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22D8A4"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D8A4" descr="https://www.arcat.com/clients/gfx/clineal.png"/>
                      <pic:cNvPicPr>
                        <a:picLocks noChangeAspect="1" noChangeArrowheads="1"/>
                      </pic:cNvPicPr>
                    </pic:nvPicPr>
                    <pic:blipFill>
                      <a:blip r:link="rId_22D8A4"/>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FRP FLUSH PANEL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Cline Aluminum Doors, Inc.; FRP Flush Panel Doors and Aluminum Frame products.</w:t>
      </w:r>
      <w:r>
        <w:rPr/>
        <w:br/>
        <w:t>.</w:t>
      </w:r>
      <w:r>
        <w:rPr/>
        <w:br/>
        <w:t>This section is based on the products of Cline Aluminum Doors, Inc., which is located at:112  32nd Ave. W.Bradenton, FL 34205-8096Toll Free Tel: 800-648-6736Tel: 941-746-4104Fax: 941-746-5153Email: </w:t>
      </w:r>
      <w:hyperlink r:id="rId_3970BA_1" w:history="1">
        <w:tooltip>request info (information@clinedoors.com) downloads</w:tooltip>
        <w:r>
          <w:rPr>
            <w:rStyle w:val="Hyperlink"/>
            <w:color w:val="802020"/>
            <w:u w:val="single"/>
          </w:rPr>
          <w:t>request info (information@clinedoors.com)</w:t>
        </w:r>
      </w:hyperlink>
      <w:r>
        <w:rPr/>
        <w:t/>
      </w:r>
      <w:r>
        <w:rPr/>
        <w:br/>
        <w:t>Web: </w:t>
      </w:r>
      <w:hyperlink r:id="rId_3970BA_2" w:history="1">
        <w:tooltip>http://www.clinedoors.com downloads</w:tooltip>
        <w:r>
          <w:rPr>
            <w:rStyle w:val="Hyperlink"/>
            <w:color w:val="802020"/>
            <w:u w:val="single"/>
          </w:rPr>
          <w:t>http://www.clinedoors.com</w:t>
        </w:r>
      </w:hyperlink>
      <w:r>
        <w:rPr/>
        <w:t>  </w:t>
      </w:r>
      <w:r>
        <w:rPr/>
        <w:br/>
        <w:t> [ </w:t>
      </w:r>
      <w:hyperlink r:id="rId_3970BA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Panel FRP Doors.</w:t>
      </w:r>
    </w:p>
    <w:p w:rsidR="ABFFABFF" w:rsidRDefault="ABFFABFF" w:rsidP="ABFFABFF">
      <w:pPr>
        <w:pStyle w:val="ARCATParagraph"/>
        <w:numPr>
          <w:ilvl w:val="2"/>
          <w:numId w:val="1"/>
        </w:numPr>
        <w:rPr/>
      </w:pPr>
      <w:r>
        <w:rPr/>
        <w:t>Aluminum Door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and hardware mounting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of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FRP and aluminum door and aluminum frame systems of the type required for this project, with minimum ten continuous years documented experience.</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Protect door sides with surrounding grooved 2 inch (50.8 mm) by 4 inch (101.6 mm) wood frame, covered with 275 pound (124.74 kg) test corrugated cardboard.</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10 year warranty against defects in workmanship and materials, including warping, rotting, decaying or bowing.</w:t>
      </w:r>
    </w:p>
    <w:p w:rsidR="ABFFABFF" w:rsidRDefault="ABFFABFF" w:rsidP="ABFFABFF">
      <w:pPr>
        <w:pStyle w:val="ARCATParagraph"/>
        <w:numPr>
          <w:ilvl w:val="2"/>
          <w:numId w:val="1"/>
        </w:numPr>
        <w:rPr/>
      </w:pPr>
      <w:r>
        <w:rPr/>
        <w:t>Provide installers 5 year warranty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FED3FD_1" w:history="1">
        <w:tooltip>request info (information@clinedoors.com) downloads</w:tooltip>
        <w:r>
          <w:rPr>
            <w:rStyle w:val="Hyperlink"/>
            <w:color w:val="802020"/>
            <w:u w:val="single"/>
          </w:rPr>
          <w:t>request info (information@clinedoors.com)</w:t>
        </w:r>
      </w:hyperlink>
      <w:r>
        <w:rPr/>
        <w:t>;Web: </w:t>
      </w:r>
      <w:hyperlink r:id="rId_FED3FD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FRP FLUSH DOORS AND ALUMINUM FRAMES</w:t>
      </w:r>
    </w:p>
    <w:p w:rsidR="ABFFABFF" w:rsidRDefault="ABFFABFF" w:rsidP="ABFFABFF">
      <w:pPr>
        <w:pStyle w:val="ARCATParagraph"/>
        <w:numPr>
          <w:ilvl w:val="2"/>
          <w:numId w:val="1"/>
        </w:numPr>
        <w:rPr/>
      </w:pPr>
      <w:r>
        <w:rPr/>
        <w:t>FRP Flush Doors: Provide FRP Flush Door Series 200BE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3-ply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FRP Door Components: Minimum 3 ply composite laminated construction to include:</w:t>
      </w:r>
    </w:p>
    <w:p w:rsidR="ABFFABFF" w:rsidRDefault="ABFFABFF" w:rsidP="ABFFABFF">
      <w:pPr>
        <w:pStyle w:val="ARCATSubPara"/>
        <w:numPr>
          <w:ilvl w:val="3"/>
          <w:numId w:val="1"/>
        </w:numPr>
        <w:rPr/>
      </w:pPr>
      <w:r>
        <w:rPr/>
        <w:t>Facing: 0.120-inch (3.05 mm) composite FRP panel exterior grade, UV-protected fiber reinforced polyester panel on interior and exterior faces. Ultraviolet inhibitors shall be maximum amount formulated within the resin. Exterior and interior FRP panels shall be a Class C Flame Spread: Maximum of 75, and Smoke Developed Rating of 450 or less (ASTM E 84)</w:t>
      </w:r>
    </w:p>
    <w:p>
      <w:pPr>
        <w:pStyle w:val="ARCATnote"/>
        <w:rPr/>
      </w:pPr>
      <w:r>
        <w:rPr/>
        <w:t>** NOTE TO SPECIFIER ** Select one of the following two surface texture paragraphs and delete the one not required. Pebble embossed is standard.</w:t>
      </w:r>
    </w:p>
    <w:p w:rsidR="ABFFABFF" w:rsidRDefault="ABFFABFF" w:rsidP="ABFFABFF">
      <w:pPr>
        <w:pStyle w:val="ARCATSubPara"/>
        <w:numPr>
          <w:ilvl w:val="3"/>
          <w:numId w:val="1"/>
        </w:numPr>
        <w:rPr/>
      </w:pPr>
      <w:r>
        <w:rPr/>
        <w:t>Surface texture shall be pebble embossed with a non-directional pattern.</w:t>
      </w:r>
    </w:p>
    <w:p w:rsidR="ABFFABFF" w:rsidRDefault="ABFFABFF" w:rsidP="ABFFABFF">
      <w:pPr>
        <w:pStyle w:val="ARCATSubPara"/>
        <w:numPr>
          <w:ilvl w:val="3"/>
          <w:numId w:val="1"/>
        </w:numPr>
        <w:rPr/>
      </w:pPr>
      <w:r>
        <w:rPr/>
        <w:t>Surface Texture shall be smooth.</w:t>
      </w:r>
    </w:p>
    <w:p w:rsidR="ABFFABFF" w:rsidRDefault="ABFFABFF" w:rsidP="ABFFABFF">
      <w:pPr>
        <w:pStyle w:val="ARCATSubPara"/>
        <w:numPr>
          <w:ilvl w:val="3"/>
          <w:numId w:val="1"/>
        </w:numPr>
        <w:rPr/>
      </w:pPr>
      <w:r>
        <w:rPr/>
        <w:t>All mylar transporter fabrication film must be removed from FRP face sheets prior to door fabrication.</w:t>
      </w:r>
    </w:p>
    <w:p w:rsidR="ABFFABFF" w:rsidRDefault="ABFFABFF" w:rsidP="ABFFABFF">
      <w:pPr>
        <w:pStyle w:val="ARCATSubPara"/>
        <w:numPr>
          <w:ilvl w:val="3"/>
          <w:numId w:val="1"/>
        </w:numPr>
        <w:rPr/>
      </w:pPr>
      <w:r>
        <w:rPr/>
        <w:t>FRP face panels shall be USDA accepted with minimal porosity.</w:t>
      </w:r>
    </w:p>
    <w:p w:rsidR="ABFFABFF" w:rsidRDefault="ABFFABFF" w:rsidP="ABFFABFF">
      <w:pPr>
        <w:pStyle w:val="ARCATSubPara"/>
        <w:numPr>
          <w:ilvl w:val="3"/>
          <w:numId w:val="1"/>
        </w:numPr>
        <w:rPr/>
      </w:pPr>
      <w:r>
        <w:rPr/>
        <w:t>Face sheet shall be bonded to core and backup tube from edge to edge of door.</w:t>
      </w:r>
    </w:p>
    <w:p w:rsidR="ABFFABFF" w:rsidRDefault="ABFFABFF" w:rsidP="ABFFABFF">
      <w:pPr>
        <w:pStyle w:val="ARCATSubPara"/>
        <w:numPr>
          <w:ilvl w:val="3"/>
          <w:numId w:val="1"/>
        </w:numPr>
        <w:rPr/>
      </w:pPr>
      <w:r>
        <w:rPr/>
        <w:t>FRP face sheets shall be a Class C Flame Spread: Maximum of 75 and Smoke Developed rating of 450 or less (ASTM E 84), for both interior and exterior faces of interior and exterior doors</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rsidR="ABFFABFF" w:rsidRDefault="ABFFABFF" w:rsidP="ABFFABFF">
      <w:pPr>
        <w:pStyle w:val="ARCATParagraph"/>
        <w:numPr>
          <w:ilvl w:val="2"/>
          <w:numId w:val="1"/>
        </w:numPr>
        <w:rPr/>
      </w:pPr>
      <w:r>
        <w:rPr/>
        <w:t>FRP Finish</w:t>
      </w:r>
    </w:p>
    <w:p>
      <w:pPr>
        <w:pStyle w:val="ARCATnote"/>
        <w:rPr/>
      </w:pPr>
      <w:r>
        <w:rPr/>
        <w:t>** NOTE TO SPECIFIER ** Select the color required from following paragraphs and delete those not required. </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Aluminum 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FRP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No exposed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w:t>
      </w:r>
    </w:p>
    <w:p w:rsidR="ABFFABFF" w:rsidRDefault="ABFFABFF" w:rsidP="ABFFABFF">
      <w:pPr>
        <w:pStyle w:val="ARCATParagraph"/>
        <w:numPr>
          <w:ilvl w:val="2"/>
          <w:numId w:val="1"/>
        </w:numPr>
        <w:rPr/>
      </w:pPr>
      <w:r>
        <w:rPr/>
        <w:t>Installation of door hardware is specified in Section 08 71 00 - Door Hardware.</w:t>
      </w:r>
    </w:p>
    <w:p w:rsidR="ABFFABFF" w:rsidRDefault="ABFFABFF" w:rsidP="ABFFABFF">
      <w:pPr>
        <w:pStyle w:val="ARCATParagraph"/>
        <w:numPr>
          <w:ilvl w:val="2"/>
          <w:numId w:val="1"/>
        </w:numPr>
        <w:rPr/>
      </w:pPr>
      <w:r>
        <w:rPr/>
        <w:t>Installation of glass is specified in Section 08 83 13 - Mirrored Glass Glazing.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D8A4"
  Type="http://schemas.openxmlformats.org/officeDocument/2006/relationships/image"
  Target="https://www.arcat.com/clients/gfx/clineal.png"
  TargetMode="External"
/>
<Relationship
  Id="rId_3970BA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3970BA_2"
  Type="http://schemas.openxmlformats.org/officeDocument/2006/relationships/hyperlink"
  Target="http://www.clinedoors.com"
  TargetMode="External"
/>
<Relationship
  Id="rId_3970BA_3"
  Type="http://schemas.openxmlformats.org/officeDocument/2006/relationships/hyperlink"
  Target="https://arcat.com/company/cline-aluminum-doors-inc-31485"
  TargetMode="External"
/>
<Relationship
  Id="rId_FED3FD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FED3FD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