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E4B6F8"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B6F8" descr="https://www.arcat.com/clients/gfx/specifie.png"/>
                      <pic:cNvPicPr>
                        <a:picLocks noChangeAspect="1" noChangeArrowheads="1"/>
                      </pic:cNvPicPr>
                    </pic:nvPicPr>
                    <pic:blipFill>
                      <a:blip r:link="rId_E4B6F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00.10</w:t>
      </w:r>
    </w:p>
    <w:p>
      <w:pPr>
        <w:pStyle w:val="ARCATTitle"/>
        <w:jc w:val="center"/>
        <w:rPr/>
      </w:pPr>
      <w:r>
        <w:rPr/>
        <w:t>FIRESTOPPING -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3D27AA_1" w:history="1">
        <w:tooltip>request info (sales@stifirestop.com) downloads</w:tooltip>
        <w:r>
          <w:rPr>
            <w:rStyle w:val="Hyperlink"/>
            <w:color w:val="802020"/>
            <w:u w:val="single"/>
          </w:rPr>
          <w:t>request info (sales@stifirestop.com)</w:t>
        </w:r>
      </w:hyperlink>
      <w:r>
        <w:rPr/>
        <w:t/>
      </w:r>
      <w:r>
        <w:rPr/>
        <w:br/>
        <w:t>Web: </w:t>
      </w:r>
      <w:hyperlink r:id="rId_3D27AA_2" w:history="1">
        <w:tooltip>http://www.stifirestop.com downloads</w:tooltip>
        <w:r>
          <w:rPr>
            <w:rStyle w:val="Hyperlink"/>
            <w:color w:val="802020"/>
            <w:u w:val="single"/>
          </w:rPr>
          <w:t>http://www.stifirestop.com</w:t>
        </w:r>
      </w:hyperlink>
      <w:r>
        <w:rPr/>
        <w:t>  </w:t>
      </w:r>
      <w:r>
        <w:rPr/>
        <w:br/>
        <w:t> [ </w:t>
      </w:r>
      <w:hyperlink r:id="rId_3D27AA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20 00 - Plaster and Gypsum Board.</w:t>
      </w:r>
    </w:p>
    <w:p w:rsidR="ABFFABFF" w:rsidRDefault="ABFFABFF" w:rsidP="ABFFABFF">
      <w:pPr>
        <w:pStyle w:val="ARCATParagraph"/>
        <w:numPr>
          <w:ilvl w:val="2"/>
          <w:numId w:val="1"/>
        </w:numPr>
        <w:rPr/>
      </w:pPr>
      <w:r>
        <w:rPr/>
        <w:t>Section 22 00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00 -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National Building Code of Canada (NBC).</w:t>
      </w:r>
    </w:p>
    <w:p w:rsidR="ABFFABFF" w:rsidRDefault="ABFFABFF" w:rsidP="ABFFABFF">
      <w:pPr>
        <w:pStyle w:val="ARCATParagraph"/>
        <w:numPr>
          <w:ilvl w:val="2"/>
          <w:numId w:val="1"/>
        </w:numPr>
        <w:rPr/>
      </w:pPr>
      <w:r>
        <w:rPr/>
        <w:t>National Research Council Canada (NRC).</w:t>
      </w:r>
    </w:p>
    <w:p w:rsidR="ABFFABFF" w:rsidRDefault="ABFFABFF" w:rsidP="ABFFABFF">
      <w:pPr>
        <w:pStyle w:val="ARCATSubPara"/>
        <w:numPr>
          <w:ilvl w:val="3"/>
          <w:numId w:val="1"/>
        </w:numPr>
        <w:rPr/>
      </w:pPr>
      <w:r>
        <w:rPr/>
        <w:t>NRCC-49677 - Best practice guide on fire stops and fire blocks and their impact on sound transmission.</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CAN/ULC-S115 - Fire Tests for Fire Stop Systems.</w:t>
      </w:r>
    </w:p>
    <w:p w:rsidR="ABFFABFF" w:rsidRDefault="ABFFABFF" w:rsidP="ABFFABFF">
      <w:pPr>
        <w:pStyle w:val="ARCATSubPara"/>
        <w:numPr>
          <w:ilvl w:val="3"/>
          <w:numId w:val="1"/>
        </w:numPr>
        <w:rPr/>
      </w:pPr>
      <w:r>
        <w:rPr/>
        <w:t>CAN/ULC-S101 - Fire Endurance Tests of Building Construction and Materials.</w:t>
      </w:r>
    </w:p>
    <w:p w:rsidR="ABFFABFF" w:rsidRDefault="ABFFABFF" w:rsidP="ABFFABFF">
      <w:pPr>
        <w:pStyle w:val="ARCATSubPara"/>
        <w:numPr>
          <w:ilvl w:val="3"/>
          <w:numId w:val="1"/>
        </w:numPr>
        <w:rPr/>
      </w:pPr>
      <w:r>
        <w:rPr/>
        <w:t>CAN/ULC-S102 - Method of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ULC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ULC System Drawings for Fire Rated Construction: Furnish copies of all ULC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"PerformanceRequirements"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ULC or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Firestopping 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and/or ULC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230BA1_1" w:history="1">
        <w:tooltip>request info (sales@stifirestop.com) downloads</w:tooltip>
        <w:r>
          <w:rPr>
            <w:rStyle w:val="Hyperlink"/>
            <w:color w:val="802020"/>
            <w:u w:val="single"/>
          </w:rPr>
          <w:t>request info (sales@stifirestop.com)</w:t>
        </w:r>
      </w:hyperlink>
      <w:r>
        <w:rPr/>
        <w:t>;Web: </w:t>
      </w:r>
      <w:hyperlink r:id="rId_230BA1_2" w:history="1">
        <w:tooltip>http://www.stifirestop.com downloads</w:tooltip>
        <w:r>
          <w:rPr>
            <w:rStyle w:val="Hyperlink"/>
            <w:color w:val="802020"/>
            <w:u w:val="single"/>
          </w:rPr>
          <w:t>http://www.stifirestop.com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of Canada (ULC):</w:t>
      </w:r>
    </w:p>
    <w:p w:rsidR="ABFFABFF" w:rsidRDefault="ABFFABFF" w:rsidP="ABFFABFF">
      <w:pPr>
        <w:pStyle w:val="ARCATSubSub2"/>
        <w:numPr>
          <w:ilvl w:val="5"/>
          <w:numId w:val="1"/>
        </w:numPr>
        <w:rPr/>
      </w:pPr>
      <w:r>
        <w:rPr/>
        <w:t>CAN/ULC-S115 - Fire Tests for Fire Stop Systems.</w:t>
      </w:r>
    </w:p>
    <w:p w:rsidR="ABFFABFF" w:rsidRDefault="ABFFABFF" w:rsidP="ABFFABFF">
      <w:pPr>
        <w:pStyle w:val="ARCATSubSub2"/>
        <w:numPr>
          <w:ilvl w:val="5"/>
          <w:numId w:val="1"/>
        </w:numPr>
        <w:rPr/>
      </w:pPr>
      <w:r>
        <w:rPr/>
        <w:t>CAN/ULC-S101 - Fire Endurance Tests of Building Construction and Materials.</w:t>
      </w:r>
    </w:p>
    <w:p w:rsidR="ABFFABFF" w:rsidRDefault="ABFFABFF" w:rsidP="ABFFABFF">
      <w:pPr>
        <w:pStyle w:val="ARCATSubSub2"/>
        <w:numPr>
          <w:ilvl w:val="5"/>
          <w:numId w:val="1"/>
        </w:numPr>
        <w:rPr/>
      </w:pPr>
      <w:r>
        <w:rPr/>
        <w:t>CAN/ULC-S102 - Method of Test for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of Canada (ULC) - Firestop Systems and Components.</w:t>
      </w:r>
    </w:p>
    <w:p w:rsidR="ABFFABFF" w:rsidRDefault="ABFFABFF" w:rsidP="ABFFABFF">
      <w:pPr>
        <w:pStyle w:val="ARCATSubSub2"/>
        <w:numPr>
          <w:ilvl w:val="5"/>
          <w:numId w:val="1"/>
        </w:numPr>
        <w:rPr/>
      </w:pPr>
      <w:r>
        <w:rPr/>
        <w:t>Firestop Systems (XHEZC)</w:t>
      </w:r>
    </w:p>
    <w:p w:rsidR="ABFFABFF" w:rsidRDefault="ABFFABFF" w:rsidP="ABFFABFF">
      <w:pPr>
        <w:pStyle w:val="ARCATSubSub2"/>
        <w:numPr>
          <w:ilvl w:val="5"/>
          <w:numId w:val="1"/>
        </w:numPr>
        <w:rPr/>
      </w:pPr>
      <w:r>
        <w:rPr/>
        <w:t>Firestop Components (XHJZC)</w:t>
      </w:r>
    </w:p>
    <w:p w:rsidR="ABFFABFF" w:rsidRDefault="ABFFABFF" w:rsidP="ABFFABFF">
      <w:pPr>
        <w:pStyle w:val="ARCATSubSub1"/>
        <w:numPr>
          <w:ilvl w:val="4"/>
          <w:numId w:val="1"/>
        </w:numPr>
        <w:rPr/>
      </w:pPr>
      <w:r>
        <w:rPr/>
        <w:t>Underwriters Laboratories of Northbrook, IL - Products Certified for Use in Canada.</w:t>
      </w:r>
    </w:p>
    <w:p w:rsidR="ABFFABFF" w:rsidRDefault="ABFFABFF" w:rsidP="ABFFABFF">
      <w:pPr>
        <w:pStyle w:val="ARCATSubSub2"/>
        <w:numPr>
          <w:ilvl w:val="5"/>
          <w:numId w:val="1"/>
        </w:numPr>
        <w:rPr/>
      </w:pPr>
      <w:r>
        <w:rPr/>
        <w:t>Through Penetration Firestop Systems (XHEZ7)</w:t>
      </w:r>
    </w:p>
    <w:p w:rsidR="ABFFABFF" w:rsidRDefault="ABFFABFF" w:rsidP="ABFFABFF">
      <w:pPr>
        <w:pStyle w:val="ARCATSubSub2"/>
        <w:numPr>
          <w:ilvl w:val="5"/>
          <w:numId w:val="1"/>
        </w:numPr>
        <w:rPr/>
      </w:pPr>
      <w:r>
        <w:rPr/>
        <w:t>Joint Systems (XHBN7)</w:t>
      </w:r>
    </w:p>
    <w:p w:rsidR="ABFFABFF" w:rsidRDefault="ABFFABFF" w:rsidP="ABFFABFF">
      <w:pPr>
        <w:pStyle w:val="ARCATSubSub2"/>
        <w:numPr>
          <w:ilvl w:val="5"/>
          <w:numId w:val="1"/>
        </w:numPr>
        <w:rPr/>
      </w:pPr>
      <w:r>
        <w:rPr/>
        <w:t>Fill, Void, or Cavity Materials (XHHW7)</w:t>
      </w:r>
    </w:p>
    <w:p w:rsidR="ABFFABFF" w:rsidRDefault="ABFFABFF" w:rsidP="ABFFABFF">
      <w:pPr>
        <w:pStyle w:val="ARCATSubSub2"/>
        <w:numPr>
          <w:ilvl w:val="5"/>
          <w:numId w:val="1"/>
        </w:numPr>
        <w:rPr/>
      </w:pPr>
      <w:r>
        <w:rPr/>
        <w:t>Firestop Devices (XHJI7)</w:t>
      </w:r>
    </w:p>
    <w:p w:rsidR="ABFFABFF" w:rsidRDefault="ABFFABFF" w:rsidP="ABFFABFF">
      <w:pPr>
        <w:pStyle w:val="ARCATSubSub2"/>
        <w:numPr>
          <w:ilvl w:val="5"/>
          <w:numId w:val="1"/>
        </w:numPr>
        <w:rPr/>
      </w:pPr>
      <w:r>
        <w:rPr/>
        <w:t>Forming Materials (XHKU7)</w:t>
      </w:r>
    </w:p>
    <w:p w:rsidR="ABFFABFF" w:rsidRDefault="ABFFABFF" w:rsidP="ABFFABFF">
      <w:pPr>
        <w:pStyle w:val="ARCATSubSub2"/>
        <w:numPr>
          <w:ilvl w:val="5"/>
          <w:numId w:val="1"/>
        </w:numPr>
        <w:rPr/>
      </w:pPr>
      <w:r>
        <w:rPr/>
        <w:t>Wall Opening Protective Materials (CLIV7)</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Underwriters Laboratories of Northbrook, IL "Products Certified for Use in Canada.</w:t>
      </w:r>
    </w:p>
    <w:p w:rsidR="ABFFABFF" w:rsidRDefault="ABFFABFF" w:rsidP="ABFFABFF">
      <w:pPr>
        <w:pStyle w:val="ARCATSubSub2"/>
        <w:numPr>
          <w:ilvl w:val="5"/>
          <w:numId w:val="1"/>
        </w:numPr>
        <w:rPr/>
      </w:pPr>
      <w:r>
        <w:rPr/>
        <w:t>National Research Council Canada (NRC), "Best Practice Guide on Fire Stops and Fire and their Impact on Sound Transmission" (NRCC-49677).</w:t>
      </w:r>
    </w:p>
    <w:p w:rsidR="ABFFABFF" w:rsidRDefault="ABFFABFF" w:rsidP="ABFFABFF">
      <w:pPr>
        <w:pStyle w:val="ARCATSubSub2"/>
        <w:numPr>
          <w:ilvl w:val="5"/>
          <w:numId w:val="1"/>
        </w:numPr>
        <w:rPr/>
      </w:pPr>
      <w:r>
        <w:rPr/>
        <w:t>Factory Mutual Approvals (FM) of Norwood, MA "FM 4991: Standard for Approval of Firestop Contractors".</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CAN/ULC-S115.</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T-Rating Collar Devices tested in accordance with CAN/ULC-S115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Article"/>
        <w:numPr>
          <w:ilvl w:val="1"/>
          <w:numId w:val="1"/>
        </w:numPr>
        <w:rPr/>
      </w:pPr>
      <w:r>
        <w:rPr/>
        <w:t>FIRESTOPPING</w:t>
      </w:r>
    </w:p>
    <w:p w:rsidR="ABFFABFF" w:rsidRDefault="ABFFABFF" w:rsidP="ABFFABFF">
      <w:pPr>
        <w:pStyle w:val="ARCATParagraph"/>
        <w:numPr>
          <w:ilvl w:val="2"/>
          <w:numId w:val="1"/>
        </w:numPr>
        <w:rPr/>
      </w:pPr>
      <w:r>
        <w:rPr/>
        <w:t>General: Firestopping products that are compatible with one another, with the substrates forming openings, and with the items, if any, penetrating through-penetration firestop systems, under conditions of service and application, as demonstrated by firestopping products manufacturer based on testing and field experience.</w:t>
      </w:r>
    </w:p>
    <w:p w:rsidR="ABFFABFF" w:rsidRDefault="ABFFABFF" w:rsidP="ABFFABFF">
      <w:pPr>
        <w:pStyle w:val="ARCATSubPara"/>
        <w:numPr>
          <w:ilvl w:val="3"/>
          <w:numId w:val="1"/>
        </w:numPr>
        <w:rPr/>
      </w:pPr>
      <w:r>
        <w:rPr/>
        <w:t>Components for each firestopping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pPr>
        <w:pStyle w:val="ARCATnote"/>
        <w:rPr/>
      </w:pPr>
      <w:r>
        <w:rPr/>
        <w:t>** NOTE TO SPECIFIER ** Delete paragraph options not required and delete product options not required.</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degreesF (177 degreesC)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ULC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B6F8"
  Type="http://schemas.openxmlformats.org/officeDocument/2006/relationships/image"
  Target="https://www.arcat.com/clients/gfx/specifie.png"
  TargetMode="External"
/>
<Relationship
  Id="rId_3D27AA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3D27AA_2"
  Type="http://schemas.openxmlformats.org/officeDocument/2006/relationships/hyperlink"
  Target="http://www.stifirestop.com"
  TargetMode="External"
/>
<Relationship
  Id="rId_3D27AA_3"
  Type="http://schemas.openxmlformats.org/officeDocument/2006/relationships/hyperlink"
  Target="https://arcat.com/company/specified-technologies-inc-35657"
  TargetMode="External"
/>
<Relationship
  Id="rId_230BA1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230BA1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