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6FC655"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C655" descr="https://www.arcat.com/clients/gfx/wattStop.png"/>
                      <pic:cNvPicPr>
                        <a:picLocks noChangeAspect="1" noChangeArrowheads="1"/>
                      </pic:cNvPicPr>
                    </pic:nvPicPr>
                    <pic:blipFill>
                      <a:blip r:link="rId_6FC6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23 00 - Interior Shutters* </w:t>
      </w:r>
    </w:p>
    <w:p>
      <w:pPr>
        <w:pStyle w:val="ARCATTitle"/>
        <w:jc w:val="center"/>
        <w:rPr/>
      </w:pPr>
      <w:r>
        <w:rPr/>
        <w:t>FIELD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49CCA7_1" w:history="1">
        <w:tooltip>request info (charles.knuffke@legrand.us) downloads</w:tooltip>
        <w:r>
          <w:rPr>
            <w:rStyle w:val="Hyperlink"/>
            <w:color w:val="802020"/>
            <w:u w:val="single"/>
          </w:rPr>
          <w:t>request info (charles.knuffke@legrand.us)</w:t>
        </w:r>
      </w:hyperlink>
      <w:r>
        <w:rPr/>
        <w:t/>
      </w:r>
      <w:r>
        <w:rPr/>
        <w:br/>
        <w:t>Web: </w:t>
      </w:r>
      <w:hyperlink r:id="rId_49CCA7_2" w:history="1">
        <w:tooltip>https://www.legrand.us/wattstopper.aspx downloads</w:tooltip>
        <w:r>
          <w:rPr>
            <w:rStyle w:val="Hyperlink"/>
            <w:color w:val="802020"/>
            <w:u w:val="single"/>
          </w:rPr>
          <w:t>https://www.legrand.us/wattstopper.aspx</w:t>
        </w:r>
      </w:hyperlink>
      <w:r>
        <w:rPr/>
        <w:t>  </w:t>
      </w:r>
      <w:r>
        <w:rPr/>
        <w:br/>
        <w:t> [ </w:t>
      </w:r>
      <w:hyperlink r:id="rId_49CCA7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controls and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 Motorized Roller Shades System</w:t>
      </w:r>
    </w:p>
    <w:p w:rsidR="ABFFABFF" w:rsidRDefault="ABFFABFF" w:rsidP="ABFFABFF">
      <w:pPr>
        <w:pStyle w:val="ARCATParagraph"/>
        <w:numPr>
          <w:ilvl w:val="2"/>
          <w:numId w:val="1"/>
        </w:numPr>
        <w:rPr/>
      </w:pPr>
      <w:r>
        <w:rPr/>
        <w:t>DS Open Roll Shade System</w:t>
      </w:r>
    </w:p>
    <w:p w:rsidR="ABFFABFF" w:rsidRDefault="ABFFABFF" w:rsidP="ABFFABFF">
      <w:pPr>
        <w:pStyle w:val="ARCATParagraph"/>
        <w:numPr>
          <w:ilvl w:val="2"/>
          <w:numId w:val="1"/>
        </w:numPr>
        <w:rPr/>
      </w:pPr>
      <w:r>
        <w:rPr/>
        <w:t>SS Fascia or Pocket Shade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UL GREENGUARD Certification Program (GreenGuard Gold).</w:t>
      </w:r>
    </w:p>
    <w:p w:rsidR="ABFFABFF" w:rsidRDefault="ABFFABFF" w:rsidP="ABFFABFF">
      <w:pPr>
        <w:pStyle w:val="ARCATParagraph"/>
        <w:numPr>
          <w:ilvl w:val="2"/>
          <w:numId w:val="1"/>
        </w:numPr>
        <w:rPr/>
      </w:pPr>
      <w:r>
        <w:rPr/>
        <w:t>LEED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13 - Certificates</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Paragraph"/>
        <w:numPr>
          <w:ilvl w:val="2"/>
          <w:numId w:val="1"/>
        </w:numPr>
        <w:rPr/>
      </w:pPr>
      <w:r>
        <w:rPr/>
        <w:t>Window Treatment Schedule:  For all roller shades. Use same room designations as indicated on Drawings, field verified window dimensions, quantities, type of shades, controls, shadeband material, color, and include opening sizes and key to typical mounting details.</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shadeband material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shade components demonstrating compliance with specified requirements. Shadeband material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Operation and Maintenance Data: For roller shades, motor operators, and control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 and manufacturing of manual and motorized shading systems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to match products proposed for use.</w:t>
      </w:r>
    </w:p>
    <w:p>
      <w:pPr>
        <w:pStyle w:val="ARCATnote"/>
        <w:rPr/>
      </w:pPr>
      <w:r>
        <w:rPr/>
        <w:t>** NOTE TO SPECIFIER ** Select the following two paragraph if required for motorized products specified.</w:t>
      </w:r>
    </w:p>
    <w:p w:rsidR="ABFFABFF" w:rsidRDefault="ABFFABFF" w:rsidP="ABFFABFF">
      <w:pPr>
        <w:pStyle w:val="ARCATParagraph"/>
        <w:numPr>
          <w:ilvl w:val="2"/>
          <w:numId w:val="1"/>
        </w:numPr>
        <w:rPr/>
      </w:pPr>
      <w:r>
        <w:rPr/>
        <w:t>Motor operators, controls, and controllers to be certified by a Nationally Recognized Testing laboratory (NRTL) to provide UL or ETL recognized or listed wired AC and DC powered motors and components.</w:t>
      </w:r>
    </w:p>
    <w:p w:rsidR="ABFFABFF" w:rsidRDefault="ABFFABFF" w:rsidP="ABFFABFF">
      <w:pPr>
        <w:pStyle w:val="ARCATParagraph"/>
        <w:numPr>
          <w:ilvl w:val="2"/>
          <w:numId w:val="1"/>
        </w:numPr>
        <w:rPr/>
      </w:pPr>
      <w:r>
        <w:rPr/>
        <w:t>Demonstrate that motors operators, controls, and controllers provided can connect to the internet with an acceptable level of security and ensure that that devices that allow for communication between the controls system hierarchy or the internet is certified by ioXt Alliance and listed on the ioXt website's current Certified Product Page under Ecosystem - Network Lighting Controls.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One of each type of roller shade assembly specified for evaluation of mounting, appearance, and accessories.</w:t>
      </w:r>
    </w:p>
    <w:p w:rsidR="ABFFABFF" w:rsidRDefault="ABFFABFF" w:rsidP="ABFFABFF">
      <w:pPr>
        <w:pStyle w:val="ARCATSubPara"/>
        <w:numPr>
          <w:ilvl w:val="3"/>
          <w:numId w:val="1"/>
        </w:numPr>
        <w:rPr/>
      </w:pPr>
      <w:r>
        <w:rPr/>
        <w:t>Locate mock-up in windows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SubPara"/>
        <w:numPr>
          <w:ilvl w:val="3"/>
          <w:numId w:val="1"/>
        </w:numPr>
        <w:rPr/>
      </w:pPr>
      <w:r>
        <w:rPr/>
        <w:t>Review installation procedures and coordination required with related Work.</w:t>
      </w:r>
    </w:p>
    <w:p w:rsidR="ABFFABFF" w:rsidRDefault="ABFFABFF" w:rsidP="ABFFABFF">
      <w:pPr>
        <w:pStyle w:val="ARCATSubPara"/>
        <w:numPr>
          <w:ilvl w:val="3"/>
          <w:numId w:val="1"/>
        </w:numPr>
        <w:rPr/>
      </w:pPr>
      <w:r>
        <w:rPr/>
        <w:t>Inspect and make notes of job conditions prior to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fabric, tube, and motor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locating templates and information required for installation of products re furnished to affected trades in time to prevent interruption of construction progress.</w:t>
      </w:r>
    </w:p>
    <w:p w:rsidR="ABFFABFF" w:rsidRDefault="ABFFABFF" w:rsidP="ABFFABFF">
      <w:pPr>
        <w:pStyle w:val="ARCATParagraph"/>
        <w:numPr>
          <w:ilvl w:val="2"/>
          <w:numId w:val="1"/>
        </w:numPr>
        <w:rPr/>
      </w:pPr>
      <w:r>
        <w:rPr/>
        <w:t>Ensure products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pPr>
        <w:pStyle w:val="ARCATnote"/>
        <w:rPr/>
      </w:pPr>
      <w:r>
        <w:rPr/>
        <w:t>** NOTE TO SPECIFIER ** The following paragraph applies only to DS and SS Systems with DLM and QIS motors.</w:t>
      </w:r>
    </w:p>
    <w:p w:rsidR="ABFFABFF" w:rsidRDefault="ABFFABFF" w:rsidP="ABFFABFF">
      <w:pPr>
        <w:pStyle w:val="ARCATParagraph"/>
        <w:numPr>
          <w:ilvl w:val="2"/>
          <w:numId w:val="1"/>
        </w:numPr>
        <w:rPr/>
      </w:pPr>
      <w:r>
        <w:rPr/>
        <w:t>Hardware, Including Shade Brackets, Metal Extrusions, and Manual Clutches:  25 years.</w:t>
      </w:r>
    </w:p>
    <w:p>
      <w:pPr>
        <w:pStyle w:val="ARCATnote"/>
        <w:rPr/>
      </w:pPr>
      <w:r>
        <w:rPr/>
        <w:t>** NOTE TO SPECIFIER ** The following paragraph applies only to ES System with Somfy motors.</w:t>
      </w:r>
    </w:p>
    <w:p w:rsidR="ABFFABFF" w:rsidRDefault="ABFFABFF" w:rsidP="ABFFABFF">
      <w:pPr>
        <w:pStyle w:val="ARCATParagraph"/>
        <w:numPr>
          <w:ilvl w:val="2"/>
          <w:numId w:val="1"/>
        </w:numPr>
        <w:rPr/>
      </w:pPr>
      <w:r>
        <w:rPr/>
        <w:t>Shade Motors, Controls, and Power Supplies Manufactured by Others:  8 years.</w:t>
      </w:r>
    </w:p>
    <w:p w:rsidR="ABFFABFF" w:rsidRDefault="ABFFABFF" w:rsidP="ABFFABFF">
      <w:pPr>
        <w:pStyle w:val="ARCATParagraph"/>
        <w:numPr>
          <w:ilvl w:val="2"/>
          <w:numId w:val="1"/>
        </w:numPr>
        <w:rPr/>
      </w:pPr>
      <w:r>
        <w:rPr/>
        <w:t>Fabrics Used as Part of Shade System; for interior use only, regardless of whether fabrics are rated for outdoor/exterior use:</w:t>
      </w:r>
    </w:p>
    <w:p w:rsidR="ABFFABFF" w:rsidRDefault="ABFFABFF" w:rsidP="ABFFABFF">
      <w:pPr>
        <w:pStyle w:val="ARCATSubPara"/>
        <w:numPr>
          <w:ilvl w:val="3"/>
          <w:numId w:val="1"/>
        </w:numPr>
        <w:rPr/>
      </w:pPr>
      <w:r>
        <w:rPr/>
        <w:t>Mermet Fabrics Except GreenScreen: 10 years.</w:t>
      </w:r>
    </w:p>
    <w:p w:rsidR="ABFFABFF" w:rsidRDefault="ABFFABFF" w:rsidP="ABFFABFF">
      <w:pPr>
        <w:pStyle w:val="ARCATSubPara"/>
        <w:numPr>
          <w:ilvl w:val="3"/>
          <w:numId w:val="1"/>
        </w:numPr>
        <w:rPr/>
      </w:pPr>
      <w:r>
        <w:rPr/>
        <w:t>Mermet GreenScreen Fabric:  5 years.</w:t>
      </w:r>
    </w:p>
    <w:p w:rsidR="ABFFABFF" w:rsidRDefault="ABFFABFF" w:rsidP="ABFFABFF">
      <w:pPr>
        <w:pStyle w:val="ARCATSubPara"/>
        <w:numPr>
          <w:ilvl w:val="3"/>
          <w:numId w:val="1"/>
        </w:numPr>
        <w:rPr/>
      </w:pPr>
      <w:r>
        <w:rPr/>
        <w:t>Phifer Fabrics:  25 years.</w:t>
      </w:r>
    </w:p>
    <w:p w:rsidR="ABFFABFF" w:rsidRDefault="ABFFABFF" w:rsidP="ABFFABFF">
      <w:pPr>
        <w:pStyle w:val="ARCATSubPara"/>
        <w:numPr>
          <w:ilvl w:val="3"/>
          <w:numId w:val="1"/>
        </w:numPr>
        <w:rPr/>
      </w:pPr>
      <w:r>
        <w:rPr/>
        <w:t>All Others:  5 years.</w:t>
      </w:r>
    </w:p>
    <w:p>
      <w:pPr>
        <w:pStyle w:val="ARCATnote"/>
        <w:rPr/>
      </w:pPr>
      <w:r>
        <w:rPr/>
        <w:t>** NOTE TO SPECIFIER ** Include the following article for use with DLM Motors and Controls only. Delete if not required. Coordinate with Section 26 09 43 - Distributed Digital Lighting Controls for lighting and shading integration into digital shading systems.</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System:</w:t>
      </w:r>
    </w:p>
    <w:p w:rsidR="ABFFABFF" w:rsidRDefault="ABFFABFF" w:rsidP="ABFFABFF">
      <w:pPr>
        <w:pStyle w:val="ARCATSubPara"/>
        <w:numPr>
          <w:ilvl w:val="3"/>
          <w:numId w:val="1"/>
        </w:numPr>
        <w:rPr/>
      </w:pPr>
      <w:r>
        <w:rPr/>
        <w:t>Configure to allow Manufacturer remote access to lighting and shading control system. Include:  Cellular modem and antenna, cellular service contract, and connections to enable communication to specified system.</w:t>
      </w:r>
    </w:p>
    <w:p w:rsidR="ABFFABFF" w:rsidRDefault="ABFFABFF" w:rsidP="ABFFABFF">
      <w:pPr>
        <w:pStyle w:val="ARCATSubPara"/>
        <w:numPr>
          <w:ilvl w:val="3"/>
          <w:numId w:val="1"/>
        </w:numPr>
        <w:rPr/>
      </w:pPr>
      <w:r>
        <w:rPr/>
        <w:t>Remote Access Program:  Automatically triggers a First Year Enhanced Warranty Agreement starting upon Owner acceptance after control system startup. </w:t>
      </w:r>
    </w:p>
    <w:p w:rsidR="ABFFABFF" w:rsidRDefault="ABFFABFF" w:rsidP="ABFFABFF">
      <w:pPr>
        <w:pStyle w:val="ARCATSubSub1"/>
        <w:numPr>
          <w:ilvl w:val="4"/>
          <w:numId w:val="1"/>
        </w:numPr>
        <w:rPr/>
      </w:pPr>
      <w:r>
        <w:rPr/>
        <w:t>Owner's authorized site contact can request Manufacturer to check system for proper operation and make any desired programmable changes.  </w:t>
      </w:r>
    </w:p>
    <w:p w:rsidR="ABFFABFF" w:rsidRDefault="ABFFABFF" w:rsidP="ABFFABFF">
      <w:pPr>
        <w:pStyle w:val="ARCATSubSub1"/>
        <w:numPr>
          <w:ilvl w:val="4"/>
          <w:numId w:val="1"/>
        </w:numPr>
        <w:rPr/>
      </w:pPr>
      <w:r>
        <w:rPr/>
        <w:t>Manufacturer to provide a phone number for customer calls concerning remote accessible systems, and support organization capable of enabling cellular communication to system for troubleshooting and making requested changes.  </w:t>
      </w:r>
    </w:p>
    <w:p w:rsidR="ABFFABFF" w:rsidRDefault="ABFFABFF" w:rsidP="ABFFABFF">
      <w:pPr>
        <w:pStyle w:val="ARCATSubSub1"/>
        <w:numPr>
          <w:ilvl w:val="4"/>
          <w:numId w:val="1"/>
        </w:numPr>
        <w:rPr/>
      </w:pPr>
      <w:r>
        <w:rPr/>
        <w:t>Users making a request for remote support on the system will be fully verified by the Remote Operations Center (ROC) before remote support or system changes are provided.  </w:t>
      </w:r>
    </w:p>
    <w:p w:rsidR="ABFFABFF" w:rsidRDefault="ABFFABFF" w:rsidP="ABFFABFF">
      <w:pPr>
        <w:pStyle w:val="ARCATSubSub1"/>
        <w:numPr>
          <w:ilvl w:val="4"/>
          <w:numId w:val="1"/>
        </w:numPr>
        <w:rPr/>
      </w:pPr>
      <w:r>
        <w:rPr/>
        <w:t>Access to be via secured VPN connection to private lighting control network completely isolated from Owner's internal network.  </w:t>
      </w:r>
    </w:p>
    <w:p w:rsidR="ABFFABFF" w:rsidRDefault="ABFFABFF" w:rsidP="ABFFABFF">
      <w:pPr>
        <w:pStyle w:val="ARCATSubPara"/>
        <w:numPr>
          <w:ilvl w:val="3"/>
          <w:numId w:val="1"/>
        </w:numPr>
        <w:rPr/>
      </w:pPr>
      <w:r>
        <w:rPr/>
        <w:t>Remote Access Program may be continued by Owner after the first year. </w:t>
      </w:r>
    </w:p>
    <w:p w:rsidR="ABFFABFF" w:rsidRDefault="ABFFABFF" w:rsidP="ABFFABFF">
      <w:pPr>
        <w:pStyle w:val="ARCATSubSub1"/>
        <w:numPr>
          <w:ilvl w:val="4"/>
          <w:numId w:val="1"/>
        </w:numPr>
        <w:rPr/>
      </w:pPr>
      <w:r>
        <w:rPr/>
        <w:t>If Owner discontinues the enhanced warranty, the cellular contract will lapse. Hardware components, remain property of the Owner in situ so they can be re-activated at a later time should Owner desire. </w:t>
      </w:r>
    </w:p>
    <w:p w:rsidR="ABFFABFF" w:rsidRDefault="ABFFABFF" w:rsidP="ABFFABFF">
      <w:pPr>
        <w:pStyle w:val="ARCATSubPara"/>
        <w:numPr>
          <w:ilvl w:val="3"/>
          <w:numId w:val="1"/>
        </w:numPr>
        <w:rPr/>
      </w:pPr>
      <w:r>
        <w:rPr/>
        <w:t>Manufacturer's Remote Access Capability:</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devices via LMCS Software allowing device feature programmability such as scheduling of Time-of-Day Events, and programming individual device parameters to meet Sequence of Operation requirements.</w:t>
      </w:r>
    </w:p>
    <w:p w:rsidR="ABFFABFF" w:rsidRDefault="ABFFABFF" w:rsidP="ABFFABFF">
      <w:pPr>
        <w:pStyle w:val="ARCATSubSub1"/>
        <w:numPr>
          <w:ilvl w:val="4"/>
          <w:numId w:val="1"/>
        </w:numPr>
        <w:rPr/>
      </w:pPr>
      <w:r>
        <w:rPr/>
        <w:t>Access to LMSM Segment Manager browser-based interface; if included on project. Verify system is setup per project documentation, and functional operations are working as specified.</w:t>
      </w:r>
    </w:p>
    <w:p w:rsidR="ABFFABFF" w:rsidRDefault="ABFFABFF" w:rsidP="ABFFABFF">
      <w:pPr>
        <w:pStyle w:val="ARCATSubSub1"/>
        <w:numPr>
          <w:ilvl w:val="4"/>
          <w:numId w:val="1"/>
        </w:numPr>
        <w:rPr/>
      </w:pPr>
      <w:r>
        <w:rPr/>
        <w:t>On Demand Access to Manufacturer Technical Support:  Via a Remote Operations Center (ROC). For troubleshooting, diagnostics, and configuration/programming assistance.</w:t>
      </w:r>
    </w:p>
    <w:p w:rsidR="ABFFABFF" w:rsidRDefault="ABFFABFF" w:rsidP="ABFFABFF">
      <w:pPr>
        <w:pStyle w:val="ARCATSubSub1"/>
        <w:numPr>
          <w:ilvl w:val="4"/>
          <w:numId w:val="1"/>
        </w:numPr>
        <w:rPr/>
      </w:pPr>
      <w:r>
        <w:rPr/>
        <w:t>Client training and adjusting the Lighting and Shading Control System after building occupancy.</w:t>
      </w:r>
    </w:p>
    <w:p w:rsidR="ABFFABFF" w:rsidRDefault="ABFFABFF" w:rsidP="ABFFABFF">
      <w:pPr>
        <w:pStyle w:val="ARCATSubSub1"/>
        <w:numPr>
          <w:ilvl w:val="4"/>
          <w:numId w:val="1"/>
        </w:numPr>
        <w:rPr/>
      </w:pPr>
      <w:r>
        <w:rPr/>
        <w:t>Remote Site Readiness Check (SRC):  Discovery of devices connected to the lighting and shading control network during installation. </w:t>
      </w:r>
    </w:p>
    <w:p w:rsidR="ABFFABFF" w:rsidRDefault="ABFFABFF" w:rsidP="ABFFABFF">
      <w:pPr>
        <w:pStyle w:val="ARCATSubSub2"/>
        <w:numPr>
          <w:ilvl w:val="5"/>
          <w:numId w:val="1"/>
        </w:numPr>
        <w:rPr/>
      </w:pPr>
      <w:r>
        <w:rPr/>
        <w:t>DLM Networked projects with a RACCESS cellular modem and having successfully completed the Site Readiness Check (SRC) process will receive priority scheduling (a SRC is successful if 80 percent or more of the networked devices are found on the network during discovery).  </w:t>
      </w:r>
    </w:p>
    <w:p w:rsidR="ABFFABFF" w:rsidRDefault="ABFFABFF" w:rsidP="ABFFABFF">
      <w:pPr>
        <w:pStyle w:val="ARCATSubSub2"/>
        <w:numPr>
          <w:ilvl w:val="5"/>
          <w:numId w:val="1"/>
        </w:numPr>
        <w:rPr/>
      </w:pPr>
      <w:r>
        <w:rPr/>
        <w:t>After Scheduled On-Site Startup:  Manufacturer startup work for a site with a successful SRC will be remote, or via complimentary return trips. </w:t>
      </w:r>
    </w:p>
    <w:p>
      <w:pPr>
        <w:pStyle w:val="ARCATnote"/>
        <w:rPr/>
      </w:pPr>
      <w:r>
        <w:rPr/>
        <w:t>** NOTE TO SPECIFIER **  Include the following paragraph if "Remote Access and Enhanced Warranty for Networked Lighting and Shading Controls" is specified above. Delete if not required.</w:t>
      </w:r>
    </w:p>
    <w:p w:rsidR="ABFFABFF" w:rsidRDefault="ABFFABFF" w:rsidP="ABFFABFF">
      <w:pPr>
        <w:pStyle w:val="ARCATParagraph"/>
        <w:numPr>
          <w:ilvl w:val="2"/>
          <w:numId w:val="1"/>
        </w:numPr>
        <w:rPr/>
      </w:pPr>
      <w:r>
        <w:rPr/>
        <w:t>Manufacturer�s Technology-Enabled Service Contract:  Continued system support, post installation. Secure accessible remote support and onsite support. Service Contract coverage levels and features apply immediately upon completion of startup and supersede any enhanced remote support offered by the Manufacturer during first year after startup.</w:t>
      </w:r>
    </w:p>
    <w:p w:rsidR="ABFFABFF" w:rsidRDefault="ABFFABFF" w:rsidP="ABFFABFF">
      <w:pPr>
        <w:pStyle w:val="ARCATSubPara"/>
        <w:numPr>
          <w:ilvl w:val="3"/>
          <w:numId w:val="1"/>
        </w:numPr>
        <w:rPr/>
      </w:pPr>
      <w:r>
        <w:rPr/>
        <w:t>Requires a RACCESS (Remote Access) secure cellular connection for Manufacturer to remote access lighting control system for troubleshooting, diagnostics, and configuration/programming assistance. Manufacturer to ensure cellular plan keeps modem active through chosen Technology-Enabled Service Contract's duration.</w:t>
      </w:r>
    </w:p>
    <w:p w:rsidR="ABFFABFF" w:rsidRDefault="ABFFABFF" w:rsidP="ABFFABFF">
      <w:pPr>
        <w:pStyle w:val="ARCATSubPara"/>
        <w:numPr>
          <w:ilvl w:val="3"/>
          <w:numId w:val="1"/>
        </w:numPr>
        <w:rPr/>
      </w:pPr>
      <w:r>
        <w:rPr/>
        <w:t>If Customer Does Not Renew Service Contract:  Cellular service will lapse. Hardware components will remain in situ and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one of the two following paragraphs; whichever is not required.</w:t>
      </w:r>
    </w:p>
    <w:p w:rsidR="ABFFABFF" w:rsidRDefault="ABFFABFF" w:rsidP="ABFFABFF">
      <w:pPr>
        <w:pStyle w:val="ARCATSubSub1"/>
        <w:numPr>
          <w:ilvl w:val="4"/>
          <w:numId w:val="1"/>
        </w:numPr>
        <w:rPr/>
      </w:pPr>
      <w:r>
        <w:rPr/>
        <w:t>"Connect Plus" Service Contract:  Includes the following.</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Semi-Annual System Backup:  LMCS and Segment Manager software.</w:t>
      </w:r>
    </w:p>
    <w:p w:rsidR="ABFFABFF" w:rsidRDefault="ABFFABFF" w:rsidP="ABFFABFF">
      <w:pPr>
        <w:pStyle w:val="ARCATSubSub2"/>
        <w:numPr>
          <w:ilvl w:val="5"/>
          <w:numId w:val="1"/>
        </w:numPr>
        <w:rPr/>
      </w:pPr>
      <w:r>
        <w:rPr/>
        <w:t>Semi-annual Device Health Checks:  Identifies bypassed, disconnected, or not functioning devices, with recommendations for resolution.</w:t>
      </w:r>
    </w:p>
    <w:p w:rsidR="ABFFABFF" w:rsidRDefault="ABFFABFF" w:rsidP="ABFFABFF">
      <w:pPr>
        <w:pStyle w:val="ARCATSubSub2"/>
        <w:numPr>
          <w:ilvl w:val="5"/>
          <w:numId w:val="1"/>
        </w:numPr>
        <w:rPr/>
      </w:pPr>
      <w:r>
        <w:rPr/>
        <w:t>Annual onsite training by a certified factory-trained technician.</w:t>
      </w:r>
    </w:p>
    <w:p w:rsidR="ABFFABFF" w:rsidRDefault="ABFFABFF" w:rsidP="ABFFABFF">
      <w:pPr>
        <w:pStyle w:val="ARCATSubSub2"/>
        <w:numPr>
          <w:ilvl w:val="5"/>
          <w:numId w:val="1"/>
        </w:numPr>
        <w:rPr/>
      </w:pPr>
      <w:r>
        <w:rPr/>
        <w:t>Semi-annual Tuning Visits:  Optimize lighting and shading configuration, fine tune operation sequences, or make system programming changes.</w:t>
      </w:r>
    </w:p>
    <w:p w:rsidR="ABFFABFF" w:rsidRDefault="ABFFABFF" w:rsidP="ABFFABFF">
      <w:pPr>
        <w:pStyle w:val="ARCATSubSub2"/>
        <w:numPr>
          <w:ilvl w:val="5"/>
          <w:numId w:val="1"/>
        </w:numPr>
        <w:rPr/>
      </w:pPr>
      <w:r>
        <w:rPr/>
        <w:t>Three day onsite response time for unscheduled emergency visits provided by factory-trained technicians.</w:t>
      </w:r>
    </w:p>
    <w:p w:rsidR="ABFFABFF" w:rsidRDefault="ABFFABFF" w:rsidP="ABFFABFF">
      <w:pPr>
        <w:pStyle w:val="ARCATSubSub1"/>
        <w:numPr>
          <w:ilvl w:val="4"/>
          <w:numId w:val="1"/>
        </w:numPr>
        <w:rPr/>
      </w:pPr>
      <w:r>
        <w:rPr/>
        <w:t>"Connect Prime" Service Contract: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Quarterly System Backup:  LMCS and Segment Manager software.</w:t>
      </w:r>
    </w:p>
    <w:p w:rsidR="ABFFABFF" w:rsidRDefault="ABFFABFF" w:rsidP="ABFFABFF">
      <w:pPr>
        <w:pStyle w:val="ARCATSubSub2"/>
        <w:numPr>
          <w:ilvl w:val="5"/>
          <w:numId w:val="1"/>
        </w:numPr>
        <w:rPr/>
      </w:pPr>
      <w:r>
        <w:rPr/>
        <w:t>Quarterly Device Health Checks:  Identifies bypassed, disconnected, or not functioning devices, with recommendations for resolution.</w:t>
      </w:r>
    </w:p>
    <w:p w:rsidR="ABFFABFF" w:rsidRDefault="ABFFABFF" w:rsidP="ABFFABFF">
      <w:pPr>
        <w:pStyle w:val="ARCATSubSub2"/>
        <w:numPr>
          <w:ilvl w:val="5"/>
          <w:numId w:val="1"/>
        </w:numPr>
        <w:rPr/>
      </w:pPr>
      <w:r>
        <w:rPr/>
        <w:t>Semi-annual onsite training by certified factory-trained technician.</w:t>
      </w:r>
    </w:p>
    <w:p w:rsidR="ABFFABFF" w:rsidRDefault="ABFFABFF" w:rsidP="ABFFABFF">
      <w:pPr>
        <w:pStyle w:val="ARCATSubSub2"/>
        <w:numPr>
          <w:ilvl w:val="5"/>
          <w:numId w:val="1"/>
        </w:numPr>
        <w:rPr/>
      </w:pPr>
      <w:r>
        <w:rPr/>
        <w:t>Quarterly Tuning Visits:  Optimize lighting and shading configuration, fine tune operation sequences, or make system programming changes.</w:t>
      </w:r>
    </w:p>
    <w:p w:rsidR="ABFFABFF" w:rsidRDefault="ABFFABFF" w:rsidP="ABFFABFF">
      <w:pPr>
        <w:pStyle w:val="ARCATSubSub2"/>
        <w:numPr>
          <w:ilvl w:val="5"/>
          <w:numId w:val="1"/>
        </w:numPr>
        <w:rPr/>
      </w:pPr>
      <w:r>
        <w:rPr/>
        <w:t>Next day onsite response time for unscheduled emergency visits provided by factory-trained technicians.</w:t>
      </w:r>
    </w:p>
    <w:p>
      <w:pPr>
        <w:pStyle w:val="ARCATnote"/>
        <w:rPr/>
      </w:pPr>
      <w:r>
        <w:rPr/>
        <w:t>** NOTE TO SPECIFIER ** Options for length if service contract are 1, 2, 3, 4, and 5 years.</w:t>
      </w:r>
    </w:p>
    <w:p w:rsidR="ABFFABFF" w:rsidRDefault="ABFFABFF" w:rsidP="ABFFABFF">
      <w:pPr>
        <w:pStyle w:val="ARCATSubPara"/>
        <w:numPr>
          <w:ilvl w:val="3"/>
          <w:numId w:val="1"/>
        </w:numPr>
        <w:rPr/>
      </w:pPr>
      <w:r>
        <w:rPr/>
        <w:t>Length of Technology-Enabled Service Contract:  ___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Extra maintenance materials that match products installed,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9A50BF_1" w:history="1">
        <w:tooltip>request info (charles.knuffke@legrand.us) downloads</w:tooltip>
        <w:r>
          <w:rPr>
            <w:rStyle w:val="Hyperlink"/>
            <w:color w:val="802020"/>
            <w:u w:val="single"/>
          </w:rPr>
          <w:t>request info (charles.knuffke@legrand.us)</w:t>
        </w:r>
      </w:hyperlink>
      <w:r>
        <w:rPr/>
        <w:t>;Web: </w:t>
      </w:r>
      <w:hyperlink r:id="rId_9A50BF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Products specified in this section to be provided by a single manufacturer.</w:t>
      </w:r>
    </w:p>
    <w:p>
      <w:pPr>
        <w:pStyle w:val="ARCATnote"/>
        <w:rPr/>
      </w:pPr>
      <w:r>
        <w:rPr/>
        <w:t>** NOTE TO SPECIFIER ** Select Shading System required from the following paragraphs and delete those not required. The ES series is a motorized and banded shading solution for single, dual, coupled, and oversized motorized shades. The ES series hardware provides a series of different sized brackets and coupler combinations that allow for standalone and coupled shades for straight, curved, or even 90 degree windows for nearly any sized shade. The ES facia system is independent from the brackets that allows for fascia alignment regardless of bracket placement needs. There is an additional raceway system that allows for vented pocket installations. The Somfy motors can operate independently with local controls or together with a Wattstopper lighting control system to provide integrated and automated system control with lighting.</w:t>
      </w:r>
    </w:p>
    <w:p w:rsidR="ABFFABFF" w:rsidRDefault="ABFFABFF" w:rsidP="ABFFABFF">
      <w:pPr>
        <w:pStyle w:val="ARCATArticle"/>
        <w:numPr>
          <w:ilvl w:val="1"/>
          <w:numId w:val="1"/>
        </w:numPr>
        <w:rPr/>
      </w:pPr>
      <w:r>
        <w:rPr/>
        <w:t>ES MOTORIZED POWERED ROLLER SHADES</w:t>
      </w:r>
    </w:p>
    <w:p w:rsidR="ABFFABFF" w:rsidRDefault="ABFFABFF" w:rsidP="ABFFABFF">
      <w:pPr>
        <w:pStyle w:val="ARCATParagraph"/>
        <w:numPr>
          <w:ilvl w:val="2"/>
          <w:numId w:val="1"/>
        </w:numPr>
        <w:rPr/>
      </w:pPr>
      <w:r>
        <w:rPr/>
        <w:t>Legrand ES Motorized Shades System:  Quiet motorized family of roller shades, brackets, tubes, specialized mounting brackets, couplers, fascia and closure, side channels, pockets, motors, and related components and accessories.</w:t>
      </w:r>
    </w:p>
    <w:p>
      <w:pPr>
        <w:pStyle w:val="ARCATnote"/>
        <w:rPr/>
      </w:pPr>
      <w:r>
        <w:rPr/>
        <w:t>** NOTE TO SPECIFIER ** Manufacturer offers motorized roller shades in three product families, 4 inch, 5 inch, and 6 inch, to cover windows of varying sizes, usage of different shadeband fabric with associated weight, and to allow for usage of either a single shade mounted on one bracket or double shades using sunscreen and opaque (blackout) in one assembly. Select the paragraphs for the shade system, fabric types and configurations indicated on the Drawings and delete those that are not applicable.</w:t>
      </w:r>
    </w:p>
    <w:p w:rsidR="ABFFABFF" w:rsidRDefault="ABFFABFF" w:rsidP="ABFFABFF">
      <w:pPr>
        <w:pStyle w:val="ARCATParagraph"/>
        <w:numPr>
          <w:ilvl w:val="2"/>
          <w:numId w:val="1"/>
        </w:numPr>
        <w:rPr/>
      </w:pPr>
      <w:r>
        <w:rPr/>
        <w:t>Product Types and Maximum Sizes:  Provide shade product family, type, and maximum sizes applicable to the products specified and indicated on the Drawing. Height and width limitations shall be as follows:</w:t>
      </w:r>
    </w:p>
    <w:p w:rsidR="ABFFABFF" w:rsidRDefault="ABFFABFF" w:rsidP="ABFFABFF">
      <w:pPr>
        <w:pStyle w:val="ARCATSubPara"/>
        <w:numPr>
          <w:ilvl w:val="3"/>
          <w:numId w:val="1"/>
        </w:numPr>
        <w:rPr/>
      </w:pPr>
      <w:r>
        <w:rPr/>
        <w:t>Single Roller Shade System:  Mounted on one bracket.</w:t>
      </w:r>
    </w:p>
    <w:p w:rsidR="ABFFABFF" w:rsidRDefault="ABFFABFF" w:rsidP="ABFFABFF">
      <w:pPr>
        <w:pStyle w:val="ARCATSubSub1"/>
        <w:numPr>
          <w:ilvl w:val="4"/>
          <w:numId w:val="1"/>
        </w:numPr>
        <w:rPr/>
      </w:pPr>
      <w:r>
        <w:rPr/>
        <w:t>Series:  4 inch. (WxH):  Up to 130 x 120 inch (330 x 304.8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inch. (WxH):  Up to 130 x 200 inch (330 x 508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inch. (WxH):  Up to 130 x 150 inch (330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Sub1"/>
        <w:numPr>
          <w:ilvl w:val="4"/>
          <w:numId w:val="1"/>
        </w:numPr>
        <w:rPr/>
      </w:pPr>
      <w:r>
        <w:rPr/>
        <w:t>Series:  5 and 6 inch. (WxH):  Up to 175 x 300 inch (444.5 x 762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5 and 6 inch. Shade (WxH):  Up to 175 x 400 inch (444.5 x 1016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5 and 6 inch. Shade (WxH):  Up to 175 x 400 inch (444.5 x 914.4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Double Roller Shade System:  Mounted on special double shade bracket.</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Two Single Shade Brackets for Double Shade Installation:  Mounted on two single shade brackets installed for double shades.</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Paragraph"/>
        <w:numPr>
          <w:ilvl w:val="2"/>
          <w:numId w:val="1"/>
        </w:numPr>
        <w:rPr/>
      </w:pPr>
      <w:r>
        <w:rPr/>
        <w:t>Motorized Operation of a Roller Shade Within the Shade Tube and Shade Assembly:</w:t>
      </w:r>
    </w:p>
    <w:p w:rsidR="ABFFABFF" w:rsidRDefault="ABFFABFF" w:rsidP="ABFFABFF">
      <w:pPr>
        <w:pStyle w:val="ARCATSubPara"/>
        <w:numPr>
          <w:ilvl w:val="3"/>
          <w:numId w:val="1"/>
        </w:numPr>
        <w:rPr/>
      </w:pPr>
      <w:r>
        <w:rPr/>
        <w:t>Drive System:  Motor controlled with specified controls for remote operation. </w:t>
      </w:r>
    </w:p>
    <w:p w:rsidR="ABFFABFF" w:rsidRDefault="ABFFABFF" w:rsidP="ABFFABFF">
      <w:pPr>
        <w:pStyle w:val="ARCATSubSub1"/>
        <w:numPr>
          <w:ilvl w:val="4"/>
          <w:numId w:val="1"/>
        </w:numPr>
        <w:rPr/>
      </w:pPr>
      <w:r>
        <w:rPr/>
        <w:t>Operated via line-voltage power supplied by branch circuits located near the top of the window. Quiet Operation:  Less than 38 dba at three ft. </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Sub1"/>
        <w:numPr>
          <w:ilvl w:val="4"/>
          <w:numId w:val="1"/>
        </w:numPr>
        <w:rPr/>
      </w:pPr>
      <w:r>
        <w:rPr/>
        <w:t>Control will allow for single shade or groups of shades to be operated remotely with customizable stopping points besides full up and down.  </w:t>
      </w:r>
    </w:p>
    <w:p w:rsidR="ABFFABFF" w:rsidRDefault="ABFFABFF" w:rsidP="ABFFABFF">
      <w:pPr>
        <w:pStyle w:val="ARCATSubSub1"/>
        <w:numPr>
          <w:ilvl w:val="4"/>
          <w:numId w:val="1"/>
        </w:numPr>
        <w:rPr/>
      </w:pPr>
      <w:r>
        <w:rPr/>
        <w:t>Shade Versatility Options </w:t>
      </w:r>
    </w:p>
    <w:p w:rsidR="ABFFABFF" w:rsidRDefault="ABFFABFF" w:rsidP="ABFFABFF">
      <w:pPr>
        <w:pStyle w:val="ARCATSubSub2"/>
        <w:numPr>
          <w:ilvl w:val="5"/>
          <w:numId w:val="1"/>
        </w:numPr>
        <w:rPr/>
      </w:pPr>
      <w:r>
        <w:rPr/>
        <w:t>Interconnection to different control systems such as third-party manufacturers' control/integration systems. </w:t>
      </w:r>
    </w:p>
    <w:p w:rsidR="ABFFABFF" w:rsidRDefault="ABFFABFF" w:rsidP="ABFFABFF">
      <w:pPr>
        <w:pStyle w:val="ARCATSubSub2"/>
        <w:numPr>
          <w:ilvl w:val="5"/>
          <w:numId w:val="1"/>
        </w:numPr>
        <w:rPr/>
      </w:pPr>
      <w:r>
        <w:rPr/>
        <w:t>Building automation systems for increasing energy efficiency and occupant comfort. </w:t>
      </w:r>
    </w:p>
    <w:p w:rsidR="ABFFABFF" w:rsidRDefault="ABFFABFF" w:rsidP="ABFFABFF">
      <w:pPr>
        <w:pStyle w:val="ARCATSubSub2"/>
        <w:numPr>
          <w:ilvl w:val="5"/>
          <w:numId w:val="1"/>
        </w:numPr>
        <w:rPr/>
      </w:pPr>
      <w:r>
        <w:rPr/>
        <w:t>Lighting control systems. </w:t>
      </w:r>
    </w:p>
    <w:p w:rsidR="ABFFABFF" w:rsidRDefault="ABFFABFF" w:rsidP="ABFFABFF">
      <w:pPr>
        <w:pStyle w:val="ARCATSubSub2"/>
        <w:numPr>
          <w:ilvl w:val="5"/>
          <w:numId w:val="1"/>
        </w:numPr>
        <w:rPr/>
      </w:pPr>
      <w:r>
        <w:rPr/>
        <w:t>Wall switches. </w:t>
      </w:r>
    </w:p>
    <w:p w:rsidR="ABFFABFF" w:rsidRDefault="ABFFABFF" w:rsidP="ABFFABFF">
      <w:pPr>
        <w:pStyle w:val="ARCATSubSub2"/>
        <w:numPr>
          <w:ilvl w:val="5"/>
          <w:numId w:val="1"/>
        </w:numPr>
        <w:rPr/>
      </w:pPr>
      <w:r>
        <w:rPr/>
        <w:t>Handheld remotes as required by project Architect.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Para"/>
        <w:numPr>
          <w:ilvl w:val="3"/>
          <w:numId w:val="1"/>
        </w:numPr>
        <w:rPr/>
      </w:pPr>
      <w:r>
        <w:rPr/>
        <w:t>Manufacturer to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Assembly:  Field assembled shade tube and shade assembly consisting of end brackets, appropriately sized motor installed as required, shade tube, extruded aluminum fascia, hembar, shade fabric material, regular or reverse roll of shade material, and attachment brackets for on-site installation.</w:t>
      </w:r>
    </w:p>
    <w:p w:rsidR="ABFFABFF" w:rsidRDefault="ABFFABFF" w:rsidP="ABFFABFF">
      <w:pPr>
        <w:pStyle w:val="ARCATSubPara"/>
        <w:numPr>
          <w:ilvl w:val="3"/>
          <w:numId w:val="1"/>
        </w:numPr>
        <w:rPr/>
      </w:pPr>
      <w:r>
        <w:rPr/>
        <w:t>Attachment Brackets:  For 4, 5, and 6 inch series of roller shades within the motorized shade family. Roller shade assembly to be ready for installation using brackets to match motor drive selection. Specialty brackets for unique installations and monumental shades and blackout channels for blackout shades are also available.</w:t>
      </w:r>
    </w:p>
    <w:p w:rsidR="ABFFABFF" w:rsidRDefault="ABFFABFF" w:rsidP="ABFFABFF">
      <w:pPr>
        <w:pStyle w:val="ARCATSubSub1"/>
        <w:numPr>
          <w:ilvl w:val="4"/>
          <w:numId w:val="1"/>
        </w:numPr>
        <w:rPr/>
      </w:pPr>
      <w:r>
        <w:rPr/>
        <w:t>Motor and Idler End Brackets:  For left or right motor drive installation.</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2"/>
        <w:numPr>
          <w:ilvl w:val="5"/>
          <w:numId w:val="1"/>
        </w:numPr>
        <w:rPr/>
      </w:pPr>
      <w:r>
        <w:rPr/>
        <w:t>Bracket Plate:  One size for 4 inch roller shade series, and one size for 5 and 6 inch roller shade series. </w:t>
      </w:r>
    </w:p>
    <w:p w:rsidR="ABFFABFF" w:rsidRDefault="ABFFABFF" w:rsidP="ABFFABFF">
      <w:pPr>
        <w:pStyle w:val="ARCATSubSub1"/>
        <w:numPr>
          <w:ilvl w:val="4"/>
          <w:numId w:val="1"/>
        </w:numPr>
        <w:rPr/>
      </w:pPr>
      <w:r>
        <w:rPr/>
        <w:t>Adjustable Idler End Bracket:  Allow for mechanical adjustment of idler depth from 0 to 3/4 inch (19 mm) increments for unique installation situations.</w:t>
      </w:r>
    </w:p>
    <w:p w:rsidR="ABFFABFF" w:rsidRDefault="ABFFABFF" w:rsidP="ABFFABFF">
      <w:pPr>
        <w:pStyle w:val="ARCATSubSub2"/>
        <w:numPr>
          <w:ilvl w:val="5"/>
          <w:numId w:val="1"/>
        </w:numPr>
        <w:rPr/>
      </w:pPr>
      <w:r>
        <w:rPr/>
        <w:t>For left or right applications.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1"/>
        <w:numPr>
          <w:ilvl w:val="4"/>
          <w:numId w:val="1"/>
        </w:numPr>
        <w:rPr/>
      </w:pPr>
      <w:r>
        <w:rPr/>
        <w:t>Coupler Brackets:  For linking together separate roller shades, so one motor can lift the shades.</w:t>
      </w:r>
    </w:p>
    <w:p w:rsidR="ABFFABFF" w:rsidRDefault="ABFFABFF" w:rsidP="ABFFABFF">
      <w:pPr>
        <w:pStyle w:val="ARCATSubSub2"/>
        <w:numPr>
          <w:ilvl w:val="5"/>
          <w:numId w:val="1"/>
        </w:numPr>
        <w:rPr/>
      </w:pPr>
      <w:r>
        <w:rPr/>
        <w:t>Up to 6 linked shades may be powered from one motor. </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3"/>
        <w:numPr>
          <w:ilvl w:val="6"/>
          <w:numId w:val="1"/>
        </w:numPr>
        <w:rPr/>
      </w:pPr>
      <w:r>
        <w:rPr/>
        <w:t>Vertical Adjustment:  1/4 inch (6 mm). </w:t>
      </w:r>
    </w:p>
    <w:p w:rsidR="ABFFABFF" w:rsidRDefault="ABFFABFF" w:rsidP="ABFFABFF">
      <w:pPr>
        <w:pStyle w:val="ARCATSubSub3"/>
        <w:numPr>
          <w:ilvl w:val="6"/>
          <w:numId w:val="1"/>
        </w:numPr>
        <w:rPr/>
      </w:pPr>
      <w:r>
        <w:rPr/>
        <w:t>Installation flexibility to minimize light gaps and ensure alignment across the shades being linked by the axle within the coupler bracket.  </w:t>
      </w:r>
    </w:p>
    <w:p w:rsidR="ABFFABFF" w:rsidRDefault="ABFFABFF" w:rsidP="ABFFABFF">
      <w:pPr>
        <w:pStyle w:val="ARCATSubSub3"/>
        <w:numPr>
          <w:ilvl w:val="6"/>
          <w:numId w:val="1"/>
        </w:numPr>
        <w:rPr/>
      </w:pPr>
      <w:r>
        <w:rPr/>
        <w:t>Total Light Gap Adjustment:  Up to 3/4 inch (19 mm) to compensate for unique installations.  </w:t>
      </w:r>
    </w:p>
    <w:p w:rsidR="ABFFABFF" w:rsidRDefault="ABFFABFF" w:rsidP="ABFFABFF">
      <w:pPr>
        <w:pStyle w:val="ARCATSubSub3"/>
        <w:numPr>
          <w:ilvl w:val="6"/>
          <w:numId w:val="1"/>
        </w:numPr>
        <w:rPr/>
      </w:pPr>
      <w:r>
        <w:rPr/>
        <w:t>One size for 4 inch series, and one size for 5 and 6 inch series. </w:t>
      </w:r>
    </w:p>
    <w:p w:rsidR="ABFFABFF" w:rsidRDefault="ABFFABFF" w:rsidP="ABFFABFF">
      <w:pPr>
        <w:pStyle w:val="ARCATSubSub3"/>
        <w:numPr>
          <w:ilvl w:val="6"/>
          <w:numId w:val="1"/>
        </w:numPr>
        <w:rPr/>
      </w:pPr>
      <w:r>
        <w:rPr/>
        <w:t>Available for single or double roller shade combinations. </w:t>
      </w:r>
    </w:p>
    <w:p w:rsidR="ABFFABFF" w:rsidRDefault="ABFFABFF" w:rsidP="ABFFABFF">
      <w:pPr>
        <w:pStyle w:val="ARCATSubSub1"/>
        <w:numPr>
          <w:ilvl w:val="4"/>
          <w:numId w:val="1"/>
        </w:numPr>
        <w:rPr/>
      </w:pPr>
      <w:r>
        <w:rPr/>
        <w:t>Corner Mounting Bracket with 90 Degree Coupler Bracket:  For roller shade installation at intersection of two elevations.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minimizing light gaps and insuring alignment across two shades being linked by the axle within the coupler bracket.  </w:t>
      </w:r>
    </w:p>
    <w:p w:rsidR="ABFFABFF" w:rsidRDefault="ABFFABFF" w:rsidP="ABFFABFF">
      <w:pPr>
        <w:pStyle w:val="ARCATSubSub2"/>
        <w:numPr>
          <w:ilvl w:val="5"/>
          <w:numId w:val="1"/>
        </w:numPr>
        <w:rPr/>
      </w:pPr>
      <w:r>
        <w:rPr/>
        <w:t>Coupler Brackets:  One size for 4 inch series, and one size for 5 and 6 inch series. </w:t>
      </w:r>
    </w:p>
    <w:p w:rsidR="ABFFABFF" w:rsidRDefault="ABFFABFF" w:rsidP="ABFFABFF">
      <w:pPr>
        <w:pStyle w:val="ARCATSubSub2"/>
        <w:numPr>
          <w:ilvl w:val="5"/>
          <w:numId w:val="1"/>
        </w:numPr>
        <w:rPr/>
      </w:pPr>
      <w:r>
        <w:rPr/>
        <w:t>Available for single or double roller shade combinations. </w:t>
      </w:r>
    </w:p>
    <w:p w:rsidR="ABFFABFF" w:rsidRDefault="ABFFABFF" w:rsidP="ABFFABFF">
      <w:pPr>
        <w:pStyle w:val="ARCATSubSub1"/>
        <w:numPr>
          <w:ilvl w:val="4"/>
          <w:numId w:val="1"/>
        </w:numPr>
        <w:rPr/>
      </w:pPr>
      <w:r>
        <w:rPr/>
        <w:t>Flexible Axle Coupler Bracket:  For roller shade installation covering window and wall curves, not more than 45 degrees.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in minimizing light gaps and insuring alignment across the two shades being linked by the axle within the coupler bracket.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2"/>
        <w:numPr>
          <w:ilvl w:val="5"/>
          <w:numId w:val="1"/>
        </w:numPr>
        <w:rPr/>
      </w:pPr>
      <w:r>
        <w:rPr/>
        <w:t>Available for single or double roller shade combinations.</w:t>
      </w:r>
    </w:p>
    <w:p w:rsidR="ABFFABFF" w:rsidRDefault="ABFFABFF" w:rsidP="ABFFABFF">
      <w:pPr>
        <w:pStyle w:val="ARCATSubSub1"/>
        <w:numPr>
          <w:ilvl w:val="4"/>
          <w:numId w:val="1"/>
        </w:numPr>
        <w:rPr/>
      </w:pPr>
      <w:r>
        <w:rPr/>
        <w:t>End Brackets:  Accepts fascia end plates with attachment by mechanical capture and fasteners. Adhesive tape or clipping in place is not acceptable.</w:t>
      </w:r>
    </w:p>
    <w:p w:rsidR="ABFFABFF" w:rsidRDefault="ABFFABFF" w:rsidP="ABFFABFF">
      <w:pPr>
        <w:pStyle w:val="ARCATParagraph"/>
        <w:numPr>
          <w:ilvl w:val="2"/>
          <w:numId w:val="1"/>
        </w:numPr>
        <w:rPr/>
      </w:pPr>
      <w:r>
        <w:rPr/>
        <w:t>Shade Tube:  Extruded T5 6005 aluminum. Wall Thickness:  1/16 inch (1.52 mm). </w:t>
      </w:r>
    </w:p>
    <w:p w:rsidR="ABFFABFF" w:rsidRDefault="ABFFABFF" w:rsidP="ABFFABFF">
      <w:pPr>
        <w:pStyle w:val="ARCATSubPara"/>
        <w:numPr>
          <w:ilvl w:val="3"/>
          <w:numId w:val="1"/>
        </w:numPr>
        <w:rPr/>
      </w:pPr>
      <w:r>
        <w:rPr/>
        <w:t>Continuous Screw Fins:  3/16 inch (5 mm) high, for strength.  </w:t>
      </w:r>
    </w:p>
    <w:p w:rsidR="ABFFABFF" w:rsidRDefault="ABFFABFF" w:rsidP="ABFFABFF">
      <w:pPr>
        <w:pStyle w:val="ARCATSubSub1"/>
        <w:numPr>
          <w:ilvl w:val="4"/>
          <w:numId w:val="1"/>
        </w:numPr>
        <w:rPr/>
      </w:pPr>
      <w:r>
        <w:rPr/>
        <w:t>Spaced equidistant on tube and placed according to weight and sizing characteristics necessary for intended shade to be supported. </w:t>
      </w:r>
    </w:p>
    <w:p w:rsidR="ABFFABFF" w:rsidRDefault="ABFFABFF" w:rsidP="ABFFABFF">
      <w:pPr>
        <w:pStyle w:val="ARCATSubPara"/>
        <w:numPr>
          <w:ilvl w:val="3"/>
          <w:numId w:val="1"/>
        </w:numPr>
        <w:rPr/>
      </w:pPr>
      <w:r>
        <w:rPr/>
        <w:t>Manufacturer:  To select tube of diameter and size so deflection due to weight of shade material and shade size is not visible, assuring good performance. </w:t>
      </w:r>
    </w:p>
    <w:p w:rsidR="ABFFABFF" w:rsidRDefault="ABFFABFF" w:rsidP="ABFFABFF">
      <w:pPr>
        <w:pStyle w:val="ARCATParagraph"/>
        <w:numPr>
          <w:ilvl w:val="2"/>
          <w:numId w:val="1"/>
        </w:numPr>
        <w:rPr/>
      </w:pPr>
      <w:r>
        <w:rPr/>
        <w:t>Fascia and End Caps:  Extruded T6 6063 or 6360 aluminum with front towards room interior. Thickness:  1/16 inch (1.7 mm). Two continuous screw flutes. Anodized, powder coated or custom painted. Suitable for regular or reverse roll. Reverse fascia towards window, is available as an option.</w:t>
      </w:r>
    </w:p>
    <w:p w:rsidR="ABFFABFF" w:rsidRDefault="ABFFABFF" w:rsidP="ABFFABFF">
      <w:pPr>
        <w:pStyle w:val="ARCATSubPara"/>
        <w:numPr>
          <w:ilvl w:val="3"/>
          <w:numId w:val="1"/>
        </w:numPr>
        <w:rPr/>
      </w:pPr>
      <w:r>
        <w:rPr/>
        <w:t>Fascia:  4, 5, and 6 inch (102, 127, and 152 mm) sizes.</w:t>
      </w:r>
    </w:p>
    <w:p w:rsidR="ABFFABFF" w:rsidRDefault="ABFFABFF" w:rsidP="ABFFABFF">
      <w:pPr>
        <w:pStyle w:val="ARCATSubPara"/>
        <w:numPr>
          <w:ilvl w:val="3"/>
          <w:numId w:val="1"/>
        </w:numPr>
        <w:rPr/>
      </w:pPr>
      <w:r>
        <w:rPr/>
        <w:t>Fascia Height:  Joins into combinations up to 12 inches (305 mm). The bottom of one piece aligns with top of another piece. A separate pre-manufactured joiner connects the single pieces into one panel for entire length of segment. </w:t>
      </w:r>
    </w:p>
    <w:p w:rsidR="ABFFABFF" w:rsidRDefault="ABFFABFF" w:rsidP="ABFFABFF">
      <w:pPr>
        <w:pStyle w:val="ARCATSubSub1"/>
        <w:numPr>
          <w:ilvl w:val="4"/>
          <w:numId w:val="1"/>
        </w:numPr>
        <w:rPr/>
      </w:pPr>
      <w:r>
        <w:rPr/>
        <w:t>Architect to specify height of fascia up to 12 inches (305 mm) </w:t>
      </w:r>
    </w:p>
    <w:p w:rsidR="ABFFABFF" w:rsidRDefault="ABFFABFF" w:rsidP="ABFFABFF">
      <w:pPr>
        <w:pStyle w:val="ARCATSubPara"/>
        <w:numPr>
          <w:ilvl w:val="3"/>
          <w:numId w:val="1"/>
        </w:numPr>
        <w:rPr/>
      </w:pPr>
      <w:r>
        <w:rPr/>
        <w:t>Fascia hangers for roller shade families to support available fascia sizes. Ceiling or wall surface installation. Fascia to be attached via No. 8, 3/4 inch (19 mm) screws.</w:t>
      </w:r>
    </w:p>
    <w:p w:rsidR="ABFFABFF" w:rsidRDefault="ABFFABFF" w:rsidP="ABFFABFF">
      <w:pPr>
        <w:pStyle w:val="ARCATSubPara"/>
        <w:numPr>
          <w:ilvl w:val="3"/>
          <w:numId w:val="1"/>
        </w:numPr>
        <w:rPr/>
      </w:pPr>
      <w:r>
        <w:rPr/>
        <w:t>End Caps:  Varying sizes to fit the 4 inch and the 5 and 6 inch series roller shades.</w:t>
      </w:r>
    </w:p>
    <w:p w:rsidR="ABFFABFF" w:rsidRDefault="ABFFABFF" w:rsidP="ABFFABFF">
      <w:pPr>
        <w:pStyle w:val="ARCATSubSub1"/>
        <w:numPr>
          <w:ilvl w:val="4"/>
          <w:numId w:val="1"/>
        </w:numPr>
        <w:rPr/>
      </w:pPr>
      <w:r>
        <w:rPr/>
        <w:t>Varieties:   4, 5, 6, 8,10, and 12 inch (102, 127, 152, 203, 254, and 305 mm)  </w:t>
      </w:r>
    </w:p>
    <w:p w:rsidR="ABFFABFF" w:rsidRDefault="ABFFABFF" w:rsidP="ABFFABFF">
      <w:pPr>
        <w:pStyle w:val="ARCATSubSub1"/>
        <w:numPr>
          <w:ilvl w:val="4"/>
          <w:numId w:val="1"/>
        </w:numPr>
        <w:rPr/>
      </w:pPr>
      <w:r>
        <w:rPr/>
        <w:t>T6 6063 or 6360 aluminum. Attached via press fit and screws. </w:t>
      </w:r>
    </w:p>
    <w:p w:rsidR="ABFFABFF" w:rsidRDefault="ABFFABFF" w:rsidP="ABFFABFF">
      <w:pPr>
        <w:pStyle w:val="ARCATSubPara"/>
        <w:numPr>
          <w:ilvl w:val="3"/>
          <w:numId w:val="1"/>
        </w:numPr>
        <w:rPr/>
      </w:pPr>
      <w:r>
        <w:rPr/>
        <w:t>Fascia Attachment:  2-part process. First:  Friction fit fascia into fabric, tube, and motor shade unit. Second:  lock-down of fascia to bracket with hidden/concealed screws; No. 8, 3/4 inch (19 mm) screws to the roller shade bracket.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Exposed Hembar:  Extruded T6 6360 aluminum with plastic end finials, attached in factory to shadeband material (fabric). Exposed hembar and shadeband wrapped and sealed hembars are supplied with both ends of hembar sealed.</w:t>
      </w:r>
    </w:p>
    <w:p w:rsidR="ABFFABFF" w:rsidRDefault="ABFFABFF" w:rsidP="ABFFABFF">
      <w:pPr>
        <w:pStyle w:val="ARCATSubPara"/>
        <w:numPr>
          <w:ilvl w:val="3"/>
          <w:numId w:val="1"/>
        </w:numPr>
        <w:rPr/>
      </w:pPr>
      <w:r>
        <w:rPr/>
        <w:t>Hembar:</w:t>
      </w:r>
    </w:p>
    <w:p>
      <w:pPr>
        <w:pStyle w:val="ARCATnote"/>
        <w:rPr/>
      </w:pPr>
      <w:r>
        <w:rPr/>
        <w:t>** NOTE TO SPECIFIER ** Delete hembar options not required. If multiple configurations are required indicate the location of each on the Drawings or in the Schedule at the end of this section</w:t>
      </w:r>
    </w:p>
    <w:p w:rsidR="ABFFABFF" w:rsidRDefault="ABFFABFF" w:rsidP="ABFFABFF">
      <w:pPr>
        <w:pStyle w:val="ARCATSubSub1"/>
        <w:numPr>
          <w:ilvl w:val="4"/>
          <w:numId w:val="1"/>
        </w:numPr>
        <w:rPr/>
      </w:pPr>
      <w:r>
        <w:rPr/>
        <w:t>Exposed.</w:t>
      </w:r>
    </w:p>
    <w:p w:rsidR="ABFFABFF" w:rsidRDefault="ABFFABFF" w:rsidP="ABFFABFF">
      <w:pPr>
        <w:pStyle w:val="ARCATSubSub1"/>
        <w:numPr>
          <w:ilvl w:val="4"/>
          <w:numId w:val="1"/>
        </w:numPr>
        <w:rPr/>
      </w:pPr>
      <w:r>
        <w:rPr/>
        <w:t>Concealed, Fabric Wrapped with open ends.</w:t>
      </w:r>
    </w:p>
    <w:p w:rsidR="ABFFABFF" w:rsidRDefault="ABFFABFF" w:rsidP="ABFFABFF">
      <w:pPr>
        <w:pStyle w:val="ARCATSubSub1"/>
        <w:numPr>
          <w:ilvl w:val="4"/>
          <w:numId w:val="1"/>
        </w:numPr>
        <w:rPr/>
      </w:pPr>
      <w:r>
        <w:rPr/>
        <w:t>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to Roller Shade Tube in Factory: </w:t>
      </w:r>
    </w:p>
    <w:p>
      <w:pPr>
        <w:pStyle w:val="ARCATnote"/>
        <w:rPr/>
      </w:pPr>
      <w:r>
        <w:rPr/>
        <w:t>** NOTE TO SPECIFIER **  Delete attachment method not required. Selection of method can be by Specifier preference or dependent on project requirements and size of finished shade fabric, tube, and motor units. </w:t>
      </w:r>
    </w:p>
    <w:p w:rsidR="ABFFABFF" w:rsidRDefault="ABFFABFF" w:rsidP="ABFFABFF">
      <w:pPr>
        <w:pStyle w:val="ARCATSubPara"/>
        <w:numPr>
          <w:ilvl w:val="3"/>
          <w:numId w:val="1"/>
        </w:numPr>
        <w:rPr/>
      </w:pPr>
      <w:r>
        <w:rPr/>
        <w:t>Attachment Method:  Double sided tape for insuring shadeband material lays flat. </w:t>
      </w:r>
    </w:p>
    <w:p w:rsidR="ABFFABFF" w:rsidRDefault="ABFFABFF" w:rsidP="ABFFABFF">
      <w:pPr>
        <w:pStyle w:val="ARCATSubPara"/>
        <w:numPr>
          <w:ilvl w:val="3"/>
          <w:numId w:val="1"/>
        </w:numPr>
        <w:rPr/>
      </w:pPr>
      <w:r>
        <w:rPr/>
        <w:t>Attachment Method:  By hidden spline with lightweight small profile plastic extrusion attached to shadeband material and inserted into a groove machined into roller tube.  </w:t>
      </w:r>
    </w:p>
    <w:p w:rsidR="ABFFABFF" w:rsidRDefault="ABFFABFF" w:rsidP="ABFFABFF">
      <w:pPr>
        <w:pStyle w:val="ARCATSubPara"/>
        <w:numPr>
          <w:ilvl w:val="3"/>
          <w:numId w:val="1"/>
        </w:numPr>
        <w:rPr/>
      </w:pPr>
      <w:r>
        <w:rPr/>
        <w:t>Finished Shades:  Fabricated with one complete wrap of material minimum to cover attachment of the shade and material to the shade tube. Wrap length will vary due to size of shade, size of tube, and factory assembly conditions. </w:t>
      </w:r>
    </w:p>
    <w:p w:rsidR="ABFFABFF" w:rsidRDefault="ABFFABFF" w:rsidP="ABFFABFF">
      <w:pPr>
        <w:pStyle w:val="ARCATParagraph"/>
        <w:numPr>
          <w:ilvl w:val="2"/>
          <w:numId w:val="1"/>
        </w:numPr>
        <w:rPr/>
      </w:pPr>
      <w:r>
        <w:rPr/>
        <w:t>Closure for Pockets:  Provide matching trim plate of finished T6 6063 aluminum, to conceal most of the roller shade opening. </w:t>
      </w:r>
    </w:p>
    <w:p w:rsidR="ABFFABFF" w:rsidRDefault="ABFFABFF" w:rsidP="ABFFABFF">
      <w:pPr>
        <w:pStyle w:val="ARCATSubPara"/>
        <w:numPr>
          <w:ilvl w:val="3"/>
          <w:numId w:val="1"/>
        </w:numPr>
        <w:rPr/>
      </w:pPr>
      <w:r>
        <w:rPr/>
        <w:t>Attached to fascia via a secure continuous overlap/underlap fabricated groove.  </w:t>
      </w:r>
    </w:p>
    <w:p w:rsidR="ABFFABFF" w:rsidRDefault="ABFFABFF" w:rsidP="ABFFABFF">
      <w:pPr>
        <w:pStyle w:val="ARCATSubPara"/>
        <w:numPr>
          <w:ilvl w:val="3"/>
          <w:numId w:val="1"/>
        </w:numPr>
        <w:rPr/>
      </w:pPr>
      <w:r>
        <w:rPr/>
        <w:t>Available for attachment to fascia options offered by manufacturer.  </w:t>
      </w:r>
    </w:p>
    <w:p w:rsidR="ABFFABFF" w:rsidRDefault="ABFFABFF" w:rsidP="ABFFABFF">
      <w:pPr>
        <w:pStyle w:val="ARCATSubPara"/>
        <w:numPr>
          <w:ilvl w:val="3"/>
          <w:numId w:val="1"/>
        </w:numPr>
        <w:rPr/>
      </w:pPr>
      <w:r>
        <w:rPr/>
        <w:t>Manufacturer to offer width of closure based upon single or dual shade and regular or reverse roll as specified.  </w:t>
      </w:r>
    </w:p>
    <w:p w:rsidR="ABFFABFF" w:rsidRDefault="ABFFABFF" w:rsidP="ABFFABFF">
      <w:pPr>
        <w:pStyle w:val="ARCATSubPara"/>
        <w:numPr>
          <w:ilvl w:val="3"/>
          <w:numId w:val="1"/>
        </w:numPr>
        <w:rPr/>
      </w:pPr>
      <w:r>
        <w:rPr/>
        <w:t>Connector Plates:  To butt seams of closures together for tight and secure fit.  </w:t>
      </w:r>
    </w:p>
    <w:p w:rsidR="ABFFABFF" w:rsidRDefault="ABFFABFF" w:rsidP="ABFFABFF">
      <w:pPr>
        <w:pStyle w:val="ARCATSubPara"/>
        <w:numPr>
          <w:ilvl w:val="3"/>
          <w:numId w:val="1"/>
        </w:numPr>
        <w:rPr/>
      </w:pPr>
      <w:r>
        <w:rPr/>
        <w:t>Specific location for routing and attaching low-voltage cabling and plastic "zip" cable tie hold downs for effective cable management, when motorized shades are utilized.  </w:t>
      </w:r>
    </w:p>
    <w:p>
      <w:pPr>
        <w:pStyle w:val="ARCATnote"/>
        <w:rPr/>
      </w:pPr>
      <w:r>
        <w:rPr/>
        <w:t>**NOTE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Gloss White.</w:t>
      </w:r>
    </w:p>
    <w:p w:rsidR="ABFFABFF" w:rsidRDefault="ABFFABFF" w:rsidP="ABFFABFF">
      <w:pPr>
        <w:pStyle w:val="ARCATSubPara"/>
        <w:numPr>
          <w:ilvl w:val="3"/>
          <w:numId w:val="1"/>
        </w:numPr>
        <w:rPr/>
      </w:pPr>
      <w:r>
        <w:rPr/>
        <w:t>Finish: Beige.</w:t>
      </w:r>
    </w:p>
    <w:p w:rsidR="ABFFABFF" w:rsidRDefault="ABFFABFF" w:rsidP="ABFFABFF">
      <w:pPr>
        <w:pStyle w:val="ARCATSubPara"/>
        <w:numPr>
          <w:ilvl w:val="3"/>
          <w:numId w:val="1"/>
        </w:numPr>
        <w:rPr/>
      </w:pPr>
      <w:r>
        <w:rPr/>
        <w:t>Finish: Dark Grey.</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Light Bronze.</w:t>
      </w:r>
    </w:p>
    <w:p w:rsidR="ABFFABFF" w:rsidRDefault="ABFFABFF" w:rsidP="ABFFABFF">
      <w:pPr>
        <w:pStyle w:val="ARCATSubPara"/>
        <w:numPr>
          <w:ilvl w:val="3"/>
          <w:numId w:val="1"/>
        </w:numPr>
        <w:rPr/>
      </w:pPr>
      <w:r>
        <w:rPr/>
        <w:t>Finish: Ceiling White.</w:t>
      </w:r>
    </w:p>
    <w:p w:rsidR="ABFFABFF" w:rsidRDefault="ABFFABFF" w:rsidP="ABFFABFF">
      <w:pPr>
        <w:pStyle w:val="ARCATSubPara"/>
        <w:numPr>
          <w:ilvl w:val="3"/>
          <w:numId w:val="1"/>
        </w:numPr>
        <w:rPr/>
      </w:pPr>
      <w:r>
        <w:rPr/>
        <w:t>Finish: Charcoal.</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Finish: Color as selected by the Architect.</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w:t>
      </w:r>
      <w:hyperlink r:id="rId_204871_1" w:history="1">
        <w:tooltip>https://store.samplingproduct.com/10389/tags/index/1543 downloads</w:tooltip>
        <w:r>
          <w:rPr>
            <w:rStyle w:val="Hyperlink"/>
            <w:color w:val="802020"/>
            <w:u w:val="single"/>
          </w:rPr>
          <w:t>https://store.samplingproduct.com/10389/tags/index/1543</w:t>
        </w:r>
      </w:hyperlink>
      <w:r>
        <w:rPr/>
        <w:t> for a complete list of available shade fabrics and selection guidelines. Select the Shade Fabrics required and include below or use the Schedule at the end of this section if required for multiple fabrics. For dual roller shades,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Intelligent Motors:</w:t>
      </w:r>
    </w:p>
    <w:p>
      <w:pPr>
        <w:pStyle w:val="ARCATnote"/>
        <w:rPr/>
      </w:pPr>
      <w:r>
        <w:rPr/>
        <w:t>**NOTE TO SPECIFIER ** Select AC Line Voltage Motor or DC Motor or both. Line voltage intelligent motors provide simplified installation and wiring, and stronger torque motors with greater lifting capacity. If both are selected identify the location of each on the Drawings.</w:t>
      </w:r>
    </w:p>
    <w:p w:rsidR="ABFFABFF" w:rsidRDefault="ABFFABFF" w:rsidP="ABFFABFF">
      <w:pPr>
        <w:pStyle w:val="ARCATSubPara"/>
        <w:numPr>
          <w:ilvl w:val="3"/>
          <w:numId w:val="1"/>
        </w:numPr>
        <w:rPr/>
      </w:pPr>
      <w:r>
        <w:rPr/>
        <w:t>AC Line Voltage Motors:  Sonesse Intelligent Motor by Somfy Systems. Tubular, asynchronous, built in reversible capacitor, brushless 110 VAC, 60 Hz, 1-phase, thermally protected, permanently lubricated gearbox, and maintenance free. </w:t>
      </w:r>
    </w:p>
    <w:p w:rsidR="ABFFABFF" w:rsidRDefault="ABFFABFF" w:rsidP="ABFFABFF">
      <w:pPr>
        <w:pStyle w:val="ARCATSubSub1"/>
        <w:numPr>
          <w:ilvl w:val="4"/>
          <w:numId w:val="1"/>
        </w:numPr>
        <w:rPr/>
      </w:pPr>
      <w:r>
        <w:rPr/>
        <w:t>Torque Lifting Capacity:  4 to 35 Nm.  </w:t>
      </w:r>
    </w:p>
    <w:p w:rsidR="ABFFABFF" w:rsidRDefault="ABFFABFF" w:rsidP="ABFFABFF">
      <w:pPr>
        <w:pStyle w:val="ARCATSubSub1"/>
        <w:numPr>
          <w:ilvl w:val="4"/>
          <w:numId w:val="1"/>
        </w:numPr>
        <w:rPr/>
      </w:pPr>
      <w:r>
        <w:rPr/>
        <w:t>Controller:  Embedded microprocessor. Onboard serial communications port. </w:t>
      </w:r>
    </w:p>
    <w:p w:rsidR="ABFFABFF" w:rsidRDefault="ABFFABFF" w:rsidP="ABFFABFF">
      <w:pPr>
        <w:pStyle w:val="ARCATSubPara"/>
        <w:numPr>
          <w:ilvl w:val="3"/>
          <w:numId w:val="1"/>
        </w:numPr>
        <w:rPr/>
      </w:pPr>
      <w:r>
        <w:rPr/>
        <w:t>DC Low Voltage Motors:  Sonesse Intelligent Motor by Somfy Systems. Tubular, thermally protected, permanently lubricated gearbox, and maintenance free.</w:t>
      </w:r>
    </w:p>
    <w:p w:rsidR="ABFFABFF" w:rsidRDefault="ABFFABFF" w:rsidP="ABFFABFF">
      <w:pPr>
        <w:pStyle w:val="ARCATSubSub1"/>
        <w:numPr>
          <w:ilvl w:val="4"/>
          <w:numId w:val="1"/>
        </w:numPr>
        <w:rPr/>
      </w:pPr>
      <w:r>
        <w:rPr/>
        <w:t>Torque Lifting Capacity:  2 Nm minimum. Fits a tube diameter of 31 mm.  </w:t>
      </w:r>
    </w:p>
    <w:p w:rsidR="ABFFABFF" w:rsidRDefault="ABFFABFF" w:rsidP="ABFFABFF">
      <w:pPr>
        <w:pStyle w:val="ARCATSubSub1"/>
        <w:numPr>
          <w:ilvl w:val="4"/>
          <w:numId w:val="1"/>
        </w:numPr>
        <w:rPr/>
      </w:pPr>
      <w:r>
        <w:rPr/>
        <w:t>Embedded microprocessor-based controller.  </w:t>
      </w:r>
    </w:p>
    <w:p w:rsidR="ABFFABFF" w:rsidRDefault="ABFFABFF" w:rsidP="ABFFABFF">
      <w:pPr>
        <w:pStyle w:val="ARCATSubSub1"/>
        <w:numPr>
          <w:ilvl w:val="4"/>
          <w:numId w:val="1"/>
        </w:numPr>
        <w:rPr/>
      </w:pPr>
      <w:r>
        <w:rPr/>
        <w:t>Onboard serial communications port. </w:t>
      </w:r>
    </w:p>
    <w:p w:rsidR="ABFFABFF" w:rsidRDefault="ABFFABFF" w:rsidP="ABFFABFF">
      <w:pPr>
        <w:pStyle w:val="ARCATSubPara"/>
        <w:numPr>
          <w:ilvl w:val="3"/>
          <w:numId w:val="1"/>
        </w:numPr>
        <w:rPr/>
      </w:pPr>
      <w:r>
        <w:rPr/>
        <w:t>Intelligent Motor Characteristics:</w:t>
      </w:r>
    </w:p>
    <w:p w:rsidR="ABFFABFF" w:rsidRDefault="ABFFABFF" w:rsidP="ABFFABFF">
      <w:pPr>
        <w:pStyle w:val="ARCATSubSub1"/>
        <w:numPr>
          <w:ilvl w:val="4"/>
          <w:numId w:val="1"/>
        </w:numPr>
        <w:rPr/>
      </w:pPr>
      <w:r>
        <w:rPr/>
        <w:t>Standards Compliance;  UL, CUL recognized. Meets CSA standards.</w:t>
      </w:r>
    </w:p>
    <w:p w:rsidR="ABFFABFF" w:rsidRDefault="ABFFABFF" w:rsidP="ABFFABFF">
      <w:pPr>
        <w:pStyle w:val="ARCATSubSub1"/>
        <w:numPr>
          <w:ilvl w:val="4"/>
          <w:numId w:val="1"/>
        </w:numPr>
        <w:rPr/>
      </w:pPr>
      <w:r>
        <w:rPr/>
        <w:t>Rated for interior and exterior applications.</w:t>
      </w:r>
    </w:p>
    <w:p w:rsidR="ABFFABFF" w:rsidRDefault="ABFFABFF" w:rsidP="ABFFABFF">
      <w:pPr>
        <w:pStyle w:val="ARCATSubSub1"/>
        <w:numPr>
          <w:ilvl w:val="4"/>
          <w:numId w:val="1"/>
        </w:numPr>
        <w:rPr/>
      </w:pPr>
      <w:r>
        <w:rPr/>
        <w:t>No external mechanical components (springs) required.</w:t>
      </w:r>
    </w:p>
    <w:p>
      <w:pPr>
        <w:pStyle w:val="ARCATnote"/>
        <w:rPr/>
      </w:pPr>
      <w:r>
        <w:rPr/>
        <w:t>** NOTE TO SPECIFIER **  Delete power and communication options not required. Disconnect plug is optional. Delete if not required. </w:t>
      </w:r>
    </w:p>
    <w:p w:rsidR="ABFFABFF" w:rsidRDefault="ABFFABFF" w:rsidP="ABFFABFF">
      <w:pPr>
        <w:pStyle w:val="ARCATSubSub1"/>
        <w:numPr>
          <w:ilvl w:val="4"/>
          <w:numId w:val="1"/>
        </w:numPr>
        <w:rPr/>
      </w:pPr>
      <w:r>
        <w:rPr/>
        <w:t>Power:  AC line voltage.</w:t>
      </w:r>
    </w:p>
    <w:p w:rsidR="ABFFABFF" w:rsidRDefault="ABFFABFF" w:rsidP="ABFFABFF">
      <w:pPr>
        <w:pStyle w:val="ARCATSubSub2"/>
        <w:numPr>
          <w:ilvl w:val="5"/>
          <w:numId w:val="1"/>
        </w:numPr>
        <w:rPr/>
      </w:pPr>
      <w:r>
        <w:rPr/>
        <w:t>Motor Lifting Capacity Line Voltage Motors:  4 Nm torque or greater  </w:t>
      </w:r>
    </w:p>
    <w:p w:rsidR="ABFFABFF" w:rsidRDefault="ABFFABFF" w:rsidP="ABFFABFF">
      <w:pPr>
        <w:pStyle w:val="ARCATSubSub1"/>
        <w:numPr>
          <w:ilvl w:val="4"/>
          <w:numId w:val="1"/>
        </w:numPr>
        <w:rPr/>
      </w:pPr>
      <w:r>
        <w:rPr/>
        <w:t>Power:  DC low voltage. </w:t>
      </w:r>
    </w:p>
    <w:p w:rsidR="ABFFABFF" w:rsidRDefault="ABFFABFF" w:rsidP="ABFFABFF">
      <w:pPr>
        <w:pStyle w:val="ARCATSubSub2"/>
        <w:numPr>
          <w:ilvl w:val="5"/>
          <w:numId w:val="1"/>
        </w:numPr>
        <w:rPr/>
      </w:pPr>
      <w:r>
        <w:rPr/>
        <w:t>Motor Lifting Capacity Low Voltage Motors:  2 Nm torque or greater  </w:t>
      </w:r>
    </w:p>
    <w:p w:rsidR="ABFFABFF" w:rsidRDefault="ABFFABFF" w:rsidP="ABFFABFF">
      <w:pPr>
        <w:pStyle w:val="ARCATSubSub1"/>
        <w:numPr>
          <w:ilvl w:val="4"/>
          <w:numId w:val="1"/>
        </w:numPr>
        <w:rPr/>
      </w:pPr>
      <w:r>
        <w:rPr/>
        <w:t>Communication:  Wired.</w:t>
      </w:r>
    </w:p>
    <w:p w:rsidR="ABFFABFF" w:rsidRDefault="ABFFABFF" w:rsidP="ABFFABFF">
      <w:pPr>
        <w:pStyle w:val="ARCATSubSub2"/>
        <w:numPr>
          <w:ilvl w:val="5"/>
          <w:numId w:val="1"/>
        </w:numPr>
        <w:rPr/>
      </w:pPr>
      <w:r>
        <w:rPr/>
        <w:t>Customizable length of power and communication wire.</w:t>
      </w:r>
    </w:p>
    <w:p w:rsidR="ABFFABFF" w:rsidRDefault="ABFFABFF" w:rsidP="ABFFABFF">
      <w:pPr>
        <w:pStyle w:val="ARCATSubSub2"/>
        <w:numPr>
          <w:ilvl w:val="5"/>
          <w:numId w:val="1"/>
        </w:numPr>
        <w:rPr/>
      </w:pPr>
      <w:r>
        <w:rPr/>
        <w:t>Disconnect plug. </w:t>
      </w:r>
    </w:p>
    <w:p w:rsidR="ABFFABFF" w:rsidRDefault="ABFFABFF" w:rsidP="ABFFABFF">
      <w:pPr>
        <w:pStyle w:val="ARCATSubSub1"/>
        <w:numPr>
          <w:ilvl w:val="4"/>
          <w:numId w:val="1"/>
        </w:numPr>
        <w:rPr/>
      </w:pPr>
      <w:r>
        <w:rPr/>
        <w:t>Communication:  Wireless.</w:t>
      </w:r>
    </w:p>
    <w:p w:rsidR="ABFFABFF" w:rsidRDefault="ABFFABFF" w:rsidP="ABFFABFF">
      <w:pPr>
        <w:pStyle w:val="ARCATSubSub1"/>
        <w:numPr>
          <w:ilvl w:val="4"/>
          <w:numId w:val="1"/>
        </w:numPr>
        <w:rPr/>
      </w:pPr>
      <w:r>
        <w:rPr/>
        <w:t>Compatible with industry standard hardware. </w:t>
      </w:r>
    </w:p>
    <w:p w:rsidR="ABFFABFF" w:rsidRDefault="ABFFABFF" w:rsidP="ABFFABFF">
      <w:pPr>
        <w:pStyle w:val="ARCATSubSub1"/>
        <w:numPr>
          <w:ilvl w:val="4"/>
          <w:numId w:val="1"/>
        </w:numPr>
        <w:rPr/>
      </w:pPr>
      <w:r>
        <w:rPr/>
        <w:t>Adaptable to varying tube diameters with snap-on adapters. </w:t>
      </w:r>
    </w:p>
    <w:p w:rsidR="ABFFABFF" w:rsidRDefault="ABFFABFF" w:rsidP="ABFFABFF">
      <w:pPr>
        <w:pStyle w:val="ARCATSubSub1"/>
        <w:numPr>
          <w:ilvl w:val="4"/>
          <w:numId w:val="1"/>
        </w:numPr>
        <w:rPr/>
      </w:pPr>
      <w:r>
        <w:rPr/>
        <w:t>Field-Interchangeable:  Inserts into either tube end to adapt to wire locations.</w:t>
      </w:r>
    </w:p>
    <w:p w:rsidR="ABFFABFF" w:rsidRDefault="ABFFABFF" w:rsidP="ABFFABFF">
      <w:pPr>
        <w:pStyle w:val="ARCATSubSub1"/>
        <w:numPr>
          <w:ilvl w:val="4"/>
          <w:numId w:val="1"/>
        </w:numPr>
        <w:rPr/>
      </w:pPr>
      <w:r>
        <w:rPr/>
        <w:t>Digital Encoder:  Deliver precise alignment; plus or minus 2 mm accuracy.</w:t>
      </w:r>
    </w:p>
    <w:p w:rsidR="ABFFABFF" w:rsidRDefault="ABFFABFF" w:rsidP="ABFFABFF">
      <w:pPr>
        <w:pStyle w:val="ARCATSubSub2"/>
        <w:numPr>
          <w:ilvl w:val="5"/>
          <w:numId w:val="1"/>
        </w:numPr>
        <w:rPr/>
      </w:pPr>
      <w:r>
        <w:rPr/>
        <w:t>Systems using a "time function" for positioning are not acceptable. </w:t>
      </w:r>
    </w:p>
    <w:p w:rsidR="ABFFABFF" w:rsidRDefault="ABFFABFF" w:rsidP="ABFFABFF">
      <w:pPr>
        <w:pStyle w:val="ARCATSubSub1"/>
        <w:numPr>
          <w:ilvl w:val="4"/>
          <w:numId w:val="1"/>
        </w:numPr>
        <w:rPr/>
      </w:pPr>
      <w:r>
        <w:rPr/>
        <w:t>Operating Sound Level Rating at 3 ft Distance:  44 dBA or better.</w:t>
      </w:r>
    </w:p>
    <w:p w:rsidR="ABFFABFF" w:rsidRDefault="ABFFABFF" w:rsidP="ABFFABFF">
      <w:pPr>
        <w:pStyle w:val="ARCATSubSub1"/>
        <w:numPr>
          <w:ilvl w:val="4"/>
          <w:numId w:val="1"/>
        </w:numPr>
        <w:rPr/>
      </w:pPr>
      <w:r>
        <w:rPr/>
        <w:t>Electronically set 16 unique stopping points; locked into non-volatile memory.</w:t>
      </w:r>
    </w:p>
    <w:p w:rsidR="ABFFABFF" w:rsidRDefault="ABFFABFF" w:rsidP="ABFFABFF">
      <w:pPr>
        <w:pStyle w:val="ARCATSubSub1"/>
        <w:numPr>
          <w:ilvl w:val="4"/>
          <w:numId w:val="1"/>
        </w:numPr>
        <w:rPr/>
      </w:pPr>
      <w:r>
        <w:rPr/>
        <w:t>Capable of being positioned at fully-up, fully-down or any position between 0-100 percent in 0.5 percent increments.</w:t>
      </w:r>
    </w:p>
    <w:p w:rsidR="ABFFABFF" w:rsidRDefault="ABFFABFF" w:rsidP="ABFFABFF">
      <w:pPr>
        <w:pStyle w:val="ARCATSubSub1"/>
        <w:numPr>
          <w:ilvl w:val="4"/>
          <w:numId w:val="1"/>
        </w:numPr>
        <w:rPr/>
      </w:pPr>
      <w:r>
        <w:rPr/>
        <w:t>Motor Electrical Components:  Tested to withstand a 15 kV electrostatic discharge without damage or memory loss.</w:t>
      </w:r>
    </w:p>
    <w:p w:rsidR="ABFFABFF" w:rsidRDefault="ABFFABFF" w:rsidP="ABFFABFF">
      <w:pPr>
        <w:pStyle w:val="ARCATSubSub1"/>
        <w:numPr>
          <w:ilvl w:val="4"/>
          <w:numId w:val="1"/>
        </w:numPr>
        <w:rPr/>
      </w:pPr>
      <w:r>
        <w:rPr/>
        <w:t>Factory-Assigned Individual Unique Addresses:  Configurable over network without physically accessing motor.</w:t>
      </w:r>
    </w:p>
    <w:p w:rsidR="ABFFABFF" w:rsidRDefault="ABFFABFF" w:rsidP="ABFFABFF">
      <w:pPr>
        <w:pStyle w:val="ARCATSubSub1"/>
        <w:numPr>
          <w:ilvl w:val="4"/>
          <w:numId w:val="1"/>
        </w:numPr>
        <w:rPr/>
      </w:pPr>
      <w:r>
        <w:rPr/>
        <w:t>Onboard Communication Port:  For bi-directional communication; status updates, configuration, and PC operation with applicable software. </w:t>
      </w:r>
    </w:p>
    <w:p w:rsidR="ABFFABFF" w:rsidRDefault="ABFFABFF" w:rsidP="ABFFABFF">
      <w:pPr>
        <w:pStyle w:val="ARCATSubSub1"/>
        <w:numPr>
          <w:ilvl w:val="4"/>
          <w:numId w:val="1"/>
        </w:numPr>
        <w:rPr/>
      </w:pPr>
      <w:r>
        <w:rPr/>
        <w:t>16-User Configurable Group Addresses:  Electronically stored and locked in non-volatile memory. </w:t>
      </w:r>
    </w:p>
    <w:p w:rsidR="ABFFABFF" w:rsidRDefault="ABFFABFF" w:rsidP="ABFFABFF">
      <w:pPr>
        <w:pStyle w:val="ARCATParagraph"/>
        <w:numPr>
          <w:ilvl w:val="2"/>
          <w:numId w:val="1"/>
        </w:numPr>
        <w:rPr/>
      </w:pPr>
      <w:r>
        <w:rPr/>
        <w:t>Shade Drive Assembly:  Factory installed motor, inspected, pre-tested, with limits preset. Motors of different lifting capacities are available depending on shade material weight and window size to be covered. </w:t>
      </w:r>
    </w:p>
    <w:p w:rsidR="ABFFABFF" w:rsidRDefault="ABFFABFF" w:rsidP="ABFFABFF">
      <w:pPr>
        <w:pStyle w:val="ARCATSubPara"/>
        <w:numPr>
          <w:ilvl w:val="3"/>
          <w:numId w:val="1"/>
        </w:numPr>
        <w:rPr/>
      </w:pPr>
      <w:r>
        <w:rPr/>
        <w:t>Motors:  Placed inside tubes with appropriate drive attachments and brackets to be part of complete fabric, tube and motor units that ship complete, ready to install into two attachment brackets fastened to building structure.</w:t>
      </w:r>
    </w:p>
    <w:p w:rsidR="ABFFABFF" w:rsidRDefault="ABFFABFF" w:rsidP="ABFFABFF">
      <w:pPr>
        <w:pStyle w:val="ARCATSubSub1"/>
        <w:numPr>
          <w:ilvl w:val="4"/>
          <w:numId w:val="1"/>
        </w:numPr>
        <w:rPr/>
      </w:pPr>
      <w:r>
        <w:rPr/>
        <w:t>Line Voltage:  120 VAC, 60 Hz powered type. </w:t>
      </w:r>
    </w:p>
    <w:p w:rsidR="ABFFABFF" w:rsidRDefault="ABFFABFF" w:rsidP="ABFFABFF">
      <w:pPr>
        <w:pStyle w:val="ARCATSubSub1"/>
        <w:numPr>
          <w:ilvl w:val="4"/>
          <w:numId w:val="1"/>
        </w:numPr>
        <w:rPr/>
      </w:pPr>
      <w:r>
        <w:rPr/>
        <w:t>Quiet Operation:  38 dBA or less at 3 ft. </w:t>
      </w:r>
    </w:p>
    <w:p w:rsidR="ABFFABFF" w:rsidRDefault="ABFFABFF" w:rsidP="ABFFABFF">
      <w:pPr>
        <w:pStyle w:val="ARCATSubSub2"/>
        <w:numPr>
          <w:ilvl w:val="5"/>
          <w:numId w:val="1"/>
        </w:numPr>
        <w:rPr/>
      </w:pPr>
      <w:r>
        <w:rPr/>
        <w:t>Operation to be free of clicks and gear sounds during operation.</w:t>
      </w:r>
    </w:p>
    <w:p w:rsidR="ABFFABFF" w:rsidRDefault="ABFFABFF" w:rsidP="ABFFABFF">
      <w:pPr>
        <w:pStyle w:val="ARCATSubSub1"/>
        <w:numPr>
          <w:ilvl w:val="4"/>
          <w:numId w:val="1"/>
        </w:numPr>
        <w:rPr/>
      </w:pPr>
      <w:r>
        <w:rPr/>
        <w:t>Upper and Limit Presets set by:</w:t>
      </w:r>
    </w:p>
    <w:p w:rsidR="ABFFABFF" w:rsidRDefault="ABFFABFF" w:rsidP="ABFFABFF">
      <w:pPr>
        <w:pStyle w:val="ARCATSubSub2"/>
        <w:numPr>
          <w:ilvl w:val="5"/>
          <w:numId w:val="1"/>
        </w:numPr>
        <w:rPr/>
      </w:pPr>
      <w:r>
        <w:rPr/>
        <w:t>Buttons on motor if Dry-contact control capable.</w:t>
      </w:r>
    </w:p>
    <w:p w:rsidR="ABFFABFF" w:rsidRDefault="ABFFABFF" w:rsidP="ABFFABFF">
      <w:pPr>
        <w:pStyle w:val="ARCATSubSub2"/>
        <w:numPr>
          <w:ilvl w:val="5"/>
          <w:numId w:val="1"/>
        </w:numPr>
        <w:rPr/>
      </w:pPr>
      <w:r>
        <w:rPr/>
        <w:t>Limit setting device connected to motor if RS 485 capable.</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for customized and matching stop points of shade stored into memory.</w:t>
      </w:r>
    </w:p>
    <w:p w:rsidR="ABFFABFF" w:rsidRDefault="ABFFABFF" w:rsidP="ABFFABFF">
      <w:pPr>
        <w:pStyle w:val="ARCATSubSub1"/>
        <w:numPr>
          <w:ilvl w:val="4"/>
          <w:numId w:val="1"/>
        </w:numPr>
        <w:rPr/>
      </w:pPr>
      <w:r>
        <w:rPr/>
        <w:t>Encoder-based drive for precise positioning.</w:t>
      </w:r>
    </w:p>
    <w:p w:rsidR="ABFFABFF" w:rsidRDefault="ABFFABFF" w:rsidP="ABFFABFF">
      <w:pPr>
        <w:pStyle w:val="ARCATSubSub1"/>
        <w:numPr>
          <w:ilvl w:val="4"/>
          <w:numId w:val="1"/>
        </w:numPr>
        <w:rPr/>
      </w:pPr>
      <w:r>
        <w:rPr/>
        <w:t>Built-in thermal limit protection of four minutes.</w:t>
      </w:r>
    </w:p>
    <w:p w:rsidR="ABFFABFF" w:rsidRDefault="ABFFABFF" w:rsidP="ABFFABFF">
      <w:pPr>
        <w:pStyle w:val="ARCATSubSub1"/>
        <w:numPr>
          <w:ilvl w:val="4"/>
          <w:numId w:val="1"/>
        </w:numPr>
        <w:rPr/>
      </w:pPr>
      <w:r>
        <w:rPr/>
        <w:t>Rating:  IP 31. Interior use. Operating Temperature Range:  32 to 140 degrees F (0 to 60 degrees C).</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Small connector on motor head for connection to control networks. </w:t>
      </w:r>
    </w:p>
    <w:p w:rsidR="ABFFABFF" w:rsidRDefault="ABFFABFF" w:rsidP="ABFFABFF">
      <w:pPr>
        <w:pStyle w:val="ARCATSubSub1"/>
        <w:numPr>
          <w:ilvl w:val="4"/>
          <w:numId w:val="1"/>
        </w:numPr>
        <w:rPr/>
      </w:pPr>
      <w:r>
        <w:rPr/>
        <w:t>Power cord that is factory installed and integral to the tubular UL listed and tested motor. </w:t>
      </w:r>
    </w:p>
    <w:p w:rsidR="ABFFABFF" w:rsidRDefault="ABFFABFF" w:rsidP="ABFFABFF">
      <w:pPr>
        <w:pStyle w:val="ARCATSubSub1"/>
        <w:numPr>
          <w:ilvl w:val="4"/>
          <w:numId w:val="1"/>
        </w:numPr>
        <w:rPr/>
      </w:pPr>
      <w:r>
        <w:rPr/>
        <w:t>Manufacturer is to provide power lead lengths with factory installed connectors and options for customizable lengths and different power connectors. </w:t>
      </w:r>
    </w:p>
    <w:p w:rsidR="ABFFABFF" w:rsidRDefault="ABFFABFF" w:rsidP="ABFFABFF">
      <w:pPr>
        <w:pStyle w:val="ARCATSubSub1"/>
        <w:numPr>
          <w:ilvl w:val="4"/>
          <w:numId w:val="1"/>
        </w:numPr>
        <w:rPr/>
      </w:pPr>
      <w:r>
        <w:rPr/>
        <w:t>Motors to be installed as left or right drive, inside shade tube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Select the control method required and delete those not required. Contact a Legrand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paddle switch plates and fit standard junction boxes.</w:t>
      </w:r>
    </w:p>
    <w:p w:rsidR="ABFFABFF" w:rsidRDefault="ABFFABFF" w:rsidP="ABFFABFF">
      <w:pPr>
        <w:pStyle w:val="ARCATSubSub1"/>
        <w:numPr>
          <w:ilvl w:val="4"/>
          <w:numId w:val="1"/>
        </w:numPr>
        <w:rPr/>
      </w:pPr>
      <w:r>
        <w:rPr/>
        <w:t>Four Buttons:  Up, down, preset 1, and preset 2.</w:t>
      </w:r>
    </w:p>
    <w:p w:rsidR="ABFFABFF" w:rsidRDefault="ABFFABFF" w:rsidP="ABFFABFF">
      <w:pPr>
        <w:pStyle w:val="ARCATSubSub2"/>
        <w:numPr>
          <w:ilvl w:val="5"/>
          <w:numId w:val="1"/>
        </w:numPr>
        <w:rPr/>
      </w:pPr>
      <w:r>
        <w:rPr/>
        <w:t>Preset Buttons:  Customizable. Factory Preset:  33 and 65 percent of shade height based on lower limit. </w:t>
      </w:r>
    </w:p>
    <w:p w:rsidR="ABFFABFF" w:rsidRDefault="ABFFABFF" w:rsidP="ABFFABFF">
      <w:pPr>
        <w:pStyle w:val="ARCATSubSub1"/>
        <w:numPr>
          <w:ilvl w:val="4"/>
          <w:numId w:val="1"/>
        </w:numPr>
        <w:rPr/>
      </w:pPr>
      <w:r>
        <w:rPr/>
        <w:t>Hard-Wired Switch Color:  White.</w:t>
      </w:r>
    </w:p>
    <w:p w:rsidR="ABFFABFF" w:rsidRDefault="ABFFABFF" w:rsidP="ABFFABFF">
      <w:pPr>
        <w:pStyle w:val="ARCATSubSub1"/>
        <w:numPr>
          <w:ilvl w:val="4"/>
          <w:numId w:val="1"/>
        </w:numPr>
        <w:rPr/>
      </w:pPr>
      <w:r>
        <w:rPr/>
        <w:t>Hard-Wired Switch Color:  Ivory.</w:t>
      </w:r>
    </w:p>
    <w:p w:rsidR="ABFFABFF" w:rsidRDefault="ABFFABFF" w:rsidP="ABFFABFF">
      <w:pPr>
        <w:pStyle w:val="ARCATSubPara"/>
        <w:numPr>
          <w:ilvl w:val="3"/>
          <w:numId w:val="1"/>
        </w:numPr>
        <w:rPr/>
      </w:pPr>
      <w:r>
        <w:rPr/>
        <w:t>Dry-Contact Motor Control:  Interconnection cable for use by others to control operation of dry contact shade motor via other system.</w:t>
      </w:r>
    </w:p>
    <w:p w:rsidR="ABFFABFF" w:rsidRDefault="ABFFABFF" w:rsidP="ABFFABFF">
      <w:pPr>
        <w:pStyle w:val="ARCATSubPara"/>
        <w:numPr>
          <w:ilvl w:val="3"/>
          <w:numId w:val="1"/>
        </w:numPr>
        <w:rPr/>
      </w:pPr>
      <w:r>
        <w:rPr/>
        <w:t>RF Controlled Motors:</w:t>
      </w:r>
    </w:p>
    <w:p w:rsidR="ABFFABFF" w:rsidRDefault="ABFFABFF" w:rsidP="ABFFABFF">
      <w:pPr>
        <w:pStyle w:val="ARCATSubSub1"/>
        <w:numPr>
          <w:ilvl w:val="4"/>
          <w:numId w:val="1"/>
        </w:numPr>
        <w:rPr/>
      </w:pPr>
      <w:r>
        <w:rPr/>
        <w:t>To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Handheld single shade RTS remotes,</w:t>
      </w:r>
    </w:p>
    <w:p w:rsidR="ABFFABFF" w:rsidRDefault="ABFFABFF" w:rsidP="ABFFABFF">
      <w:pPr>
        <w:pStyle w:val="ARCATSubSub2"/>
        <w:numPr>
          <w:ilvl w:val="5"/>
          <w:numId w:val="1"/>
        </w:numPr>
        <w:rPr/>
      </w:pPr>
      <w:r>
        <w:rPr/>
        <w:t>Handheld five shade RTS remotes,</w:t>
      </w:r>
    </w:p>
    <w:p w:rsidR="ABFFABFF" w:rsidRDefault="ABFFABFF" w:rsidP="ABFFABFF">
      <w:pPr>
        <w:pStyle w:val="ARCATSubSub2"/>
        <w:numPr>
          <w:ilvl w:val="5"/>
          <w:numId w:val="1"/>
        </w:numPr>
        <w:rPr/>
      </w:pPr>
      <w:r>
        <w:rPr/>
        <w:t>Wall-mounted single shade RTS remotes,</w:t>
      </w:r>
    </w:p>
    <w:p w:rsidR="ABFFABFF" w:rsidRDefault="ABFFABFF" w:rsidP="ABFFABFF">
      <w:pPr>
        <w:pStyle w:val="ARCATSubSub2"/>
        <w:numPr>
          <w:ilvl w:val="5"/>
          <w:numId w:val="1"/>
        </w:numPr>
        <w:rPr/>
      </w:pPr>
      <w:r>
        <w:rPr/>
        <w:t>Wall-mounted five shade RTS remotes,</w:t>
      </w:r>
    </w:p>
    <w:p w:rsidR="ABFFABFF" w:rsidRDefault="ABFFABFF" w:rsidP="ABFFABFF">
      <w:pPr>
        <w:pStyle w:val="ARCATSubSub2"/>
        <w:numPr>
          <w:ilvl w:val="5"/>
          <w:numId w:val="1"/>
        </w:numPr>
        <w:rPr/>
      </w:pPr>
      <w:r>
        <w:rPr/>
        <w:t>Hand held and wall mounted remotes available in White or Black colors,</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Building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 Controlled Motors:  For interconnection to other systems, operational flexibility and control, and the following features.</w:t>
      </w:r>
    </w:p>
    <w:p w:rsidR="ABFFABFF" w:rsidRDefault="ABFFABFF" w:rsidP="ABFFABFF">
      <w:pPr>
        <w:pStyle w:val="ARCATSubSub1"/>
        <w:numPr>
          <w:ilvl w:val="4"/>
          <w:numId w:val="1"/>
        </w:numPr>
        <w:rPr/>
      </w:pPr>
      <w:r>
        <w:rPr/>
        <w:t>Individually addressable motors via the digital network.</w:t>
      </w:r>
    </w:p>
    <w:p w:rsidR="ABFFABFF" w:rsidRDefault="ABFFABFF" w:rsidP="ABFFABFF">
      <w:pPr>
        <w:pStyle w:val="ARCATSubSub1"/>
        <w:numPr>
          <w:ilvl w:val="4"/>
          <w:numId w:val="1"/>
        </w:numPr>
        <w:rPr/>
      </w:pPr>
      <w:r>
        <w:rPr/>
        <w:t>Digital network wiring topology allowing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rsidR="ABFFABFF" w:rsidRDefault="ABFFABFF" w:rsidP="ABFFABFF">
      <w:pPr>
        <w:pStyle w:val="ARCATSubPara"/>
        <w:numPr>
          <w:ilvl w:val="3"/>
          <w:numId w:val="1"/>
        </w:numPr>
        <w:rPr/>
      </w:pPr>
      <w:r>
        <w:rPr/>
        <w:t>Automated Lighting Control System: Features as specified in Section 26 01 00 - Operation and Maintenance of Electrical Systems.</w:t>
      </w:r>
    </w:p>
    <w:p>
      <w:pPr>
        <w:pStyle w:val="ARCATnote"/>
        <w:rPr/>
      </w:pPr>
      <w:r>
        <w:rPr/>
        <w:t>** NOTE TO SPECIFIER ** The Designer Series (DS) is an open roll (no fascia) shade solution for manual or motorized single and coupled shades. There are brackets for any mounting application and the shades can be coupled. System is for Small to Medium width shades up to 156 inches. There are two different energy efficient motorized options - DLM or QIS that allow for local control and integration with Legrand lighting control and automation platforms. There are decorative bracket endcap and hembar options for designed spaces.</w:t>
      </w:r>
    </w:p>
    <w:p w:rsidR="ABFFABFF" w:rsidRDefault="ABFFABFF" w:rsidP="ABFFABFF">
      <w:pPr>
        <w:pStyle w:val="ARCATArticle"/>
        <w:numPr>
          <w:ilvl w:val="1"/>
          <w:numId w:val="1"/>
        </w:numPr>
        <w:rPr/>
      </w:pPr>
      <w:r>
        <w:rPr/>
        <w:t>DS SERIES OPEN ROLL SHADE SYSTEM</w:t>
      </w:r>
    </w:p>
    <w:p w:rsidR="ABFFABFF" w:rsidRDefault="ABFFABFF" w:rsidP="ABFFABFF">
      <w:pPr>
        <w:pStyle w:val="ARCATParagraph"/>
        <w:numPr>
          <w:ilvl w:val="2"/>
          <w:numId w:val="1"/>
        </w:numPr>
        <w:rPr/>
      </w:pPr>
      <w:r>
        <w:rPr/>
        <w:t>Legrand DS Designer Series open shade system. An open roll roller shade bracket system. Options for motorized operation, manual operation, and convertible manual to motorized (MTM) operated. DS Bracket System:  Universal mounting brackets that can be mounted inside or outside the window or top or back mounted. Provide the following Systems in locations indicated on the Drawings.</w:t>
      </w:r>
    </w:p>
    <w:p>
      <w:pPr>
        <w:pStyle w:val="ARCATnote"/>
        <w:rPr/>
      </w:pPr>
      <w:r>
        <w:rPr/>
        <w:t>** NOTE TO SPECIFIER ** Delete systems not required.</w:t>
      </w:r>
    </w:p>
    <w:p w:rsidR="ABFFABFF" w:rsidRDefault="ABFFABFF" w:rsidP="ABFFABFF">
      <w:pPr>
        <w:pStyle w:val="ARCATSubPara"/>
        <w:numPr>
          <w:ilvl w:val="3"/>
          <w:numId w:val="1"/>
        </w:numPr>
        <w:rPr/>
      </w:pPr>
      <w:r>
        <w:rPr/>
        <w:t>Manual Operation:  System allows for standalone manual chain operated shades</w:t>
      </w:r>
    </w:p>
    <w:p w:rsidR="ABFFABFF" w:rsidRDefault="ABFFABFF" w:rsidP="ABFFABFF">
      <w:pPr>
        <w:pStyle w:val="ARCATSubPara"/>
        <w:numPr>
          <w:ilvl w:val="3"/>
          <w:numId w:val="1"/>
        </w:numPr>
        <w:rPr/>
      </w:pPr>
      <w:r>
        <w:rPr/>
        <w:t>Manual to Motorized Convertible Operation.</w:t>
      </w:r>
    </w:p>
    <w:p w:rsidR="ABFFABFF" w:rsidRDefault="ABFFABFF" w:rsidP="ABFFABFF">
      <w:pPr>
        <w:pStyle w:val="ARCATSubSub1"/>
        <w:numPr>
          <w:ilvl w:val="4"/>
          <w:numId w:val="1"/>
        </w:numPr>
        <w:rPr/>
      </w:pPr>
      <w:r>
        <w:rPr/>
        <w:t>Brackets for shades up to 10 ft (3.048 m) wide by 10 ft (3.048 m) tall.</w:t>
      </w:r>
    </w:p>
    <w:p w:rsidR="ABFFABFF" w:rsidRDefault="ABFFABFF" w:rsidP="ABFFABFF">
      <w:pPr>
        <w:pStyle w:val="ARCATSubSub1"/>
        <w:numPr>
          <w:ilvl w:val="4"/>
          <w:numId w:val="1"/>
        </w:numPr>
        <w:rPr/>
      </w:pPr>
      <w:r>
        <w:rPr/>
        <w:t>Allows for manual chain operated shades or manual chain operated shade to be converted to a motorized shade.</w:t>
      </w:r>
    </w:p>
    <w:p w:rsidR="ABFFABFF" w:rsidRDefault="ABFFABFF" w:rsidP="ABFFABFF">
      <w:pPr>
        <w:pStyle w:val="ARCATSubSub2"/>
        <w:numPr>
          <w:ilvl w:val="5"/>
          <w:numId w:val="1"/>
        </w:numPr>
        <w:rPr/>
      </w:pPr>
      <w:r>
        <w:rPr/>
        <w:t>Replace manual clutch and chain system with motor and controls. </w:t>
      </w:r>
    </w:p>
    <w:p w:rsidR="ABFFABFF" w:rsidRDefault="ABFFABFF" w:rsidP="ABFFABFF">
      <w:pPr>
        <w:pStyle w:val="ARCATSubPara"/>
        <w:numPr>
          <w:ilvl w:val="3"/>
          <w:numId w:val="1"/>
        </w:numPr>
        <w:rPr/>
      </w:pPr>
      <w:r>
        <w:rPr/>
        <w:t>Low Voltage Motorized Shading System with DLM Motors and Controls.</w:t>
      </w:r>
    </w:p>
    <w:p w:rsidR="ABFFABFF" w:rsidRDefault="ABFFABFF" w:rsidP="ABFFABFF">
      <w:pPr>
        <w:pStyle w:val="ARCATSubSub1"/>
        <w:numPr>
          <w:ilvl w:val="4"/>
          <w:numId w:val="1"/>
        </w:numPr>
        <w:rPr/>
      </w:pPr>
      <w:r>
        <w:rPr/>
        <w:t>Shade Brackets for up to 13 ft (3.962 m) wide by 15 ft (4.572 m) tall. Can be banded, up to 7 panels.</w:t>
      </w:r>
    </w:p>
    <w:p w:rsidR="ABFFABFF" w:rsidRDefault="ABFFABFF" w:rsidP="ABFFABFF">
      <w:pPr>
        <w:pStyle w:val="ARCATSubPara"/>
        <w:numPr>
          <w:ilvl w:val="3"/>
          <w:numId w:val="1"/>
        </w:numPr>
        <w:rPr/>
      </w:pPr>
      <w:r>
        <w:rPr/>
        <w:t>Low Voltage Motorized Shading System with QIS Motors and Controls.</w:t>
      </w:r>
    </w:p>
    <w:p w:rsidR="ABFFABFF" w:rsidRDefault="ABFFABFF" w:rsidP="ABFFABFF">
      <w:pPr>
        <w:pStyle w:val="ARCATSubSub1"/>
        <w:numPr>
          <w:ilvl w:val="4"/>
          <w:numId w:val="1"/>
        </w:numPr>
        <w:rPr/>
      </w:pPr>
      <w:r>
        <w:rPr/>
        <w:t>Shade Brackets for up to 13 ft (3.962 m) wide by 15 ft (4.572 m) tall. Can be banded, up to 7 panels.</w:t>
      </w:r>
    </w:p>
    <w:p>
      <w:pPr>
        <w:pStyle w:val="ARCATnote"/>
        <w:rPr/>
      </w:pPr>
      <w:r>
        <w:rPr/>
        <w:t>** NOTE TO SPECIFIER ** Delete the base shade configurations not required from the following paragraphs and subparagraphs. If multiple configurations are required indicate location of each on the Drawings or in the Schedule at the end of this section. Consult with Manufacturer if configurations are required for unusually shaped windows, corner applications, or various pocket designs.</w:t>
      </w:r>
    </w:p>
    <w:p w:rsidR="ABFFABFF" w:rsidRDefault="ABFFABFF" w:rsidP="ABFFABFF">
      <w:pPr>
        <w:pStyle w:val="ARCATParagraph"/>
        <w:numPr>
          <w:ilvl w:val="2"/>
          <w:numId w:val="1"/>
        </w:numPr>
        <w:rPr/>
      </w:pPr>
      <w:r>
        <w:rPr/>
        <w:t>Base Shade Configurations:  No Fascia. 2.6 Roll Up Diameter (RUD).</w:t>
      </w:r>
    </w:p>
    <w:p w:rsidR="ABFFABFF" w:rsidRDefault="ABFFABFF" w:rsidP="ABFFABFF">
      <w:pPr>
        <w:pStyle w:val="ARCATSubPara"/>
        <w:numPr>
          <w:ilvl w:val="3"/>
          <w:numId w:val="1"/>
        </w:numPr>
        <w:rPr/>
      </w:pPr>
      <w:r>
        <w:rPr/>
        <w:t>RLR-DS-1-MA-C-S:  Manual Inside Top Mount. Standard Roll. Bracket Dimensions (DxWxH):  3-1/16 x 1-3/8 x 3-7/8 inches.</w:t>
      </w:r>
    </w:p>
    <w:p w:rsidR="ABFFABFF" w:rsidRDefault="ABFFABFF" w:rsidP="ABFFABFF">
      <w:pPr>
        <w:pStyle w:val="ARCATSubPara"/>
        <w:numPr>
          <w:ilvl w:val="3"/>
          <w:numId w:val="1"/>
        </w:numPr>
        <w:rPr/>
      </w:pPr>
      <w:r>
        <w:rPr/>
        <w:t>RLR-DS-1-MA-C-R:  Manual Inside Top Mount. Reverse Roll. Bracket Dimensions (DxWxH):  3-1/16 x 1-3/8 x 3-7/8 inches.</w:t>
      </w:r>
    </w:p>
    <w:p w:rsidR="ABFFABFF" w:rsidRDefault="ABFFABFF" w:rsidP="ABFFABFF">
      <w:pPr>
        <w:pStyle w:val="ARCATSubPara"/>
        <w:numPr>
          <w:ilvl w:val="3"/>
          <w:numId w:val="1"/>
        </w:numPr>
        <w:rPr/>
      </w:pPr>
      <w:r>
        <w:rPr/>
        <w:t>RLR-DS-1-MA-A-S:  Manual Outside Back Mount. Standard Roll. Bracket Dimensions (DxWxH):  3-7/8 x 1-3/8 x 2-3/4 inches.</w:t>
      </w:r>
    </w:p>
    <w:p w:rsidR="ABFFABFF" w:rsidRDefault="ABFFABFF" w:rsidP="ABFFABFF">
      <w:pPr>
        <w:pStyle w:val="ARCATSubPara"/>
        <w:numPr>
          <w:ilvl w:val="3"/>
          <w:numId w:val="1"/>
        </w:numPr>
        <w:rPr/>
      </w:pPr>
      <w:r>
        <w:rPr/>
        <w:t>RLR-DS-1-MA-A-R:  Manual Outside Back Mount. Reverse Roll. Bracket Dimensions (DxWxH):  3-3/4 x 1-3/8 x 2-3/4 inches.</w:t>
      </w:r>
    </w:p>
    <w:p w:rsidR="ABFFABFF" w:rsidRDefault="ABFFABFF" w:rsidP="ABFFABFF">
      <w:pPr>
        <w:pStyle w:val="ARCATSubPara"/>
        <w:numPr>
          <w:ilvl w:val="3"/>
          <w:numId w:val="1"/>
        </w:numPr>
        <w:rPr/>
      </w:pPr>
      <w:r>
        <w:rPr/>
        <w:t>RLR-DS-1-MO-D-C-S:  Motorized Inside Top Mount. Standard Roll. Bracket Dimensions (DxWxH):  3-1/16 x 1-3/8 x 3-7/8 inches.</w:t>
      </w:r>
    </w:p>
    <w:p w:rsidR="ABFFABFF" w:rsidRDefault="ABFFABFF" w:rsidP="ABFFABFF">
      <w:pPr>
        <w:pStyle w:val="ARCATSubPara"/>
        <w:numPr>
          <w:ilvl w:val="3"/>
          <w:numId w:val="1"/>
        </w:numPr>
        <w:rPr/>
      </w:pPr>
      <w:r>
        <w:rPr/>
        <w:t>RLR-DS-1-MO-D-C-R:  Motorized Inside Top Mount. Reverse Roll. Bracket Dimensions (DxWxH):  3-1/16 x 1-3/8 x 3-7/8 inches.</w:t>
      </w:r>
    </w:p>
    <w:p w:rsidR="ABFFABFF" w:rsidRDefault="ABFFABFF" w:rsidP="ABFFABFF">
      <w:pPr>
        <w:pStyle w:val="ARCATSubPara"/>
        <w:numPr>
          <w:ilvl w:val="3"/>
          <w:numId w:val="1"/>
        </w:numPr>
        <w:rPr/>
      </w:pPr>
      <w:r>
        <w:rPr/>
        <w:t>RLR-DS-1-MO-D-A-S:  Motorized Outside Back Mount. Standard Roll. Bracket Dimensions (DxWxH):  3-7/8 x 1-3/8 x 2-3/4 inches.</w:t>
      </w:r>
    </w:p>
    <w:p w:rsidR="ABFFABFF" w:rsidRDefault="ABFFABFF" w:rsidP="ABFFABFF">
      <w:pPr>
        <w:pStyle w:val="ARCATSubPara"/>
        <w:numPr>
          <w:ilvl w:val="3"/>
          <w:numId w:val="1"/>
        </w:numPr>
        <w:rPr/>
      </w:pPr>
      <w:r>
        <w:rPr/>
        <w:t>RLR-DS-1-MO-D-A-R:  Motorized Outside Back Mount. Reverse Roll. Bracket Dimensions (DxWxH):  3-3/4 x 1-3/8 x 2-3/4 inches.</w:t>
      </w:r>
    </w:p>
    <w:p w:rsidR="ABFFABFF" w:rsidRDefault="ABFFABFF" w:rsidP="ABFFABFF">
      <w:pPr>
        <w:pStyle w:val="ARCATSubPara"/>
        <w:numPr>
          <w:ilvl w:val="3"/>
          <w:numId w:val="1"/>
        </w:numPr>
        <w:rPr/>
      </w:pPr>
      <w:r>
        <w:rPr/>
        <w:t>RLR-DS-1-MO-D-C-S-B:  Motorized Inside Top Mount. Standard Roll. Coupled. Bracket Dimensions (DxWxH):  3-1/16 x 1-3/8 x 3-7/8 inches. Coupler Dimensions (DxH):  3-5/8 x 3-3/4 inches.</w:t>
      </w:r>
    </w:p>
    <w:p w:rsidR="ABFFABFF" w:rsidRDefault="ABFFABFF" w:rsidP="ABFFABFF">
      <w:pPr>
        <w:pStyle w:val="ARCATSubPara"/>
        <w:numPr>
          <w:ilvl w:val="3"/>
          <w:numId w:val="1"/>
        </w:numPr>
        <w:rPr/>
      </w:pPr>
      <w:r>
        <w:rPr/>
        <w:t>RLR-DS-1-MO-D-A-S-B:  Motorized Outside Back Mount. Standard Roll. Coupled. Bracket Dimensions (DxWxH):  3-7/8 x 1-3/8 x 2-3/4 inches. Coupler Dimensions (DXH):  3-7/16 x 3-5/8 inches.</w:t>
      </w:r>
    </w:p>
    <w:p w:rsidR="ABFFABFF" w:rsidRDefault="ABFFABFF" w:rsidP="ABFFABFF">
      <w:pPr>
        <w:pStyle w:val="ARCATParagraph"/>
        <w:numPr>
          <w:ilvl w:val="2"/>
          <w:numId w:val="1"/>
        </w:numPr>
        <w:rPr/>
      </w:pPr>
      <w:r>
        <w:rPr/>
        <w:t>Base Shade Configurations:  No Fascia. 3.3 Roll Up Diameter (RUD). </w:t>
      </w:r>
    </w:p>
    <w:p w:rsidR="ABFFABFF" w:rsidRDefault="ABFFABFF" w:rsidP="ABFFABFF">
      <w:pPr>
        <w:pStyle w:val="ARCATSubPara"/>
        <w:numPr>
          <w:ilvl w:val="3"/>
          <w:numId w:val="1"/>
        </w:numPr>
        <w:rPr/>
      </w:pPr>
      <w:r>
        <w:rPr/>
        <w:t>RLR-DS-2-MA-C-S:  Manual Inside Top Mount. Standard Roll. Bracket Dimensions (DxWxH):  3-15/16 x 1-3/8 x 3-3/4 inches.</w:t>
      </w:r>
    </w:p>
    <w:p w:rsidR="ABFFABFF" w:rsidRDefault="ABFFABFF" w:rsidP="ABFFABFF">
      <w:pPr>
        <w:pStyle w:val="ARCATSubPara"/>
        <w:numPr>
          <w:ilvl w:val="3"/>
          <w:numId w:val="1"/>
        </w:numPr>
        <w:rPr/>
      </w:pPr>
      <w:r>
        <w:rPr/>
        <w:t>RLR-DS-2-MA-C-R:  Manual Inside Top Mount. Reverse Roll. Bracket Dimensions (DxWxH):  3-15/16 x 1-3/8 x 3-3/4 inches.</w:t>
      </w:r>
    </w:p>
    <w:p w:rsidR="ABFFABFF" w:rsidRDefault="ABFFABFF" w:rsidP="ABFFABFF">
      <w:pPr>
        <w:pStyle w:val="ARCATSubPara"/>
        <w:numPr>
          <w:ilvl w:val="3"/>
          <w:numId w:val="1"/>
        </w:numPr>
        <w:rPr/>
      </w:pPr>
      <w:r>
        <w:rPr/>
        <w:t>RLR-DS-2-MA-A-S:  Manual Outside Back Mount. Standard Roll. Bracket Dimensions:  3-3/4 x 1-3/8 x 2-3/4 inches.</w:t>
      </w:r>
    </w:p>
    <w:p w:rsidR="ABFFABFF" w:rsidRDefault="ABFFABFF" w:rsidP="ABFFABFF">
      <w:pPr>
        <w:pStyle w:val="ARCATSubPara"/>
        <w:numPr>
          <w:ilvl w:val="3"/>
          <w:numId w:val="1"/>
        </w:numPr>
        <w:rPr/>
      </w:pPr>
      <w:r>
        <w:rPr/>
        <w:t>RLR-DS-2-MA-A-R:  Manual Outside Back Mount. Reverse Roll. Bracket Dimensions (DxWxH):  4-3/8 x 1-3/8 x 2-3/4 inches.</w:t>
      </w:r>
    </w:p>
    <w:p w:rsidR="ABFFABFF" w:rsidRDefault="ABFFABFF" w:rsidP="ABFFABFF">
      <w:pPr>
        <w:pStyle w:val="ARCATSubPara"/>
        <w:numPr>
          <w:ilvl w:val="3"/>
          <w:numId w:val="1"/>
        </w:numPr>
        <w:rPr/>
      </w:pPr>
      <w:r>
        <w:rPr/>
        <w:t>RLR-DS-2-MO-D-C-S:  Motorized Inside Top Mount. Standard Roll. Bracket Dimensions (DxWxH):  3-15/16 x 1-3/8 x 3-3/4 inches.</w:t>
      </w:r>
    </w:p>
    <w:p w:rsidR="ABFFABFF" w:rsidRDefault="ABFFABFF" w:rsidP="ABFFABFF">
      <w:pPr>
        <w:pStyle w:val="ARCATSubPara"/>
        <w:numPr>
          <w:ilvl w:val="3"/>
          <w:numId w:val="1"/>
        </w:numPr>
        <w:rPr/>
      </w:pPr>
      <w:r>
        <w:rPr/>
        <w:t>RLR-DS-2-MO-D-C-R:  Motorized Inside Top Mount. Reverse Roll. Bracket Dimensions (DxWxH):  3-15/16 x 1-3/8 x 3-3/4 inches.</w:t>
      </w:r>
    </w:p>
    <w:p w:rsidR="ABFFABFF" w:rsidRDefault="ABFFABFF" w:rsidP="ABFFABFF">
      <w:pPr>
        <w:pStyle w:val="ARCATSubPara"/>
        <w:numPr>
          <w:ilvl w:val="3"/>
          <w:numId w:val="1"/>
        </w:numPr>
        <w:rPr/>
      </w:pPr>
      <w:r>
        <w:rPr/>
        <w:t>RLR-DS-2-MO-D-A-S:  Motorized Outside Back Mount. Standard Roll. Bracket Dimensions (DxWxH):  3-3/4 x 1-3/8 x 2-3/4 inches.</w:t>
      </w:r>
    </w:p>
    <w:p w:rsidR="ABFFABFF" w:rsidRDefault="ABFFABFF" w:rsidP="ABFFABFF">
      <w:pPr>
        <w:pStyle w:val="ARCATSubPara"/>
        <w:numPr>
          <w:ilvl w:val="3"/>
          <w:numId w:val="1"/>
        </w:numPr>
        <w:rPr/>
      </w:pPr>
      <w:r>
        <w:rPr/>
        <w:t>RLR-DS-2-MO-D-A-R:  Motorized Outside Back Mount. Reverse Roll. Bracket Dimensions (DxWxH):  4-3/8 x 1-3/8 x 2-3/4 inches.</w:t>
      </w:r>
    </w:p>
    <w:p w:rsidR="ABFFABFF" w:rsidRDefault="ABFFABFF" w:rsidP="ABFFABFF">
      <w:pPr>
        <w:pStyle w:val="ARCATSubPara"/>
        <w:numPr>
          <w:ilvl w:val="3"/>
          <w:numId w:val="1"/>
        </w:numPr>
        <w:rPr/>
      </w:pPr>
      <w:r>
        <w:rPr/>
        <w:t>RLR-DS-2-MO-D-C-S-B:  Motorized Inside Top Mount. Standard Roll. Coupled. Bracket Dimensions (DxWxH):  3-15/16 x 1-3/8 x 3-3/4 inches. Coupler Dimensions (DxH):  3-5/8 x  4-1/8 inches.</w:t>
      </w:r>
    </w:p>
    <w:p w:rsidR="ABFFABFF" w:rsidRDefault="ABFFABFF" w:rsidP="ABFFABFF">
      <w:pPr>
        <w:pStyle w:val="ARCATSubPara"/>
        <w:numPr>
          <w:ilvl w:val="3"/>
          <w:numId w:val="1"/>
        </w:numPr>
        <w:rPr/>
      </w:pPr>
      <w:r>
        <w:rPr/>
        <w:t>RLR-DS-2-MO-D-A-S-B:  Motorized Outside Back Mount. Standard Roll. Coupled. Bracket Dimensions (DxWxH):  3-3/4 x 1-3/8 x 2-3/4 inches. Coupler Dimensions (DxH):  3-3/4 x 3-5/8 inches.</w:t>
      </w:r>
    </w:p>
    <w:p w:rsidR="ABFFABFF" w:rsidRDefault="ABFFABFF" w:rsidP="ABFFABFF">
      <w:pPr>
        <w:pStyle w:val="ARCATParagraph"/>
        <w:numPr>
          <w:ilvl w:val="2"/>
          <w:numId w:val="1"/>
        </w:numPr>
        <w:rPr/>
      </w:pPr>
      <w:r>
        <w:rPr/>
        <w:t>Base Shade Configurations:  No Fascia. 4.3 Roll Up Diameter (RUD).</w:t>
      </w:r>
    </w:p>
    <w:p w:rsidR="ABFFABFF" w:rsidRDefault="ABFFABFF" w:rsidP="ABFFABFF">
      <w:pPr>
        <w:pStyle w:val="ARCATSubPara"/>
        <w:numPr>
          <w:ilvl w:val="3"/>
          <w:numId w:val="1"/>
        </w:numPr>
        <w:rPr/>
      </w:pPr>
      <w:r>
        <w:rPr/>
        <w:t>RLR-DS-3-MO-D-C-S:  Motorized Inside Top Mount. Standard Roll. Bracket Dimensions (DxWxH):  3-7/8 x 1-3/8 x 4-1/4 inches.</w:t>
      </w:r>
    </w:p>
    <w:p w:rsidR="ABFFABFF" w:rsidRDefault="ABFFABFF" w:rsidP="ABFFABFF">
      <w:pPr>
        <w:pStyle w:val="ARCATSubPara"/>
        <w:numPr>
          <w:ilvl w:val="3"/>
          <w:numId w:val="1"/>
        </w:numPr>
        <w:rPr/>
      </w:pPr>
      <w:r>
        <w:rPr/>
        <w:t>RLR-DS-3-MO-D-C-R:  Motorized Inside Top Mount. Reverse Roll. Bracket Dimensions (DxWxH):  3-7/8 x 1-3/8 x 4-1/4 inches.</w:t>
      </w:r>
    </w:p>
    <w:p w:rsidR="ABFFABFF" w:rsidRDefault="ABFFABFF" w:rsidP="ABFFABFF">
      <w:pPr>
        <w:pStyle w:val="ARCATSubPara"/>
        <w:numPr>
          <w:ilvl w:val="3"/>
          <w:numId w:val="1"/>
        </w:numPr>
        <w:rPr/>
      </w:pPr>
      <w:r>
        <w:rPr/>
        <w:t>RLR-DS-3-MO-D-A-S:  Motorized Outside Back Mount. Standard Roll. Bracket Dimensions (DxWxH):  4-1/4 x 1-3/8 x 2-3/4 inches.</w:t>
      </w:r>
    </w:p>
    <w:p w:rsidR="ABFFABFF" w:rsidRDefault="ABFFABFF" w:rsidP="ABFFABFF">
      <w:pPr>
        <w:pStyle w:val="ARCATSubPara"/>
        <w:numPr>
          <w:ilvl w:val="3"/>
          <w:numId w:val="1"/>
        </w:numPr>
        <w:rPr/>
      </w:pPr>
      <w:r>
        <w:rPr/>
        <w:t>RLR-DS-3-MO-D-A-R:  Motorized Outside Back Mount. Reverse Roll. Bracket Dimensions (DxWxH):  5-3/8 x 1-3/8 x 2-3/4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Fabrics rand include below or use the Schedule at the end of this section to define locations of multiple fabrics.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Fabrics: ________.</w:t>
      </w:r>
    </w:p>
    <w:p w:rsidR="ABFFABFF" w:rsidRDefault="ABFFABFF" w:rsidP="ABFFABFF">
      <w:pPr>
        <w:pStyle w:val="ARCATSubPara"/>
        <w:numPr>
          <w:ilvl w:val="3"/>
          <w:numId w:val="1"/>
        </w:numPr>
        <w:rPr/>
      </w:pPr>
      <w:r>
        <w:rPr/>
        <w:t>Room Darkening Fabrics:  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Delete options not required. If multiple configurations are required indicate locations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Hembar for Wrapped, Coupled and Larger shades.</w:t>
      </w:r>
    </w:p>
    <w:p w:rsidR="ABFFABFF" w:rsidRDefault="ABFFABFF" w:rsidP="ABFFABFF">
      <w:pPr>
        <w:pStyle w:val="ARCATSubSub1"/>
        <w:numPr>
          <w:ilvl w:val="4"/>
          <w:numId w:val="1"/>
        </w:numPr>
        <w:rPr/>
      </w:pPr>
      <w:r>
        <w:rPr/>
        <w:t>Round Hembar for Exposed, Coupled and Larger shades.</w:t>
      </w:r>
    </w:p>
    <w:p w:rsidR="ABFFABFF" w:rsidRDefault="ABFFABFF" w:rsidP="ABFFABFF">
      <w:pPr>
        <w:pStyle w:val="ARCATSubSub1"/>
        <w:numPr>
          <w:ilvl w:val="4"/>
          <w:numId w:val="1"/>
        </w:numPr>
        <w:rPr/>
      </w:pPr>
      <w:r>
        <w:rPr/>
        <w:t>Oval Hembar for Exposed Single and Smaller shades.</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Mounting:  Outside.</w:t>
      </w:r>
    </w:p>
    <w:p w:rsidR="ABFFABFF" w:rsidRDefault="ABFFABFF" w:rsidP="ABFFABFF">
      <w:pPr>
        <w:pStyle w:val="ARCATSubPara"/>
        <w:numPr>
          <w:ilvl w:val="3"/>
          <w:numId w:val="1"/>
        </w:numPr>
        <w:rPr/>
      </w:pPr>
      <w:r>
        <w:rPr/>
        <w:t>Mounting:  Inside.</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Back.</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Bracket versions and couplers to suit shade layout indicated on Drawings.</w:t>
      </w:r>
    </w:p>
    <w:p w:rsidR="ABFFABFF" w:rsidRDefault="ABFFABFF" w:rsidP="ABFFABFF">
      <w:pPr>
        <w:pStyle w:val="ARCATSubPara"/>
        <w:numPr>
          <w:ilvl w:val="3"/>
          <w:numId w:val="1"/>
        </w:numPr>
        <w:rPr/>
      </w:pPr>
      <w:r>
        <w:rPr/>
        <w:t>Brackets to suit the mount and roll-up diameter as indicated on Drawings.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w:t>
      </w:r>
    </w:p>
    <w:p w:rsidR="ABFFABFF" w:rsidRDefault="ABFFABFF" w:rsidP="ABFFABFF">
      <w:pPr>
        <w:pStyle w:val="ARCATSubPara"/>
        <w:numPr>
          <w:ilvl w:val="3"/>
          <w:numId w:val="1"/>
        </w:numPr>
        <w:rPr/>
      </w:pPr>
      <w:r>
        <w:rPr/>
        <w:t>Self-configuring digital devices incorporating a wired connection and wireless Bluetooth low energy technology built-in for a variety of control options. </w:t>
      </w:r>
    </w:p>
    <w:p w:rsidR="ABFFABFF" w:rsidRDefault="ABFFABFF" w:rsidP="ABFFABFF">
      <w:pPr>
        <w:pStyle w:val="ARCATSubSub1"/>
        <w:numPr>
          <w:ilvl w:val="4"/>
          <w:numId w:val="1"/>
        </w:numPr>
        <w:rPr/>
      </w:pPr>
      <w:r>
        <w:rPr/>
        <w:t>A counter-balance spring design allows shade to use less energy and extremely quiet operation.  </w:t>
      </w:r>
    </w:p>
    <w:p w:rsidR="ABFFABFF" w:rsidRDefault="ABFFABFF" w:rsidP="ABFFABFF">
      <w:pPr>
        <w:pStyle w:val="ARCATSubSub1"/>
        <w:numPr>
          <w:ilvl w:val="4"/>
          <w:numId w:val="1"/>
        </w:numPr>
        <w:rPr/>
      </w:pPr>
      <w:r>
        <w:rPr/>
        <w:t>Shades may be manually pulled into position using the hembar.  </w:t>
      </w:r>
    </w:p>
    <w:p w:rsidR="ABFFABFF" w:rsidRDefault="ABFFABFF" w:rsidP="ABFFABFF">
      <w:pPr>
        <w:pStyle w:val="ARCATSubSub1"/>
        <w:numPr>
          <w:ilvl w:val="4"/>
          <w:numId w:val="1"/>
        </w:numPr>
        <w:rPr/>
      </w:pPr>
      <w:r>
        <w:rPr/>
        <w:t>Low motors powered by 24 to 36 VDC coming from DLM room controller power supply. A number of wired switch options for control of the shades. </w:t>
      </w:r>
    </w:p>
    <w:p w:rsidR="ABFFABFF" w:rsidRDefault="ABFFABFF" w:rsidP="ABFFABFF">
      <w:pPr>
        <w:pStyle w:val="ARCATSubPara"/>
        <w:numPr>
          <w:ilvl w:val="3"/>
          <w:numId w:val="1"/>
        </w:numPr>
        <w:rPr/>
      </w:pPr>
      <w:r>
        <w:rPr/>
        <w:t>Operation:  2 different gear ratios to support shades of different sizes. </w:t>
      </w:r>
    </w:p>
    <w:p w:rsidR="ABFFABFF" w:rsidRDefault="ABFFABFF" w:rsidP="ABFFABFF">
      <w:pPr>
        <w:pStyle w:val="ARCATSubSub1"/>
        <w:numPr>
          <w:ilvl w:val="4"/>
          <w:numId w:val="1"/>
        </w:numPr>
        <w:rPr/>
      </w:pPr>
      <w:r>
        <w:rPr/>
        <w:t>The 40:1 gear ratio motor (LMSH-MCA140) are used on smaller shades. </w:t>
      </w:r>
    </w:p>
    <w:p w:rsidR="ABFFABFF" w:rsidRDefault="ABFFABFF" w:rsidP="ABFFABFF">
      <w:pPr>
        <w:pStyle w:val="ARCATSubSub1"/>
        <w:numPr>
          <w:ilvl w:val="4"/>
          <w:numId w:val="1"/>
        </w:numPr>
        <w:rPr/>
      </w:pPr>
      <w:r>
        <w:rPr/>
        <w:t>The 73:1 gear ratio motors (LMSH-MCA173) are required for larger and coupled shades.  </w:t>
      </w:r>
    </w:p>
    <w:p w:rsidR="ABFFABFF" w:rsidRDefault="ABFFABFF" w:rsidP="ABFFABFF">
      <w:pPr>
        <w:pStyle w:val="ARCATSubSub1"/>
        <w:numPr>
          <w:ilvl w:val="4"/>
          <w:numId w:val="1"/>
        </w:numPr>
        <w:rPr/>
      </w:pPr>
      <w:r>
        <w:rPr/>
        <w:t>A counter-balance spring designed for the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1"/>
        <w:numPr>
          <w:ilvl w:val="4"/>
          <w:numId w:val="1"/>
        </w:numPr>
        <w:rPr/>
      </w:pPr>
      <w:r>
        <w:rPr/>
        <w:t>Plug n' Go (PnG) Operation:  The MCA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Settings can be customized later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To save installation and startup time by defaulting to an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UL/C-UL Ratings:  36 VDC, 0.12 A, Class 2 Supply.</w:t>
      </w:r>
    </w:p>
    <w:p w:rsidR="ABFFABFF" w:rsidRDefault="ABFFABFF" w:rsidP="ABFFABFF">
      <w:pPr>
        <w:pStyle w:val="ARCATSubSub1"/>
        <w:numPr>
          <w:ilvl w:val="4"/>
          <w:numId w:val="1"/>
        </w:numPr>
        <w:rPr/>
      </w:pPr>
      <w:r>
        <w:rPr/>
        <w:t>Input voltage:  24/36 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LMSH-MCA140:  DLM Motor Control Assembly, 24V, 40:1 Gear Ratio, 36 inch wire whip.</w:t>
      </w:r>
    </w:p>
    <w:p w:rsidR="ABFFABFF" w:rsidRDefault="ABFFABFF" w:rsidP="ABFFABFF">
      <w:pPr>
        <w:pStyle w:val="ARCATSubSub1"/>
        <w:numPr>
          <w:ilvl w:val="4"/>
          <w:numId w:val="1"/>
        </w:numPr>
        <w:rPr/>
      </w:pPr>
      <w:r>
        <w:rPr/>
        <w:t>LMSH-MCA173:  DLM Motor Control Assembly, 36V, 73:1 Gear Ratio, 36 inch wire whip.</w:t>
      </w:r>
    </w:p>
    <w:p w:rsidR="ABFFABFF" w:rsidRDefault="ABFFABFF" w:rsidP="ABFFABFF">
      <w:pPr>
        <w:pStyle w:val="ARCATSubSub1"/>
        <w:numPr>
          <w:ilvl w:val="4"/>
          <w:numId w:val="1"/>
        </w:numPr>
        <w:rPr/>
      </w:pPr>
      <w:r>
        <w:rPr/>
        <w:t>Able to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stop at a fixed position via a prescribed sequence of "tugs" or pulling on the hembar without damaging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w:t>
      </w:r>
    </w:p>
    <w:p w:rsidR="ABFFABFF" w:rsidRDefault="ABFFABFF" w:rsidP="ABFFABFF">
      <w:pPr>
        <w:pStyle w:val="ARCATSubSub1"/>
        <w:numPr>
          <w:ilvl w:val="4"/>
          <w:numId w:val="1"/>
        </w:numPr>
        <w:rPr/>
      </w:pPr>
      <w:r>
        <w:rPr/>
        <w:t>The shade bus shade supports an open topology wiring structure using passive shade bus connectors, extenders, and cables. </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 </w:t>
      </w:r>
    </w:p>
    <w:p w:rsidR="ABFFABFF" w:rsidRDefault="ABFFABFF" w:rsidP="ABFFABFF">
      <w:pPr>
        <w:pStyle w:val="ARCATSubSub1"/>
        <w:numPr>
          <w:ilvl w:val="4"/>
          <w:numId w:val="1"/>
        </w:numPr>
        <w:rPr/>
      </w:pPr>
      <w:r>
        <w:rPr/>
        <w:t>Provides power and control for shades on the shade bus and integrates switches on the shade In-Room-Bus (IRB).</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for power and control within a single cable.</w:t>
      </w:r>
    </w:p>
    <w:p w:rsidR="ABFFABFF" w:rsidRDefault="ABFFABFF" w:rsidP="ABFFABFF">
      <w:pPr>
        <w:pStyle w:val="ARCATSubPara"/>
        <w:numPr>
          <w:ilvl w:val="3"/>
          <w:numId w:val="1"/>
        </w:numPr>
        <w:rPr/>
      </w:pPr>
      <w:r>
        <w:rPr/>
        <w:t>Provide a tested and designed system capable of a distance between power and communication panel and shades of 750 feet (229 m) for the farthest shade. </w:t>
      </w:r>
    </w:p>
    <w:p w:rsidR="ABFFABFF" w:rsidRDefault="ABFFABFF" w:rsidP="ABFFABFF">
      <w:pPr>
        <w:pStyle w:val="ARCATSubSub1"/>
        <w:numPr>
          <w:ilvl w:val="4"/>
          <w:numId w:val="1"/>
        </w:numPr>
        <w:rPr/>
      </w:pPr>
      <w:r>
        <w:rPr/>
        <w:t>Maximum distance between a power and communication panel and a hard-wired switch is 1,000 feet (304.8 M). </w:t>
      </w:r>
    </w:p>
    <w:p w:rsidR="ABFFABFF" w:rsidRDefault="ABFFABFF" w:rsidP="ABFFABFF">
      <w:pPr>
        <w:pStyle w:val="ARCATSubSub1"/>
        <w:numPr>
          <w:ilvl w:val="4"/>
          <w:numId w:val="1"/>
        </w:numPr>
        <w:rPr/>
      </w:pPr>
      <w:r>
        <w:rPr/>
        <w:t>Utilize type RJ-45 connectors, and straight thru wiring with no crossing of conductors at different cable ends.</w:t>
      </w:r>
    </w:p>
    <w:p w:rsidR="ABFFABFF" w:rsidRDefault="ABFFABFF" w:rsidP="ABFFABFF">
      <w:pPr>
        <w:pStyle w:val="ARCATSubPara"/>
        <w:numPr>
          <w:ilvl w:val="3"/>
          <w:numId w:val="1"/>
        </w:numPr>
        <w:rPr/>
      </w:pPr>
      <w:r>
        <w:rPr/>
        <w:t>Power 8 shades; DC output of 24 VDC, 7.5 Amps. </w:t>
      </w:r>
    </w:p>
    <w:p w:rsidR="ABFFABFF" w:rsidRDefault="ABFFABFF" w:rsidP="ABFFABFF">
      <w:pPr>
        <w:pStyle w:val="ARCATSubSub1"/>
        <w:numPr>
          <w:ilvl w:val="4"/>
          <w:numId w:val="1"/>
        </w:numPr>
        <w:rPr/>
      </w:pPr>
      <w:r>
        <w:rPr/>
        <w:t>AC input requirements:  100 to 200 Volts at 2.5 Amps via separate power supply connected to power and communication panel.  </w:t>
      </w:r>
    </w:p>
    <w:p w:rsidR="ABFFABFF" w:rsidRDefault="ABFFABFF" w:rsidP="ABFFABFF">
      <w:pPr>
        <w:pStyle w:val="ARCATSubSub1"/>
        <w:numPr>
          <w:ilvl w:val="4"/>
          <w:numId w:val="1"/>
        </w:numPr>
        <w:rPr/>
      </w:pPr>
      <w:r>
        <w:rPr/>
        <w:t>Associated low-voltage motors must not require any other AC power supply or transformer for DC power, along the network or at the shade motor location. </w:t>
      </w:r>
    </w:p>
    <w:p w:rsidR="ABFFABFF" w:rsidRDefault="ABFFABFF" w:rsidP="ABFFABFF">
      <w:pPr>
        <w:pStyle w:val="ARCATSubPara"/>
        <w:numPr>
          <w:ilvl w:val="3"/>
          <w:numId w:val="1"/>
        </w:numPr>
        <w:rPr/>
      </w:pPr>
      <w:r>
        <w:rPr/>
        <w:t>Panels can be joined together daisy-chain style, RS-485 to control more shades, switches, and zones. Twelve panels may be connected to control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w:t>
      </w:r>
    </w:p>
    <w:p w:rsidR="ABFFABFF" w:rsidRDefault="ABFFABFF" w:rsidP="ABFFABFF">
      <w:pPr>
        <w:pStyle w:val="ARCATSubPara"/>
        <w:numPr>
          <w:ilvl w:val="3"/>
          <w:numId w:val="1"/>
        </w:numPr>
        <w:rPr/>
      </w:pPr>
      <w:r>
        <w:rPr/>
        <w:t>Shade Motors offer individual addressing to facilitate usage with systems by others via RS485 and BACnet protocols.</w:t>
      </w:r>
    </w:p>
    <w:p w:rsidR="ABFFABFF" w:rsidRDefault="ABFFABFF" w:rsidP="ABFFABFF">
      <w:pPr>
        <w:pStyle w:val="ARCATSubPara"/>
        <w:numPr>
          <w:ilvl w:val="3"/>
          <w:numId w:val="1"/>
        </w:numPr>
        <w:rPr/>
      </w:pPr>
      <w:r>
        <w:rPr/>
        <w:t>Panel are controlled by a hard-wired switch for simplified user control and interfacing.</w:t>
      </w:r>
    </w:p>
    <w:p w:rsidR="ABFFABFF" w:rsidRDefault="ABFFABFF" w:rsidP="ABFFABFF">
      <w:pPr>
        <w:pStyle w:val="ARCATSubPara"/>
        <w:numPr>
          <w:ilvl w:val="3"/>
          <w:numId w:val="1"/>
        </w:numPr>
        <w:rPr/>
      </w:pPr>
      <w:r>
        <w:rPr/>
        <w:t>A special cable adapter for installations where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 Network Lighting Controls.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type paddle switch plates and junction boxes.</w:t>
      </w:r>
    </w:p>
    <w:p w:rsidR="ABFFABFF" w:rsidRDefault="ABFFABFF" w:rsidP="ABFFABFF">
      <w:pPr>
        <w:pStyle w:val="ARCATSubSub2"/>
        <w:numPr>
          <w:ilvl w:val="5"/>
          <w:numId w:val="1"/>
        </w:numPr>
        <w:rPr/>
      </w:pPr>
      <w:r>
        <w:rPr/>
        <w:t>Four Buttons:  Up, down, preset 1 preset 2. </w:t>
      </w:r>
    </w:p>
    <w:p w:rsidR="ABFFABFF" w:rsidRDefault="ABFFABFF" w:rsidP="ABFFABFF">
      <w:pPr>
        <w:pStyle w:val="ARCATSubSub3"/>
        <w:numPr>
          <w:ilvl w:val="6"/>
          <w:numId w:val="1"/>
        </w:numPr>
        <w:rPr/>
      </w:pPr>
      <w:r>
        <w:rPr/>
        <w:t>Preset Buttons:  Customizable. Factory Preset:  33 and 65 percent of shade height based on lower limit.</w:t>
      </w:r>
    </w:p>
    <w:p w:rsidR="ABFFABFF" w:rsidRDefault="ABFFABFF" w:rsidP="ABFFABFF">
      <w:pPr>
        <w:pStyle w:val="ARCATSubSub2"/>
        <w:numPr>
          <w:ilvl w:val="5"/>
          <w:numId w:val="1"/>
        </w:numPr>
        <w:rPr/>
      </w:pPr>
      <w:r>
        <w:rPr/>
        <w:t>Colors:  White, Light Ivory, Ivory, Gray, and Black.</w:t>
      </w:r>
    </w:p>
    <w:p w:rsidR="ABFFABFF" w:rsidRDefault="ABFFABFF" w:rsidP="ABFFABFF">
      <w:pPr>
        <w:pStyle w:val="ARCATSubPara"/>
        <w:numPr>
          <w:ilvl w:val="3"/>
          <w:numId w:val="1"/>
        </w:numPr>
        <w:rPr/>
      </w:pPr>
      <w:r>
        <w:rPr/>
        <w:t>Automated Lighting Control System with Features as specified in Section 26 09 43 - Network Lighting Controls.</w:t>
      </w:r>
    </w:p>
    <w:p>
      <w:pPr>
        <w:pStyle w:val="ARCATnote"/>
        <w:rPr/>
      </w:pPr>
      <w:r>
        <w:rPr/>
        <w:t>** NOTE TO SPECIFIER ** The Spec Series (SS) is a fascia shade solution for manual or motorized single, dual, and coupled shades. There are brackets for any mounting application and bottom load brackets for pockets. Custom extruded pockets are available for all sized shades supported by SS brackets. The fascia system is clipped on to the brackets for easy installation. System is for small to medium width shades up to 156 inches. The ES fascia can be used in place of the SS fascia for more customized fascia needs. There are two different energy efficient motorized options - DLM or QIS that allow for local control and integration with Legrand lighting control and automation platforms.</w:t>
      </w:r>
    </w:p>
    <w:p w:rsidR="ABFFABFF" w:rsidRDefault="ABFFABFF" w:rsidP="ABFFABFF">
      <w:pPr>
        <w:pStyle w:val="ARCATArticle"/>
        <w:numPr>
          <w:ilvl w:val="1"/>
          <w:numId w:val="1"/>
        </w:numPr>
        <w:rPr/>
      </w:pPr>
      <w:r>
        <w:rPr/>
        <w:t>SS SERIES FASCIA SHADE SYSTEM</w:t>
      </w:r>
    </w:p>
    <w:p w:rsidR="ABFFABFF" w:rsidRDefault="ABFFABFF" w:rsidP="ABFFABFF">
      <w:pPr>
        <w:pStyle w:val="ARCATParagraph"/>
        <w:numPr>
          <w:ilvl w:val="2"/>
          <w:numId w:val="1"/>
        </w:numPr>
        <w:rPr/>
      </w:pPr>
      <w:r>
        <w:rPr/>
        <w:t>Legrand SS Specification Series fascia, shade system:  A fascia roll roller shade bracket system with options for motor operated shades, manually operated shades, and convertible manual to motorized (MTM) operated shades. Provide the following Systems in the locations indicated on the Drawings.</w:t>
      </w:r>
    </w:p>
    <w:p w:rsidR="ABFFABFF" w:rsidRDefault="ABFFABFF" w:rsidP="ABFFABFF">
      <w:pPr>
        <w:pStyle w:val="ARCATSubPara"/>
        <w:numPr>
          <w:ilvl w:val="3"/>
          <w:numId w:val="1"/>
        </w:numPr>
        <w:rPr/>
      </w:pPr>
      <w:r>
        <w:rPr/>
        <w:t>Operation:</w:t>
      </w:r>
    </w:p>
    <w:p>
      <w:pPr>
        <w:pStyle w:val="ARCATnote"/>
        <w:rPr/>
      </w:pPr>
      <w:r>
        <w:rPr/>
        <w:t>** NOTE TO SPECIFIER ** Delete operation systems options not required.</w:t>
      </w:r>
    </w:p>
    <w:p w:rsidR="ABFFABFF" w:rsidRDefault="ABFFABFF" w:rsidP="ABFFABFF">
      <w:pPr>
        <w:pStyle w:val="ARCATSubSub1"/>
        <w:numPr>
          <w:ilvl w:val="4"/>
          <w:numId w:val="1"/>
        </w:numPr>
        <w:rPr/>
      </w:pPr>
      <w:r>
        <w:rPr/>
        <w:t>Manual:  System allows for standalone manual chain operated shades.</w:t>
      </w:r>
    </w:p>
    <w:p w:rsidR="ABFFABFF" w:rsidRDefault="ABFFABFF" w:rsidP="ABFFABFF">
      <w:pPr>
        <w:pStyle w:val="ARCATSubSub1"/>
        <w:numPr>
          <w:ilvl w:val="4"/>
          <w:numId w:val="1"/>
        </w:numPr>
        <w:rPr/>
      </w:pPr>
      <w:r>
        <w:rPr/>
        <w:t>Manual to Motorized Convertible:</w:t>
      </w:r>
    </w:p>
    <w:p w:rsidR="ABFFABFF" w:rsidRDefault="ABFFABFF" w:rsidP="ABFFABFF">
      <w:pPr>
        <w:pStyle w:val="ARCATSubSub2"/>
        <w:numPr>
          <w:ilvl w:val="5"/>
          <w:numId w:val="1"/>
        </w:numPr>
        <w:rPr/>
      </w:pPr>
      <w:r>
        <w:rPr/>
        <w:t>Manual-to-Motorized brackets for shades up to 10 ft wide by 10 ft tall.</w:t>
      </w:r>
    </w:p>
    <w:p w:rsidR="ABFFABFF" w:rsidRDefault="ABFFABFF" w:rsidP="ABFFABFF">
      <w:pPr>
        <w:pStyle w:val="ARCATSubSub2"/>
        <w:numPr>
          <w:ilvl w:val="5"/>
          <w:numId w:val="1"/>
        </w:numPr>
        <w:rPr/>
      </w:pPr>
      <w:r>
        <w:rPr/>
        <w:t>Converts standalone manual chain operated shades or manual chain operated shades to motorized shades.</w:t>
      </w:r>
    </w:p>
    <w:p w:rsidR="ABFFABFF" w:rsidRDefault="ABFFABFF" w:rsidP="ABFFABFF">
      <w:pPr>
        <w:pStyle w:val="ARCATSubSub3"/>
        <w:numPr>
          <w:ilvl w:val="6"/>
          <w:numId w:val="1"/>
        </w:numPr>
        <w:rPr/>
      </w:pPr>
      <w:r>
        <w:rPr/>
        <w:t>Remove clutch and chain and add motor and controls.</w:t>
      </w:r>
    </w:p>
    <w:p w:rsidR="ABFFABFF" w:rsidRDefault="ABFFABFF" w:rsidP="ABFFABFF">
      <w:pPr>
        <w:pStyle w:val="ARCATSubSub1"/>
        <w:numPr>
          <w:ilvl w:val="4"/>
          <w:numId w:val="1"/>
        </w:numPr>
        <w:rPr/>
      </w:pPr>
      <w:r>
        <w:rPr/>
        <w:t>Low Voltage Motorized Shading System with DLM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rsidR="ABFFABFF" w:rsidRDefault="ABFFABFF" w:rsidP="ABFFABFF">
      <w:pPr>
        <w:pStyle w:val="ARCATSubSub1"/>
        <w:numPr>
          <w:ilvl w:val="4"/>
          <w:numId w:val="1"/>
        </w:numPr>
        <w:rPr/>
      </w:pPr>
      <w:r>
        <w:rPr/>
        <w:t>Low Voltage Motorized Shading System with QIS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pPr>
        <w:pStyle w:val="ARCATnote"/>
        <w:rPr/>
      </w:pPr>
      <w:r>
        <w:rPr/>
        <w:t> ** NOTE TO SPECIFIER **  Delete base shade configuration types not required from the following paragraphs and subparagraphs. If multiple configurations are required indicate location of each on the Drawings or in the Schedule at the end of this section. Consult with manufacturer for configurations for unusually shaped windows, corner applications, or various pocket designs.</w:t>
      </w:r>
    </w:p>
    <w:p w:rsidR="ABFFABFF" w:rsidRDefault="ABFFABFF" w:rsidP="ABFFABFF">
      <w:pPr>
        <w:pStyle w:val="ARCATParagraph"/>
        <w:numPr>
          <w:ilvl w:val="2"/>
          <w:numId w:val="1"/>
        </w:numPr>
        <w:rPr/>
      </w:pPr>
      <w:r>
        <w:rPr/>
        <w:t>Base Shade Configurations with Fascia: 2.6 Roll Up Diameter (RUD).</w:t>
      </w:r>
    </w:p>
    <w:p w:rsidR="ABFFABFF" w:rsidRDefault="ABFFABFF" w:rsidP="ABFFABFF">
      <w:pPr>
        <w:pStyle w:val="ARCATSubPara"/>
        <w:numPr>
          <w:ilvl w:val="3"/>
          <w:numId w:val="1"/>
        </w:numPr>
        <w:rPr/>
      </w:pPr>
      <w:r>
        <w:rPr/>
        <w:t>RLR-SS-1-MA-C-S-F:  Manual Inside Top Mount. Standard Roll. Bracket Dimensions (DxWxH):  3-1/2 x 1-3/8 x 3-7/8 inches.</w:t>
      </w:r>
    </w:p>
    <w:p w:rsidR="ABFFABFF" w:rsidRDefault="ABFFABFF" w:rsidP="ABFFABFF">
      <w:pPr>
        <w:pStyle w:val="ARCATSubPara"/>
        <w:numPr>
          <w:ilvl w:val="3"/>
          <w:numId w:val="1"/>
        </w:numPr>
        <w:rPr/>
      </w:pPr>
      <w:r>
        <w:rPr/>
        <w:t>RLR-SS-1-MA-C-R-F:  Manual Inside Top Mount. Reverse Roll. Bracket Dimensions (DxWxH):  3-1/2 x 1-3/8 x 3-7/8 inches.</w:t>
      </w:r>
    </w:p>
    <w:p w:rsidR="ABFFABFF" w:rsidRDefault="ABFFABFF" w:rsidP="ABFFABFF">
      <w:pPr>
        <w:pStyle w:val="ARCATSubPara"/>
        <w:numPr>
          <w:ilvl w:val="3"/>
          <w:numId w:val="1"/>
        </w:numPr>
        <w:rPr/>
      </w:pPr>
      <w:r>
        <w:rPr/>
        <w:t>RLR-SS-1-MA-A-S-F:  Manual Outside Back Mount. Standard Roll. Bracket Dimensions (DxWxH):  3-7/8 inches Deep,1-3/8 x 3-7/8 inches.</w:t>
      </w:r>
    </w:p>
    <w:p w:rsidR="ABFFABFF" w:rsidRDefault="ABFFABFF" w:rsidP="ABFFABFF">
      <w:pPr>
        <w:pStyle w:val="ARCATSubPara"/>
        <w:numPr>
          <w:ilvl w:val="3"/>
          <w:numId w:val="1"/>
        </w:numPr>
        <w:rPr/>
      </w:pPr>
      <w:r>
        <w:rPr/>
        <w:t>RLR-SS-1-MA-A-R-F:  Manual Outside Back Mount. Reverse Roll. Bracket Dimensions (DxWxH):  3-7/8 x 1-3/8 x 3-7/8 inches.</w:t>
      </w:r>
    </w:p>
    <w:p w:rsidR="ABFFABFF" w:rsidRDefault="ABFFABFF" w:rsidP="ABFFABFF">
      <w:pPr>
        <w:pStyle w:val="ARCATSubPara"/>
        <w:numPr>
          <w:ilvl w:val="3"/>
          <w:numId w:val="1"/>
        </w:numPr>
        <w:rPr/>
      </w:pPr>
      <w:r>
        <w:rPr/>
        <w:t>RLR-SS-1-MA-A-S-F-TB:  Manual Outside Back Mount. Standard Roll, with top/back fascia:  Bracket Dimensions (DxWxH):  3-7/8 x 1-3/8 x 3-7/8 inches.</w:t>
      </w:r>
    </w:p>
    <w:p w:rsidR="ABFFABFF" w:rsidRDefault="ABFFABFF" w:rsidP="ABFFABFF">
      <w:pPr>
        <w:pStyle w:val="ARCATSubPara"/>
        <w:numPr>
          <w:ilvl w:val="3"/>
          <w:numId w:val="1"/>
        </w:numPr>
        <w:rPr/>
      </w:pPr>
      <w:r>
        <w:rPr/>
        <w:t>RLR-SS-1-MO-D-C-S-F:  Motorized Inside Top Mount. Standard Roll Bracket Dimensions (DxWxH):  3-5/16 x 1-1/8 x 3-7/8 inches.</w:t>
      </w:r>
    </w:p>
    <w:p w:rsidR="ABFFABFF" w:rsidRDefault="ABFFABFF" w:rsidP="ABFFABFF">
      <w:pPr>
        <w:pStyle w:val="ARCATSubPara"/>
        <w:numPr>
          <w:ilvl w:val="3"/>
          <w:numId w:val="1"/>
        </w:numPr>
        <w:rPr/>
      </w:pPr>
      <w:r>
        <w:rPr/>
        <w:t>RLR-SS-1-MO-D-C-R-F:  Motorized Inside Back Mount. Reverse Roll:  Bracket Dimensions (DxWxH):  3-5/16 x 1-1/8 x 3-7/8 inches.</w:t>
      </w:r>
    </w:p>
    <w:p w:rsidR="ABFFABFF" w:rsidRDefault="ABFFABFF" w:rsidP="ABFFABFF">
      <w:pPr>
        <w:pStyle w:val="ARCATSubPara"/>
        <w:numPr>
          <w:ilvl w:val="3"/>
          <w:numId w:val="1"/>
        </w:numPr>
        <w:rPr/>
      </w:pPr>
      <w:r>
        <w:rPr/>
        <w:t>RLR-SS-1-MO-D-A-S-F:  Motorized Outside Top Mount. Standard Roll:  Bracket Dimensions (DxWxH):  3-5/16 x 1-1/8 x 3-7/8 inches.</w:t>
      </w:r>
    </w:p>
    <w:p w:rsidR="ABFFABFF" w:rsidRDefault="ABFFABFF" w:rsidP="ABFFABFF">
      <w:pPr>
        <w:pStyle w:val="ARCATSubPara"/>
        <w:numPr>
          <w:ilvl w:val="3"/>
          <w:numId w:val="1"/>
        </w:numPr>
        <w:rPr/>
      </w:pPr>
      <w:r>
        <w:rPr/>
        <w:t>RLR-SS-1-MO-D-A-R-F:  Motorized Outside Back Mount. Reverse Roll:  Bracket Dimensions (DxWxH):  3-5/16 x 1-1/8 x 3-7/8 inches.</w:t>
      </w:r>
    </w:p>
    <w:p w:rsidR="ABFFABFF" w:rsidRDefault="ABFFABFF" w:rsidP="ABFFABFF">
      <w:pPr>
        <w:pStyle w:val="ARCATSubPara"/>
        <w:numPr>
          <w:ilvl w:val="3"/>
          <w:numId w:val="1"/>
        </w:numPr>
        <w:rPr/>
      </w:pPr>
      <w:r>
        <w:rPr/>
        <w:t>RLR-SS-1-MO-G-S:  Motorized Top Mount. Standard Roll in a Pocket:  Bracket Dimensions (DxWxH):  3-5/16 x 1-1/8 x 3-7/8 inches High</w:t>
      </w:r>
    </w:p>
    <w:p w:rsidR="ABFFABFF" w:rsidRDefault="ABFFABFF" w:rsidP="ABFFABFF">
      <w:pPr>
        <w:pStyle w:val="ARCATSubPara"/>
        <w:numPr>
          <w:ilvl w:val="3"/>
          <w:numId w:val="1"/>
        </w:numPr>
        <w:rPr/>
      </w:pPr>
      <w:r>
        <w:rPr/>
        <w:t>RLR-SS-1-MO-G-R:  Motorized Top Mount. Reverse Roll in a Pocket. Bracket Dimensions (DxWxH):  3-5/16 x 1-1/8 x 3-7/8 inches High</w:t>
      </w:r>
    </w:p>
    <w:p w:rsidR="ABFFABFF" w:rsidRDefault="ABFFABFF" w:rsidP="ABFFABFF">
      <w:pPr>
        <w:pStyle w:val="ARCATSubPara"/>
        <w:numPr>
          <w:ilvl w:val="3"/>
          <w:numId w:val="1"/>
        </w:numPr>
        <w:rPr/>
      </w:pPr>
      <w:r>
        <w:rPr/>
        <w:t>RLR-SS-1-MO-D-A-S-F-TB:  Motorized Outside Back Mount. Standard Roll, with top/back fascia for room darkening:  Bracket Dimensions (DxWxH):  3-5/16 x 1-1/8 x 3-7/8 inches.</w:t>
      </w:r>
    </w:p>
    <w:p w:rsidR="ABFFABFF" w:rsidRDefault="ABFFABFF" w:rsidP="ABFFABFF">
      <w:pPr>
        <w:pStyle w:val="ARCATSubPara"/>
        <w:numPr>
          <w:ilvl w:val="3"/>
          <w:numId w:val="1"/>
        </w:numPr>
        <w:rPr/>
      </w:pPr>
      <w:r>
        <w:rPr/>
        <w:t>RLR-SS-4-MO-D-C-S-F:  Dual Motorized Inside Top Mount Standard Roll Bracket Dimensions (DxWxH):  4-3/16 x 1-7/8 x 6-3/4 inches.</w:t>
      </w:r>
    </w:p>
    <w:p w:rsidR="ABFFABFF" w:rsidRDefault="ABFFABFF" w:rsidP="ABFFABFF">
      <w:pPr>
        <w:pStyle w:val="ARCATSubPara"/>
        <w:numPr>
          <w:ilvl w:val="3"/>
          <w:numId w:val="1"/>
        </w:numPr>
        <w:rPr/>
      </w:pPr>
      <w:r>
        <w:rPr/>
        <w:t>RLR-SS-4-MO-D-A-S-F:  Dual Motorized Outside Back Mount Standard Roll. Bracket Dimensions (DxWxH):  4-3/16 x 1-7/8 x 6-3/4 inches.</w:t>
      </w:r>
    </w:p>
    <w:p w:rsidR="ABFFABFF" w:rsidRDefault="ABFFABFF" w:rsidP="ABFFABFF">
      <w:pPr>
        <w:pStyle w:val="ARCATParagraph"/>
        <w:numPr>
          <w:ilvl w:val="2"/>
          <w:numId w:val="1"/>
        </w:numPr>
        <w:rPr/>
      </w:pPr>
      <w:r>
        <w:rPr/>
        <w:t>Base Shade Configurations with Fascia: 3.3 Roll Up Diameter (RUD)</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RLR-SS-5-MO-D-C-S-F:  Dual Motorized Inside Top Mount Standard Roll Bracket Dimensions (DxWxH):  4-13/16 x 1-7/8 x 7-13/16 inches.</w:t>
      </w:r>
    </w:p>
    <w:p w:rsidR="ABFFABFF" w:rsidRDefault="ABFFABFF" w:rsidP="ABFFABFF">
      <w:pPr>
        <w:pStyle w:val="ARCATSubPara"/>
        <w:numPr>
          <w:ilvl w:val="3"/>
          <w:numId w:val="1"/>
        </w:numPr>
        <w:rPr/>
      </w:pPr>
      <w:r>
        <w:rPr/>
        <w:t>RLR-SS-5-MO-D-A-S-F:  Dual Motorized Outside Back Mount Standard Roll. Bracket Dimensions (DxWxH):  4-13/16 x 1-7/8 x 7-13/16 inches.</w:t>
      </w:r>
    </w:p>
    <w:p w:rsidR="ABFFABFF" w:rsidRDefault="ABFFABFF" w:rsidP="ABFFABFF">
      <w:pPr>
        <w:pStyle w:val="ARCATParagraph"/>
        <w:numPr>
          <w:ilvl w:val="2"/>
          <w:numId w:val="1"/>
        </w:numPr>
        <w:rPr/>
      </w:pPr>
      <w:r>
        <w:rPr/>
        <w:t>Base Shade Configurations with Fascia: 4.3 Roll Up Diameter (RUD)</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RLR-SS-6-MO-D-G-S:  Dual Motorized Top Mount Standard Roll in a Pocket . Bracket Dimensions (DxWxH):  5-3/4 x 1-1/2 x 9-11/16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shade fabrics required and include below or use the Schedule at the end of this section if required to define fabric locations.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Exposed. For coupled and larger shades.</w:t>
      </w:r>
    </w:p>
    <w:p w:rsidR="ABFFABFF" w:rsidRDefault="ABFFABFF" w:rsidP="ABFFABFF">
      <w:pPr>
        <w:pStyle w:val="ARCATSubSub1"/>
        <w:numPr>
          <w:ilvl w:val="4"/>
          <w:numId w:val="1"/>
        </w:numPr>
        <w:rPr/>
      </w:pPr>
      <w:r>
        <w:rPr/>
        <w:t>Round:  Wrapped. For Wrapped, coupled and larger shades.</w:t>
      </w:r>
    </w:p>
    <w:p w:rsidR="ABFFABFF" w:rsidRDefault="ABFFABFF" w:rsidP="ABFFABFF">
      <w:pPr>
        <w:pStyle w:val="ARCATSubSub1"/>
        <w:numPr>
          <w:ilvl w:val="4"/>
          <w:numId w:val="1"/>
        </w:numPr>
        <w:rPr/>
      </w:pPr>
      <w:r>
        <w:rPr/>
        <w:t>Oval:  Exposed. For single and smaller shades. </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Standard Fascia: 3.3 inch Dual.</w:t>
      </w:r>
    </w:p>
    <w:p w:rsidR="ABFFABFF" w:rsidRDefault="ABFFABFF" w:rsidP="ABFFABFF">
      <w:pPr>
        <w:pStyle w:val="ARCATSubPara"/>
        <w:numPr>
          <w:ilvl w:val="3"/>
          <w:numId w:val="1"/>
        </w:numPr>
        <w:rPr/>
      </w:pPr>
      <w:r>
        <w:rPr/>
        <w:t>Standard Fascia: 2.6 inch Dual.</w:t>
      </w:r>
    </w:p>
    <w:p w:rsidR="ABFFABFF" w:rsidRDefault="ABFFABFF" w:rsidP="ABFFABFF">
      <w:pPr>
        <w:pStyle w:val="ARCATSubPara"/>
        <w:numPr>
          <w:ilvl w:val="3"/>
          <w:numId w:val="1"/>
        </w:numPr>
        <w:rPr/>
      </w:pPr>
      <w:r>
        <w:rPr/>
        <w:t>Standard Fascia: 4.3 inch.</w:t>
      </w:r>
    </w:p>
    <w:p w:rsidR="ABFFABFF" w:rsidRDefault="ABFFABFF" w:rsidP="ABFFABFF">
      <w:pPr>
        <w:pStyle w:val="ARCATSubPara"/>
        <w:numPr>
          <w:ilvl w:val="3"/>
          <w:numId w:val="1"/>
        </w:numPr>
        <w:rPr/>
      </w:pPr>
      <w:r>
        <w:rPr/>
        <w:t>Standard Fascia: 3.3 inch.</w:t>
      </w:r>
    </w:p>
    <w:p w:rsidR="ABFFABFF" w:rsidRDefault="ABFFABFF" w:rsidP="ABFFABFF">
      <w:pPr>
        <w:pStyle w:val="ARCATSubPara"/>
        <w:numPr>
          <w:ilvl w:val="3"/>
          <w:numId w:val="1"/>
        </w:numPr>
        <w:rPr/>
      </w:pPr>
      <w:r>
        <w:rPr/>
        <w:t>Standard Fascia: 2.6 inch.</w:t>
      </w:r>
    </w:p>
    <w:p w:rsidR="ABFFABFF" w:rsidRDefault="ABFFABFF" w:rsidP="ABFFABFF">
      <w:pPr>
        <w:pStyle w:val="ARCATSubPara"/>
        <w:numPr>
          <w:ilvl w:val="3"/>
          <w:numId w:val="1"/>
        </w:numPr>
        <w:rPr/>
      </w:pPr>
      <w:r>
        <w:rPr/>
        <w:t>Reverse Roll Fascia: 4.3 inch Reverse Roll.</w:t>
      </w:r>
    </w:p>
    <w:p w:rsidR="ABFFABFF" w:rsidRDefault="ABFFABFF" w:rsidP="ABFFABFF">
      <w:pPr>
        <w:pStyle w:val="ARCATSubPara"/>
        <w:numPr>
          <w:ilvl w:val="3"/>
          <w:numId w:val="1"/>
        </w:numPr>
        <w:rPr/>
      </w:pPr>
      <w:r>
        <w:rPr/>
        <w:t>Reverse Roll Fascia: 3.3 inch Reverse Roll.</w:t>
      </w:r>
    </w:p>
    <w:p w:rsidR="ABFFABFF" w:rsidRDefault="ABFFABFF" w:rsidP="ABFFABFF">
      <w:pPr>
        <w:pStyle w:val="ARCATSubPara"/>
        <w:numPr>
          <w:ilvl w:val="3"/>
          <w:numId w:val="1"/>
        </w:numPr>
        <w:rPr/>
      </w:pPr>
      <w:r>
        <w:rPr/>
        <w:t>Reverse Roll Fascia: 2.6 inch Reverse Roll.</w:t>
      </w:r>
    </w:p>
    <w:p w:rsidR="ABFFABFF" w:rsidRDefault="ABFFABFF" w:rsidP="ABFFABFF">
      <w:pPr>
        <w:pStyle w:val="ARCATSubPara"/>
        <w:numPr>
          <w:ilvl w:val="3"/>
          <w:numId w:val="1"/>
        </w:numPr>
        <w:rPr/>
      </w:pPr>
      <w:r>
        <w:rPr/>
        <w:t>Manual To Motorized Fascia: 3.3 inch.</w:t>
      </w:r>
    </w:p>
    <w:p w:rsidR="ABFFABFF" w:rsidRDefault="ABFFABFF" w:rsidP="ABFFABFF">
      <w:pPr>
        <w:pStyle w:val="ARCATSubPara"/>
        <w:numPr>
          <w:ilvl w:val="3"/>
          <w:numId w:val="1"/>
        </w:numPr>
        <w:rPr/>
      </w:pPr>
      <w:r>
        <w:rPr/>
        <w:t>Manual To Motorized Fascia: 2.6 inch.</w:t>
      </w:r>
    </w:p>
    <w:p w:rsidR="ABFFABFF" w:rsidRDefault="ABFFABFF" w:rsidP="ABFFABFF">
      <w:pPr>
        <w:pStyle w:val="ARCATSubPara"/>
        <w:numPr>
          <w:ilvl w:val="3"/>
          <w:numId w:val="1"/>
        </w:numPr>
        <w:rPr/>
      </w:pPr>
      <w:r>
        <w:rPr/>
        <w:t>Top and Back Fascia:  3.3 inch. For room darkening applications using Manual-to-Motorized bracket.</w:t>
      </w:r>
    </w:p>
    <w:p w:rsidR="ABFFABFF" w:rsidRDefault="ABFFABFF" w:rsidP="ABFFABFF">
      <w:pPr>
        <w:pStyle w:val="ARCATSubPara"/>
        <w:numPr>
          <w:ilvl w:val="3"/>
          <w:numId w:val="1"/>
        </w:numPr>
        <w:rPr/>
      </w:pPr>
      <w:r>
        <w:rPr/>
        <w:t>Top and Back Fascia:  2.6 inch. For room darkening applications using Manual-to-Motorized bracket.</w:t>
      </w:r>
    </w:p>
    <w:p w:rsidR="ABFFABFF" w:rsidRDefault="ABFFABFF" w:rsidP="ABFFABFF">
      <w:pPr>
        <w:pStyle w:val="ARCATSubPara"/>
        <w:numPr>
          <w:ilvl w:val="3"/>
          <w:numId w:val="1"/>
        </w:numPr>
        <w:rPr/>
      </w:pPr>
      <w:r>
        <w:rPr/>
        <w:t>Side Channel:  With wool pile for room darkening. Works with any hembar.</w:t>
      </w:r>
    </w:p>
    <w:p w:rsidR="ABFFABFF" w:rsidRDefault="ABFFABFF" w:rsidP="ABFFABFF">
      <w:pPr>
        <w:pStyle w:val="ARCATSubPara"/>
        <w:numPr>
          <w:ilvl w:val="3"/>
          <w:numId w:val="1"/>
        </w:numPr>
        <w:rPr/>
      </w:pPr>
      <w:r>
        <w:rPr/>
        <w:t>Sill Rail:  With wool pile for room darkening. Works with any hembar.</w:t>
      </w:r>
    </w:p>
    <w:p w:rsidR="ABFFABFF" w:rsidRDefault="ABFFABFF" w:rsidP="ABFFABFF">
      <w:pPr>
        <w:pStyle w:val="ARCATSubPara"/>
        <w:numPr>
          <w:ilvl w:val="3"/>
          <w:numId w:val="1"/>
        </w:numPr>
        <w:rPr/>
      </w:pPr>
      <w:r>
        <w:rPr/>
        <w:t>Pockets: 4.3 inch. Can be clipped together for pockets longer than 160 inches.</w:t>
      </w:r>
    </w:p>
    <w:p w:rsidR="ABFFABFF" w:rsidRDefault="ABFFABFF" w:rsidP="ABFFABFF">
      <w:pPr>
        <w:pStyle w:val="ARCATSubPara"/>
        <w:numPr>
          <w:ilvl w:val="3"/>
          <w:numId w:val="1"/>
        </w:numPr>
        <w:rPr/>
      </w:pPr>
      <w:r>
        <w:rPr/>
        <w:t>Pockets:  3.3 inch. Can be clipped together for pockets longer than 160 inches.</w:t>
      </w:r>
    </w:p>
    <w:p w:rsidR="ABFFABFF" w:rsidRDefault="ABFFABFF" w:rsidP="ABFFABFF">
      <w:pPr>
        <w:pStyle w:val="ARCATSubPara"/>
        <w:numPr>
          <w:ilvl w:val="3"/>
          <w:numId w:val="1"/>
        </w:numPr>
        <w:rPr/>
      </w:pPr>
      <w:r>
        <w:rPr/>
        <w:t>Pockets:  Lip.</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Provide to suit shade layout indicated on Drawings.</w:t>
      </w:r>
    </w:p>
    <w:p w:rsidR="ABFFABFF" w:rsidRDefault="ABFFABFF" w:rsidP="ABFFABFF">
      <w:pPr>
        <w:pStyle w:val="ARCATSubPara"/>
        <w:numPr>
          <w:ilvl w:val="3"/>
          <w:numId w:val="1"/>
        </w:numPr>
        <w:rPr/>
      </w:pPr>
      <w:r>
        <w:rPr/>
        <w:t>Provide to suit the mount and roll-up diameter as indicated on the Drawings.</w:t>
      </w:r>
    </w:p>
    <w:p>
      <w:pPr>
        <w:pStyle w:val="ARCATnote"/>
        <w:rPr/>
      </w:pPr>
      <w:r>
        <w:rPr/>
        <w:t>** NOTE TO SPECIFIER ** Delete the following paragraph if not converting manual shades to motorized shades.</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and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  Self-configuring digital devices incorporating a wired connection and wireless Bluetooth low energy technology built-in for a variety of control options. </w:t>
      </w:r>
    </w:p>
    <w:p w:rsidR="ABFFABFF" w:rsidRDefault="ABFFABFF" w:rsidP="ABFFABFF">
      <w:pPr>
        <w:pStyle w:val="ARCATSubPara"/>
        <w:numPr>
          <w:ilvl w:val="3"/>
          <w:numId w:val="1"/>
        </w:numPr>
        <w:rPr/>
      </w:pPr>
      <w:r>
        <w:rPr/>
        <w:t>Counter-balance spring design allows shade to use less energy and extremely quiet operation.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Sub1"/>
        <w:numPr>
          <w:ilvl w:val="4"/>
          <w:numId w:val="1"/>
        </w:numPr>
        <w:rPr/>
      </w:pPr>
      <w:r>
        <w:rPr/>
        <w:t>Low Motors:  Powered by 24 to 36 VDC coming from the DLM room controller power supply. There are a number of wired switch options for shade control. </w:t>
      </w:r>
    </w:p>
    <w:p w:rsidR="ABFFABFF" w:rsidRDefault="ABFFABFF" w:rsidP="ABFFABFF">
      <w:pPr>
        <w:pStyle w:val="ARCATSubPara"/>
        <w:numPr>
          <w:ilvl w:val="3"/>
          <w:numId w:val="1"/>
        </w:numPr>
        <w:rPr/>
      </w:pPr>
      <w:r>
        <w:rPr/>
        <w:t>Operation:  2 different gear ratios support shades of different sizes. </w:t>
      </w:r>
    </w:p>
    <w:p w:rsidR="ABFFABFF" w:rsidRDefault="ABFFABFF" w:rsidP="ABFFABFF">
      <w:pPr>
        <w:pStyle w:val="ARCATSubSub1"/>
        <w:numPr>
          <w:ilvl w:val="4"/>
          <w:numId w:val="1"/>
        </w:numPr>
        <w:rPr/>
      </w:pPr>
      <w:r>
        <w:rPr/>
        <w:t>The 40:1 gear ratio motor (LMSH-MCA140) for smaller shades. </w:t>
      </w:r>
    </w:p>
    <w:p w:rsidR="ABFFABFF" w:rsidRDefault="ABFFABFF" w:rsidP="ABFFABFF">
      <w:pPr>
        <w:pStyle w:val="ARCATSubSub1"/>
        <w:numPr>
          <w:ilvl w:val="4"/>
          <w:numId w:val="1"/>
        </w:numPr>
        <w:rPr/>
      </w:pPr>
      <w:r>
        <w:rPr/>
        <w:t>The 73:1 gear ratio motors (LMSH-MCA173) for larger and coupled shades. </w:t>
      </w:r>
    </w:p>
    <w:p w:rsidR="ABFFABFF" w:rsidRDefault="ABFFABFF" w:rsidP="ABFFABFF">
      <w:pPr>
        <w:pStyle w:val="ARCATSubSub1"/>
        <w:numPr>
          <w:ilvl w:val="4"/>
          <w:numId w:val="1"/>
        </w:numPr>
        <w:rPr/>
      </w:pPr>
      <w:r>
        <w:rPr/>
        <w:t>Motors use counter-balance springs designed for shade weight and motor type.  </w:t>
      </w:r>
    </w:p>
    <w:p w:rsidR="ABFFABFF" w:rsidRDefault="ABFFABFF" w:rsidP="ABFFABFF">
      <w:pPr>
        <w:pStyle w:val="ARCATSubSub1"/>
        <w:numPr>
          <w:ilvl w:val="4"/>
          <w:numId w:val="1"/>
        </w:numPr>
        <w:rPr/>
      </w:pPr>
      <w:r>
        <w:rPr/>
        <w:t>Specified and tested by the factory.  </w:t>
      </w:r>
    </w:p>
    <w:p w:rsidR="ABFFABFF" w:rsidRDefault="ABFFABFF" w:rsidP="ABFFABFF">
      <w:pPr>
        <w:pStyle w:val="ARCATSubSub1"/>
        <w:numPr>
          <w:ilvl w:val="4"/>
          <w:numId w:val="1"/>
        </w:numPr>
        <w:rPr/>
      </w:pPr>
      <w:r>
        <w:rPr/>
        <w:t>When using Plug n' Go (PnG) operation the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These settings can be customized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save installation and startup time by defaulting to a default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w:t>
      </w:r>
    </w:p>
    <w:p w:rsidR="ABFFABFF" w:rsidRDefault="ABFFABFF" w:rsidP="ABFFABFF">
      <w:pPr>
        <w:pStyle w:val="ARCATSubSub1"/>
        <w:numPr>
          <w:ilvl w:val="4"/>
          <w:numId w:val="1"/>
        </w:numPr>
        <w:rPr/>
      </w:pPr>
      <w:r>
        <w:rPr/>
        <w:t>UL/C-UL Ratings:  36 VDC, 0.12 A, Class 2 Supply. </w:t>
      </w:r>
    </w:p>
    <w:p w:rsidR="ABFFABFF" w:rsidRDefault="ABFFABFF" w:rsidP="ABFFABFF">
      <w:pPr>
        <w:pStyle w:val="ARCATSubSub1"/>
        <w:numPr>
          <w:ilvl w:val="4"/>
          <w:numId w:val="1"/>
        </w:numPr>
        <w:rPr/>
      </w:pPr>
      <w:r>
        <w:rPr/>
        <w:t>Input Voltage: 24/36VDC,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w:t>
      </w:r>
    </w:p>
    <w:p w:rsidR="ABFFABFF" w:rsidRDefault="ABFFABFF" w:rsidP="ABFFABFF">
      <w:pPr>
        <w:pStyle w:val="ARCATSubSub2"/>
        <w:numPr>
          <w:ilvl w:val="5"/>
          <w:numId w:val="1"/>
        </w:numPr>
        <w:rPr/>
      </w:pPr>
      <w:r>
        <w:rPr/>
        <w:t>LMSH-MCA140: 38 RPM/10 N-cm.</w:t>
      </w:r>
    </w:p>
    <w:p w:rsidR="ABFFABFF" w:rsidRDefault="ABFFABFF" w:rsidP="ABFFABFF">
      <w:pPr>
        <w:pStyle w:val="ARCATSubSub2"/>
        <w:numPr>
          <w:ilvl w:val="5"/>
          <w:numId w:val="1"/>
        </w:numPr>
        <w:rPr/>
      </w:pPr>
      <w:r>
        <w:rPr/>
        <w:t>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Assemblies:</w:t>
      </w:r>
    </w:p>
    <w:p w:rsidR="ABFFABFF" w:rsidRDefault="ABFFABFF" w:rsidP="ABFFABFF">
      <w:pPr>
        <w:pStyle w:val="ARCATSubSub2"/>
        <w:numPr>
          <w:ilvl w:val="5"/>
          <w:numId w:val="1"/>
        </w:numPr>
        <w:rPr/>
      </w:pPr>
      <w:r>
        <w:rPr/>
        <w:t>LMSH-MCA140:  24 V, 40:1 Gear Ratio, 13 inch wire whip.</w:t>
      </w:r>
    </w:p>
    <w:p w:rsidR="ABFFABFF" w:rsidRDefault="ABFFABFF" w:rsidP="ABFFABFF">
      <w:pPr>
        <w:pStyle w:val="ARCATSubSub2"/>
        <w:numPr>
          <w:ilvl w:val="5"/>
          <w:numId w:val="1"/>
        </w:numPr>
        <w:rPr/>
      </w:pPr>
      <w:r>
        <w:rPr/>
        <w:t>LMSH-MCA173:  36 V, 73:1 Gear Ratio, 13 inch wire whip.</w:t>
      </w:r>
    </w:p>
    <w:p w:rsidR="ABFFABFF" w:rsidRDefault="ABFFABFF" w:rsidP="ABFFABFF">
      <w:pPr>
        <w:pStyle w:val="ARCATSubSub1"/>
        <w:numPr>
          <w:ilvl w:val="4"/>
          <w:numId w:val="1"/>
        </w:numPr>
        <w:rPr/>
      </w:pPr>
      <w:r>
        <w:rPr/>
        <w:t>May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 to send shade all the way open, all the way down, or stop at a fixed position via a prescribed sequence of "tugs" or pulls on hembar without damaging the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 </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 </w:t>
      </w:r>
    </w:p>
    <w:p w:rsidR="ABFFABFF" w:rsidRDefault="ABFFABFF" w:rsidP="ABFFABFF">
      <w:pPr>
        <w:pStyle w:val="ARCATSubSub1"/>
        <w:numPr>
          <w:ilvl w:val="4"/>
          <w:numId w:val="1"/>
        </w:numPr>
        <w:rPr/>
      </w:pPr>
      <w:r>
        <w:rPr/>
        <w:t>The shade bus shade supports an open topology wiring structure using passive shade bus connectors, extenders, and cables.</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w:t>
      </w:r>
    </w:p>
    <w:p w:rsidR="ABFFABFF" w:rsidRDefault="ABFFABFF" w:rsidP="ABFFABFF">
      <w:pPr>
        <w:pStyle w:val="ARCATSubSub1"/>
        <w:numPr>
          <w:ilvl w:val="4"/>
          <w:numId w:val="1"/>
        </w:numPr>
        <w:rPr/>
      </w:pPr>
      <w:r>
        <w:rPr/>
        <w:t>Provides power and control for shades on the shade bus and integrates switches on the shade In-Room-Bus (IRB).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 </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 </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 </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 </w:t>
      </w:r>
    </w:p>
    <w:p w:rsidR="ABFFABFF" w:rsidRDefault="ABFFABFF" w:rsidP="ABFFABFF">
      <w:pPr>
        <w:pStyle w:val="ARCATParagraph"/>
        <w:numPr>
          <w:ilvl w:val="2"/>
          <w:numId w:val="1"/>
        </w:numPr>
        <w:rPr/>
      </w:pPr>
      <w:r>
        <w:rPr/>
        <w:t>Connection When Using A QIS And Architectural Dimming Shade Control System:</w:t>
      </w:r>
    </w:p>
    <w:p w:rsidR="ABFFABFF" w:rsidRDefault="ABFFABFF" w:rsidP="ABFFABFF">
      <w:pPr>
        <w:pStyle w:val="ARCATSubPara"/>
        <w:numPr>
          <w:ilvl w:val="3"/>
          <w:numId w:val="1"/>
        </w:numPr>
        <w:rPr/>
      </w:pPr>
      <w:r>
        <w:rPr/>
        <w:t>The Qadvanced Intelligent System (QIS) Power and Communication Panel provides power and control for hardwired low voltage QIS shade motors. The shade motors, switches and power panels are inter-connected using easy to wire Cat 5e wiring.</w:t>
      </w:r>
    </w:p>
    <w:p w:rsidR="ABFFABFF" w:rsidRDefault="ABFFABFF" w:rsidP="ABFFABFF">
      <w:pPr>
        <w:pStyle w:val="ARCATSubPara"/>
        <w:numPr>
          <w:ilvl w:val="3"/>
          <w:numId w:val="1"/>
        </w:numPr>
        <w:rPr/>
      </w:pPr>
      <w:r>
        <w:rPr/>
        <w:t>Use RJ45 ports to connect a total of 8 shades or wall switches to a single panel. </w:t>
      </w:r>
    </w:p>
    <w:p w:rsidR="ABFFABFF" w:rsidRDefault="ABFFABFF" w:rsidP="ABFFABFF">
      <w:pPr>
        <w:pStyle w:val="ARCATSubPara"/>
        <w:numPr>
          <w:ilvl w:val="3"/>
          <w:numId w:val="1"/>
        </w:numPr>
        <w:rPr/>
      </w:pPr>
      <w:r>
        <w:rPr/>
        <w:t>Can be connected to Legrand automation or third party systems for shade control via an RS485.  </w:t>
      </w:r>
    </w:p>
    <w:p w:rsidR="ABFFABFF" w:rsidRDefault="ABFFABFF" w:rsidP="ABFFABFF">
      <w:pPr>
        <w:pStyle w:val="ARCATSubPara"/>
        <w:numPr>
          <w:ilvl w:val="3"/>
          <w:numId w:val="1"/>
        </w:numPr>
        <w:rPr/>
      </w:pPr>
      <w:r>
        <w:rPr/>
        <w:t>Eight panels can be connected to create a distributed network of shades and controls. </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Motor Testing and Approval: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Shipping:  Each motor to pass testing having no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rsidR="ABFFABFF" w:rsidRDefault="ABFFABFF" w:rsidP="ABFFABFF">
      <w:pPr>
        <w:pStyle w:val="ARCATParagraph"/>
        <w:numPr>
          <w:ilvl w:val="2"/>
          <w:numId w:val="1"/>
        </w:numPr>
        <w:rPr/>
      </w:pPr>
      <w:r>
        <w:rPr/>
        <w:t>Coordinate requirements of Section 26 05 00 - Common Work Results for Electrical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Coordinate the work with Section 26 05 00 - Common Work Results for Electrical.</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Legrand/WattStopper Factory Authorized Tech.</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shade type and mounting to be used using the "Type" designation required on the Drawings. The following are some examples of schedule references for ES, DS and SS series shades. Contact the manufacturer for additional assistance in System Configurations for your project. Edit as required to suit project or delete and identify products on the Drawings.</w:t>
      </w:r>
    </w:p>
    <w:p w:rsidR="ABFFABFF" w:rsidRDefault="ABFFABFF" w:rsidP="ABFFABFF">
      <w:pPr>
        <w:pStyle w:val="ARCATParagraph"/>
        <w:numPr>
          <w:ilvl w:val="2"/>
          <w:numId w:val="1"/>
        </w:numPr>
        <w:rPr/>
      </w:pPr>
      <w:r>
        <w:rPr/>
        <w:t>Shade Type S-1 Blackout Shades Without Blackout Channels, Single Roller</w:t>
      </w:r>
    </w:p>
    <w:p w:rsidR="ABFFABFF" w:rsidRDefault="ABFFABFF" w:rsidP="ABFFABFF">
      <w:pPr>
        <w:pStyle w:val="ARCATSubPara"/>
        <w:numPr>
          <w:ilvl w:val="3"/>
          <w:numId w:val="1"/>
        </w:numPr>
        <w:rPr/>
      </w:pPr>
      <w:r>
        <w:rPr/>
        <w:t>SF-ES1 ES Shade 6 with Face Mount Fascia:</w:t>
      </w:r>
    </w:p>
    <w:p w:rsidR="ABFFABFF" w:rsidRDefault="ABFFABFF" w:rsidP="ABFFABFF">
      <w:pPr>
        <w:pStyle w:val="ARCATSubSub1"/>
        <w:numPr>
          <w:ilvl w:val="4"/>
          <w:numId w:val="1"/>
        </w:numPr>
        <w:rPr/>
      </w:pPr>
      <w:r>
        <w:rPr/>
        <w:t>Mounting Type: Surface with front fascia as indicated.</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5 percent Openness as selected by the Architect.</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S2 Blackout Shades Without Blackout Channels, Double Roller.</w:t>
      </w:r>
    </w:p>
    <w:p w:rsidR="ABFFABFF" w:rsidRDefault="ABFFABFF" w:rsidP="ABFFABFF">
      <w:pPr>
        <w:pStyle w:val="ARCATSubPara"/>
        <w:numPr>
          <w:ilvl w:val="3"/>
          <w:numId w:val="1"/>
        </w:numPr>
        <w:rPr/>
      </w:pPr>
      <w:r>
        <w:rPr/>
        <w:t>SF-ES5 ES Shade 4 Dual System with Face Mount Fascia:</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Hembar: Exterior with side channel and sill rail.</w:t>
      </w:r>
    </w:p>
    <w:p w:rsidR="ABFFABFF" w:rsidRDefault="ABFFABFF" w:rsidP="ABFFABFF">
      <w:pPr>
        <w:pStyle w:val="ARCATSubSub1"/>
        <w:numPr>
          <w:ilvl w:val="4"/>
          <w:numId w:val="1"/>
        </w:numPr>
        <w:rPr/>
      </w:pPr>
      <w:r>
        <w:rPr/>
        <w:t>Fabric Drop: Reverse Roll.</w:t>
      </w:r>
    </w:p>
    <w:p w:rsidR="ABFFABFF" w:rsidRDefault="ABFFABFF" w:rsidP="ABFFABFF">
      <w:pPr>
        <w:pStyle w:val="ARCATSubSub1"/>
        <w:numPr>
          <w:ilvl w:val="4"/>
          <w:numId w:val="1"/>
        </w:numPr>
        <w:rPr/>
      </w:pPr>
      <w:r>
        <w:rPr/>
        <w:t>Chain: Both.</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S-3 Blackout Shades With Blackout Channels, Single Roller.</w:t>
      </w:r>
    </w:p>
    <w:p w:rsidR="ABFFABFF" w:rsidRDefault="ABFFABFF" w:rsidP="ABFFABFF">
      <w:pPr>
        <w:pStyle w:val="ARCATSubPara"/>
        <w:numPr>
          <w:ilvl w:val="3"/>
          <w:numId w:val="1"/>
        </w:numPr>
        <w:rPr/>
      </w:pPr>
      <w:r>
        <w:rPr/>
        <w:t>SF-RD6 ES Shade 6 With Ceiling Mount Fascia, Side and Bottom Channels:</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S4 Blackout Shades With Blackout Channels, Double Roller.</w:t>
      </w:r>
    </w:p>
    <w:p w:rsidR="ABFFABFF" w:rsidRDefault="ABFFABFF" w:rsidP="ABFFABFF">
      <w:pPr>
        <w:pStyle w:val="ARCATSubPara"/>
        <w:numPr>
          <w:ilvl w:val="3"/>
          <w:numId w:val="1"/>
        </w:numPr>
        <w:rPr/>
      </w:pPr>
      <w:r>
        <w:rPr/>
        <w:t>SF-RD7P ES Shade 4 Dual System In Pocket, Side and Bottom Channel:</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S-5 Manual Outside Back Mount - Standard Roll.</w:t>
      </w:r>
    </w:p>
    <w:p w:rsidR="ABFFABFF" w:rsidRDefault="ABFFABFF" w:rsidP="ABFFABFF">
      <w:pPr>
        <w:pStyle w:val="ARCATSubPara"/>
        <w:numPr>
          <w:ilvl w:val="3"/>
          <w:numId w:val="1"/>
        </w:numPr>
        <w:rPr/>
      </w:pPr>
      <w:r>
        <w:rPr/>
        <w:t>RLR-DS-1-MA-A-S: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Round and fabric wrapped as selected by the Architect.</w:t>
      </w:r>
    </w:p>
    <w:p w:rsidR="ABFFABFF" w:rsidRDefault="ABFFABFF" w:rsidP="ABFFABFF">
      <w:pPr>
        <w:pStyle w:val="ARCATParagraph"/>
        <w:numPr>
          <w:ilvl w:val="2"/>
          <w:numId w:val="1"/>
        </w:numPr>
        <w:rPr/>
      </w:pPr>
      <w:r>
        <w:rPr/>
        <w:t>Shade Type S-6 Motorized Inside Top Mount - Standard Roll.</w:t>
      </w:r>
    </w:p>
    <w:p w:rsidR="ABFFABFF" w:rsidRDefault="ABFFABFF" w:rsidP="ABFFABFF">
      <w:pPr>
        <w:pStyle w:val="ARCATSubPara"/>
        <w:numPr>
          <w:ilvl w:val="3"/>
          <w:numId w:val="1"/>
        </w:numPr>
        <w:rPr/>
      </w:pPr>
      <w:r>
        <w:rPr/>
        <w:t>RLR-DS-2-MO-D-C-S: 3.3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S-7 Motorized Outside Back Mount - Standard Roll - Coupled.</w:t>
      </w:r>
    </w:p>
    <w:p w:rsidR="ABFFABFF" w:rsidRDefault="ABFFABFF" w:rsidP="ABFFABFF">
      <w:pPr>
        <w:pStyle w:val="ARCATSubPara"/>
        <w:numPr>
          <w:ilvl w:val="3"/>
          <w:numId w:val="1"/>
        </w:numPr>
        <w:rPr/>
      </w:pPr>
      <w:r>
        <w:rPr/>
        <w:t>RLR-DS-2-MO-D-A-S-B: 3.3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3.3 inch Roll Up Diameter (see RUD chart for fabric and sizes).</w:t>
      </w:r>
    </w:p>
    <w:p w:rsidR="ABFFABFF" w:rsidRDefault="ABFFABFF" w:rsidP="ABFFABFF">
      <w:pPr>
        <w:pStyle w:val="ARCATSubSub1"/>
        <w:numPr>
          <w:ilvl w:val="4"/>
          <w:numId w:val="1"/>
        </w:numPr>
        <w:rPr/>
      </w:pPr>
      <w:r>
        <w:rPr/>
        <w:t>Motorized using a DLM motor with drive on far right band and counter-balance spring on the far left band.</w:t>
      </w:r>
    </w:p>
    <w:p w:rsidR="ABFFABFF" w:rsidRDefault="ABFFABFF" w:rsidP="ABFFABFF">
      <w:pPr>
        <w:pStyle w:val="ARCATSubSub1"/>
        <w:numPr>
          <w:ilvl w:val="4"/>
          <w:numId w:val="1"/>
        </w:numPr>
        <w:rPr/>
      </w:pPr>
      <w:r>
        <w:rPr/>
        <w:t>Coupled DS shades can support up to 7 bands.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Choices are round 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S-8 Manual Outside Back Mount - Standard Roll, with top/back fascia for Room Darkening Applications.</w:t>
      </w:r>
    </w:p>
    <w:p w:rsidR="ABFFABFF" w:rsidRDefault="ABFFABFF" w:rsidP="ABFFABFF">
      <w:pPr>
        <w:pStyle w:val="ARCATSubPara"/>
        <w:numPr>
          <w:ilvl w:val="3"/>
          <w:numId w:val="1"/>
        </w:numPr>
        <w:rPr/>
      </w:pPr>
      <w:r>
        <w:rPr/>
        <w:t>RLR-SS-1-MA-A-S-F-TB: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 (see RUD chart for fabric and sizes).</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Room darkening applications required a top/back fascia and side and sill rails.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S-9 Motorized Top Mount - Standard Roll in a Pocket.</w:t>
      </w:r>
    </w:p>
    <w:p w:rsidR="ABFFABFF" w:rsidRDefault="ABFFABFF" w:rsidP="ABFFABFF">
      <w:pPr>
        <w:pStyle w:val="ARCATSubPara"/>
        <w:numPr>
          <w:ilvl w:val="3"/>
          <w:numId w:val="1"/>
        </w:numPr>
        <w:rPr/>
      </w:pPr>
      <w:r>
        <w:rPr/>
        <w:t>RLR-SS-1-MO-G-S:  2.6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Install shade in extruded pocket made by Legrand or drywall pocket by others. Use closure by Legrand to hide shade.</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S-10 Motorized Inside Top Mount Standard Roll.</w:t>
      </w:r>
    </w:p>
    <w:p w:rsidR="ABFFABFF" w:rsidRDefault="ABFFABFF" w:rsidP="ABFFABFF">
      <w:pPr>
        <w:pStyle w:val="ARCATSubPara"/>
        <w:numPr>
          <w:ilvl w:val="3"/>
          <w:numId w:val="1"/>
        </w:numPr>
        <w:rPr/>
      </w:pPr>
      <w:r>
        <w:rPr/>
        <w:t>RLR-SS-4-MO-D-C-S-F: 2.6 Dual Motorized Inside Top Mount Standard Roll:</w:t>
      </w:r>
    </w:p>
    <w:p w:rsidR="ABFFABFF" w:rsidRDefault="ABFFABFF" w:rsidP="ABFFABFF">
      <w:pPr>
        <w:pStyle w:val="ARCATSubSub1"/>
        <w:numPr>
          <w:ilvl w:val="4"/>
          <w:numId w:val="1"/>
        </w:numPr>
        <w:rPr/>
      </w:pPr>
      <w:r>
        <w:rPr/>
        <w:t>Mounting Type: Inside the window top mounted. This is a dual shade, two shades on single brackets.</w:t>
      </w:r>
    </w:p>
    <w:p w:rsidR="ABFFABFF" w:rsidRDefault="ABFFABFF" w:rsidP="ABFFABFF">
      <w:pPr>
        <w:pStyle w:val="ARCATSubSub1"/>
        <w:numPr>
          <w:ilvl w:val="4"/>
          <w:numId w:val="1"/>
        </w:numPr>
        <w:rPr/>
      </w:pPr>
      <w:r>
        <w:rPr/>
        <w:t>Includes appropriately sized fascia designed for dual brackets. SS series is designed for clip-on fascia or pockets.</w:t>
      </w:r>
    </w:p>
    <w:p w:rsidR="ABFFABFF" w:rsidRDefault="ABFFABFF" w:rsidP="ABFFABFF">
      <w:pPr>
        <w:pStyle w:val="ARCATSubSub1"/>
        <w:numPr>
          <w:ilvl w:val="4"/>
          <w:numId w:val="1"/>
        </w:numPr>
        <w:rPr/>
      </w:pPr>
      <w:r>
        <w:rPr/>
        <w:t>For Dual Shade Fabric with up to 2.6 inch Roll Up Diameter.</w:t>
      </w:r>
    </w:p>
    <w:p w:rsidR="ABFFABFF" w:rsidRDefault="ABFFABFF" w:rsidP="ABFFABFF">
      <w:pPr>
        <w:pStyle w:val="ARCATSubSub1"/>
        <w:numPr>
          <w:ilvl w:val="4"/>
          <w:numId w:val="1"/>
        </w:numPr>
        <w:rPr/>
      </w:pPr>
      <w:r>
        <w:rPr/>
        <w:t>Motorized using dual DLM motors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C655"
  Type="http://schemas.openxmlformats.org/officeDocument/2006/relationships/image"
  Target="https://www.arcat.com/clients/gfx/wattStop.png"
  TargetMode="External"
/>
<Relationship
  Id="rId_49CCA7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49CCA7_2"
  Type="http://schemas.openxmlformats.org/officeDocument/2006/relationships/hyperlink"
  Target="https://www.legrand.us/wattstopper.aspx"
  TargetMode="External"
/>
<Relationship
  Id="rId_49CCA7_3"
  Type="http://schemas.openxmlformats.org/officeDocument/2006/relationships/hyperlink"
  Target="https://arcat.com/company/legrand-wattstopper-36455"
  TargetMode="External"
/>
<Relationship
  Id="rId_9A50BF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9A50BF_2"
  Type="http://schemas.openxmlformats.org/officeDocument/2006/relationships/hyperlink"
  Target="https://www.legrand.us/wattstopper.aspx"
  TargetMode="External"
/>
<Relationship
  Id="rId_204871_1"
  Type="http://schemas.openxmlformats.org/officeDocument/2006/relationships/hyperlink"
  Target="https://store.samplingproduct.com/10389/tags/index/15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