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A71AB1"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1AB1" descr="https://www.arcat.com/clients/gfx/wadalton.png"/>
                      <pic:cNvPicPr>
                        <a:picLocks noChangeAspect="1" noChangeArrowheads="1"/>
                      </pic:cNvPicPr>
                    </pic:nvPicPr>
                    <pic:blipFill>
                      <a:blip r:link="rId_A71A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PERFORMANCE OVERHEAD HIGH SPEED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Wayne Dalton; High performance overhead high speed door products.</w:t>
      </w:r>
      <w:r>
        <w:rPr/>
        <w:br/>
        <w:t>.</w:t>
      </w:r>
      <w:r>
        <w:rPr/>
        <w:br/>
        <w:t>This section is based on the products of Wayne Dalton, which is located at:2501 S. State Highway 121 Business,, Suite 200Lewisville, TX 75067Toll Free Tel: (800) 827-3667Email: </w:t>
      </w:r>
      <w:hyperlink r:id="rId_C26045_1" w:history="1">
        <w:tooltip>request info (info@wayne-dalton.com) downloads</w:tooltip>
        <w:r>
          <w:rPr>
            <w:rStyle w:val="Hyperlink"/>
            <w:color w:val="802020"/>
            <w:u w:val="single"/>
          </w:rPr>
          <w:t>request info (info@wayne-dalton.com)</w:t>
        </w:r>
      </w:hyperlink>
      <w:r>
        <w:rPr/>
        <w:t/>
      </w:r>
      <w:r>
        <w:rPr/>
        <w:br/>
        <w:t>Web: </w:t>
      </w:r>
      <w:hyperlink r:id="rId_C26045_2" w:history="1">
        <w:tooltip>http://www.wayne-dalton.com downloads</w:tooltip>
        <w:r>
          <w:rPr>
            <w:rStyle w:val="Hyperlink"/>
            <w:color w:val="802020"/>
            <w:u w:val="single"/>
          </w:rPr>
          <w:t>http://www.wayne-dalton.com</w:t>
        </w:r>
      </w:hyperlink>
      <w:r>
        <w:rPr/>
        <w:t>  </w:t>
      </w:r>
      <w:r>
        <w:rPr/>
        <w:br/>
        <w:t> [ </w:t>
      </w:r>
      <w:hyperlink r:id="rId_C26045_3" w:history="1">
        <w:tooltip>Click Here downloads</w:tooltip>
        <w:r>
          <w:rPr>
            <w:rStyle w:val="Hyperlink"/>
            <w:color w:val="802020"/>
            <w:u w:val="single"/>
          </w:rPr>
          <w:t>Click Here</w:t>
        </w:r>
      </w:hyperlink>
      <w:r>
        <w:rPr/>
        <w:t> ] for additional information.</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This specification includes High Performance overhead high speed doors for interior and exterior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Interior Overhead High Speed Fabric Doors.</w:t>
      </w:r>
    </w:p>
    <w:p w:rsidR="ABFFABFF" w:rsidRDefault="ABFFABFF" w:rsidP="ABFFABFF">
      <w:pPr>
        <w:pStyle w:val="ARCATParagraph"/>
        <w:numPr>
          <w:ilvl w:val="2"/>
          <w:numId w:val="1"/>
        </w:numPr>
        <w:rPr/>
      </w:pPr>
      <w:r>
        <w:rPr/>
        <w:t>High Performance Exterior Overhead High Speed Fabric Doors.</w:t>
      </w:r>
    </w:p>
    <w:p w:rsidR="ABFFABFF" w:rsidRDefault="ABFFABFF" w:rsidP="ABFFABFF">
      <w:pPr>
        <w:pStyle w:val="ARCATParagraph"/>
        <w:numPr>
          <w:ilvl w:val="2"/>
          <w:numId w:val="1"/>
        </w:numPr>
        <w:rPr/>
      </w:pPr>
      <w:r>
        <w:rPr/>
        <w:t>High Performance Interior Overhead High Speed Freezer/Cooler Fabric Doors. </w:t>
      </w:r>
    </w:p>
    <w:p w:rsidR="ABFFABFF" w:rsidRDefault="ABFFABFF" w:rsidP="ABFFABFF">
      <w:pPr>
        <w:pStyle w:val="ARCATParagraph"/>
        <w:numPr>
          <w:ilvl w:val="2"/>
          <w:numId w:val="1"/>
        </w:numPr>
        <w:rPr/>
      </w:pPr>
      <w:r>
        <w:rPr/>
        <w:t>High Performance Exterior Overhead High Speed Rubber Doors.</w:t>
      </w:r>
    </w:p>
    <w:p w:rsidR="ABFFABFF" w:rsidRDefault="ABFFABFF" w:rsidP="ABFFABFF">
      <w:pPr>
        <w:pStyle w:val="ARCATParagraph"/>
        <w:numPr>
          <w:ilvl w:val="2"/>
          <w:numId w:val="1"/>
        </w:numPr>
        <w:rPr/>
      </w:pPr>
      <w:r>
        <w:rPr/>
        <w:t>High Performance Exterior Overhead High Speed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Overhead High Speed Fabric Door ADV-X 880: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Overhead High Speed Fabric Door ADV-X 881: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Overhead High Speed Fabric Door ADV-X 884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Interior Overhead High Speed Freezer/Cooler Fabric Door ADV-XTREME 887:  </w:t>
      </w:r>
    </w:p>
    <w:p w:rsidR="ABFFABFF" w:rsidRDefault="ABFFABFF" w:rsidP="ABFFABFF">
      <w:pPr>
        <w:pStyle w:val="ARCATSubPara"/>
        <w:numPr>
          <w:ilvl w:val="3"/>
          <w:numId w:val="1"/>
        </w:numPr>
        <w:rPr/>
      </w:pPr>
      <w:r>
        <w:rPr/>
        <w:t>Wind Load: Design door assembly to withstand ultimate static pressure load of 2.25 psf (108 Pa) at 12 feet wide, in conformance to ASTM E 330.</w:t>
      </w:r>
    </w:p>
    <w:p w:rsidR="ABFFABFF" w:rsidRDefault="ABFFABFF" w:rsidP="ABFFABFF">
      <w:pPr>
        <w:pStyle w:val="ARCATParagraph"/>
        <w:numPr>
          <w:ilvl w:val="2"/>
          <w:numId w:val="1"/>
        </w:numPr>
        <w:rPr/>
      </w:pPr>
      <w:r>
        <w:rPr/>
        <w:t>High Performance Extreme Exterior Overhead High Speed Rubber Door ADV-X 885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Overhead High Speed Metal Door ADV-X 888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#31386.</w:t>
      </w:r>
    </w:p>
    <w:p w:rsidR="ABFFABFF" w:rsidRDefault="ABFFABFF" w:rsidP="ABFFABFF">
      <w:pPr>
        <w:pStyle w:val="ARCATParagraph"/>
        <w:numPr>
          <w:ilvl w:val="2"/>
          <w:numId w:val="1"/>
        </w:numPr>
        <w:rPr/>
      </w:pPr>
      <w:r>
        <w:rPr/>
        <w:t>High Performance Exterior Overhead High Speed Metal Door ADV-X 889 </w:t>
      </w:r>
    </w:p>
    <w:p w:rsidR="ABFFABFF" w:rsidRDefault="ABFFABFF" w:rsidP="ABFFABFF">
      <w:pPr>
        <w:pStyle w:val="ARCATSubPara"/>
        <w:numPr>
          <w:ilvl w:val="3"/>
          <w:numId w:val="1"/>
        </w:numPr>
        <w:rPr/>
      </w:pPr>
      <w:r>
        <w:rPr/>
        <w:t>Wind Load: Design door assembly to withstand ultimate static pressure load of 50 psf (2394 Pa) at 20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www.wayne-dalton.com. Email: info@wayne-dalton.com.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INTERIOR HIGH SPEED OVERHEAD FABRIC DOORS</w:t>
      </w:r>
    </w:p>
    <w:p>
      <w:pPr>
        <w:pStyle w:val="ARCATnote"/>
        <w:rPr/>
      </w:pPr>
      <w:r>
        <w:rPr/>
        <w:t>** NOTE TO SPECIFIER ** Select the Model(s) required from the following three paragraphs and delete those not required. Wayne Dalton ADV-X 880 Flexible Bottom Interior High Speed Doors are available up to a standard maximum width of 12 feet and a standard maximum height of 12 feet. Wayne Dalton ADV-X 881 Interior High Speed Doors are available up to a standard maximum width of 14 feet and a standard maximum height of 14 feet. Wayne Dalton ADV-X 882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880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881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882 strutted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 The following are Standard on Models 880, 881 and 882.</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paragraphs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use with Model ADV-X 881 only. Delete if not applicable.</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ADV-X 881 only. Delete if not applicable.</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 </w:t>
      </w:r>
    </w:p>
    <w:p>
      <w:pPr>
        <w:pStyle w:val="ARCATnote"/>
        <w:rPr/>
      </w:pPr>
      <w:r>
        <w:rPr/>
        <w:t>** NOTE TO SPECIFIER ** Select the following paragraph for use with Model ADV-X 882 only. Delete if not applicable.</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 </w:t>
      </w:r>
    </w:p>
    <w:p>
      <w:pPr>
        <w:pStyle w:val="ARCATnote"/>
        <w:rPr/>
      </w:pPr>
      <w:r>
        <w:rPr/>
        <w:t>** NOTE TO SPECIFIER ** Wayne Dalton ADV-X 882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882 strutted exterior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Exterior Door Curtain Exterior: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w:t>
      </w:r>
    </w:p>
    <w:p>
      <w:pPr>
        <w:pStyle w:val="ARCATnote"/>
        <w:rPr/>
      </w:pPr>
      <w:r>
        <w:rPr/>
        <w:t>** NOTE TO SPECIFIER ** Select the Model(s) required from the following two paragraphs and delete those not required. Wayne Dalton ADV-X 883 Interior High Speed Doors are available up to a standard maximum width of 20 feet and a standard maximum height of 20 feet. Wayne Dalton ADV-X 884 Interior High Speed Doors are available up to a standard maximum width of 20 feet and a standard maximum height of 23 feet or a standard maximum width of 18 feet and a standard maximum height of 24 feet. </w:t>
      </w:r>
    </w:p>
    <w:p w:rsidR="ABFFABFF" w:rsidRDefault="ABFFABFF" w:rsidP="ABFFABFF">
      <w:pPr>
        <w:pStyle w:val="ARCATParagraph"/>
        <w:numPr>
          <w:ilvl w:val="2"/>
          <w:numId w:val="1"/>
        </w:numPr>
        <w:rPr/>
      </w:pPr>
      <w:r>
        <w:rPr/>
        <w:t>Model: Wayne Dalton ADV-X 883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884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883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883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884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is available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Note that 1-Phase 120V AC and 1-Phase 230V AC is not available with Model 884.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883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INTERIOR OVERHEAD HIGH SPEED FREEZER/COOLER FABRIC DOORS  </w:t>
      </w:r>
    </w:p>
    <w:p>
      <w:pPr>
        <w:pStyle w:val="ARCATnote"/>
        <w:rPr/>
      </w:pPr>
      <w:r>
        <w:rPr/>
        <w:t>** NOTE TO SPECIFIER **  Wayne Dalton ADV-X 887 is provided standard with heated guide to prevent condensation or frost on the guides" as well as "Available with air curtain or heated air curtain depending on site application conditions.</w:t>
      </w:r>
    </w:p>
    <w:p w:rsidR="ABFFABFF" w:rsidRDefault="ABFFABFF" w:rsidP="ABFFABFF">
      <w:pPr>
        <w:pStyle w:val="ARCATParagraph"/>
        <w:numPr>
          <w:ilvl w:val="2"/>
          <w:numId w:val="1"/>
        </w:numPr>
        <w:rPr/>
      </w:pPr>
      <w:r>
        <w:rPr/>
        <w:t>Model:  Wayne Dalton ADV-X 887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load of up to 2.25 PSF. </w:t>
      </w:r>
    </w:p>
    <w:p w:rsidR="ABFFABFF" w:rsidRDefault="ABFFABFF" w:rsidP="ABFFABFF">
      <w:pPr>
        <w:pStyle w:val="ARCATSubSub1"/>
        <w:numPr>
          <w:ilvl w:val="4"/>
          <w:numId w:val="1"/>
        </w:numPr>
        <w:rPr/>
      </w:pPr>
      <w:r>
        <w:rPr/>
        <w:t>Defrost system: continuously insulated door curtain, application-dependent ambient or heated air curtain to optimize door system performance, insulated bottom bar with thermal barrier and full height convection heated guides. </w:t>
      </w:r>
    </w:p>
    <w:p w:rsidR="ABFFABFF" w:rsidRDefault="ABFFABFF" w:rsidP="ABFFABFF">
      <w:pPr>
        <w:pStyle w:val="ARCATSubSub1"/>
        <w:numPr>
          <w:ilvl w:val="4"/>
          <w:numId w:val="1"/>
        </w:numPr>
        <w:rPr/>
      </w:pPr>
      <w:r>
        <w:rPr/>
        <w:t>Perimeter seal system: full-perimeter seals including bottom bar loop seal, full guide height quad-weather seals along curtain and lintel brush seal.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fabricated with, 2 layers of PVC coated polyester with 1 ply of polyester weave in front and back, sandwiching continuous conductive plus radiant insulation panels. Curtain design prevents gaps in insulation and weld joints prone to freezing. Color selection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PVC coated polyester.</w:t>
      </w:r>
    </w:p>
    <w:p w:rsidR="ABFFABFF" w:rsidRDefault="ABFFABFF" w:rsidP="ABFFABFF">
      <w:pPr>
        <w:pStyle w:val="ARCATSubSub2"/>
        <w:numPr>
          <w:ilvl w:val="5"/>
          <w:numId w:val="1"/>
        </w:numPr>
        <w:rPr/>
      </w:pPr>
      <w:r>
        <w:rPr/>
        <w:t>White PVC coated polyester.</w:t>
      </w:r>
    </w:p>
    <w:p w:rsidR="ABFFABFF" w:rsidRDefault="ABFFABFF" w:rsidP="ABFFABFF">
      <w:pPr>
        <w:pStyle w:val="ARCATSubSub2"/>
        <w:numPr>
          <w:ilvl w:val="5"/>
          <w:numId w:val="1"/>
        </w:numPr>
        <w:rPr/>
      </w:pPr>
      <w:r>
        <w:rPr/>
        <w:t>Gray PVC coated polyester.</w:t>
      </w:r>
    </w:p>
    <w:p w:rsidR="ABFFABFF" w:rsidRDefault="ABFFABFF" w:rsidP="ABFFABFF">
      <w:pPr>
        <w:pStyle w:val="ARCATSubSub2"/>
        <w:numPr>
          <w:ilvl w:val="5"/>
          <w:numId w:val="1"/>
        </w:numPr>
        <w:rPr/>
      </w:pPr>
      <w:r>
        <w:rPr/>
        <w:t>Red PVC coated polyester.</w:t>
      </w:r>
    </w:p>
    <w:p w:rsidR="ABFFABFF" w:rsidRDefault="ABFFABFF" w:rsidP="ABFFABFF">
      <w:pPr>
        <w:pStyle w:val="ARCATSubPara"/>
        <w:numPr>
          <w:ilvl w:val="3"/>
          <w:numId w:val="1"/>
        </w:numPr>
        <w:rPr/>
      </w:pPr>
      <w:r>
        <w:rPr/>
        <w:t>Bottom Bar: Bi-directional break away and easily reset design constructed of fiber re-enforced composite, and wrapped in 2-layer PVC coated polyester with 1 ply of polyester weave loop to serve as bottom bar seal. Bottom bar provides an insulated full thermal barrier. Heat tape or heated loop with coil cords not permitted.</w:t>
      </w:r>
    </w:p>
    <w:p w:rsidR="ABFFABFF" w:rsidRDefault="ABFFABFF" w:rsidP="ABFFABFF">
      <w:pPr>
        <w:pStyle w:val="ARCATSubSub1"/>
        <w:numPr>
          <w:ilvl w:val="4"/>
          <w:numId w:val="1"/>
        </w:numPr>
        <w:rPr/>
      </w:pPr>
      <w:r>
        <w:rPr/>
        <w:t>Finish: Safety yellow.</w:t>
      </w:r>
    </w:p>
    <w:p w:rsidR="ABFFABFF" w:rsidRDefault="ABFFABFF" w:rsidP="ABFFABFF">
      <w:pPr>
        <w:pStyle w:val="ARCATSubSub1"/>
        <w:numPr>
          <w:ilvl w:val="4"/>
          <w:numId w:val="1"/>
        </w:numPr>
        <w:rPr/>
      </w:pPr>
      <w:r>
        <w:rPr/>
        <w:t>Break away and reset: Upon impact, bottom bar releases from guides and door operation is stopped. Facility user to simply press a button to open the door to reset it (from either side of the opening). Detection must be achieved via a solid-state device for accuracy, no external electromechanical switch is allowed.</w:t>
      </w:r>
    </w:p>
    <w:p w:rsidR="ABFFABFF" w:rsidRDefault="ABFFABFF" w:rsidP="ABFFABFF">
      <w:pPr>
        <w:pStyle w:val="ARCATSubSub2"/>
        <w:numPr>
          <w:ilvl w:val="5"/>
          <w:numId w:val="1"/>
        </w:numPr>
        <w:rPr/>
      </w:pPr>
      <w:r>
        <w:rPr/>
        <w:t>Door must be able to be reset from whichever side it was released into, by pressing a button. Manual reset will not be accepted.</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 from the control panel.</w:t>
      </w:r>
    </w:p>
    <w:p w:rsidR="ABFFABFF" w:rsidRDefault="ABFFABFF" w:rsidP="ABFFABFF">
      <w:pPr>
        <w:pStyle w:val="ARCATSubPara"/>
        <w:numPr>
          <w:ilvl w:val="3"/>
          <w:numId w:val="1"/>
        </w:numPr>
        <w:rPr/>
      </w:pPr>
      <w:r>
        <w:rPr/>
        <w:t>Guides:  Constructed of high strength steel with members fully bolted together, combined with a composite section that interfaces with the door, to ensure the door assembly has a full height interior to exterior thermal barrier. Patent pending quad sealed, insulated guide design with continuously circulated heated air provides barrier to prevent condensation and conditioned air loss around the curtain. Heat sink technology transfers generated heat and circulates heated air throughout full height of guides. Heat tape not permitted.</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Steel part of the guides will have a minimum wall thickness of 0.119 inches (3.02 mm) to minimize damage if impacted. </w:t>
      </w:r>
    </w:p>
    <w:p w:rsidR="ABFFABFF" w:rsidRDefault="ABFFABFF" w:rsidP="ABFFABFF">
      <w:pPr>
        <w:pStyle w:val="ARCATSubSub1"/>
        <w:numPr>
          <w:ilvl w:val="4"/>
          <w:numId w:val="1"/>
        </w:numPr>
        <w:rPr/>
      </w:pPr>
      <w:r>
        <w:rPr/>
        <w:t>Guides have full-height quad weather seals (two on interior and two on exterior of the opening) on entire perimeter of door panel.</w:t>
      </w:r>
    </w:p>
    <w:p w:rsidR="ABFFABFF" w:rsidRDefault="ABFFABFF" w:rsidP="ABFFABFF">
      <w:pPr>
        <w:pStyle w:val="ARCATSubSub1"/>
        <w:numPr>
          <w:ilvl w:val="4"/>
          <w:numId w:val="1"/>
        </w:numPr>
        <w:rPr/>
      </w:pPr>
      <w:r>
        <w:rPr/>
        <w:t>Heater: Guide design features integrated heating system with heat sink technology that transfers generated heat and circulates uniformly heated air throughout full height of guides to prevent frost formation. Doors without recirculating heating system will not be accepted. Doors using electric heat tape will not be accepted due to uneven heating that could lead to icing or condensation formation that would cause a potential safety hazard. The guide heater will be powered through the main power input for the controller. Systems that require an independent power circuit for the guide heating will not be accepted</w:t>
      </w:r>
    </w:p>
    <w:p w:rsidR="ABFFABFF" w:rsidRDefault="ABFFABFF" w:rsidP="ABFFABFF">
      <w:pPr>
        <w:pStyle w:val="ARCATSubSub1"/>
        <w:numPr>
          <w:ilvl w:val="4"/>
          <w:numId w:val="1"/>
        </w:numPr>
        <w:rPr/>
      </w:pPr>
      <w:r>
        <w:rPr/>
        <w:t>Finish: Powder coated safety yellow Steel and fiberglass are painted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Material: 22 gauge galvanized steel with continuous horizontal supports.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Hood galvanized in accordance with ASTM A 653 and receive rust-inhibitive, roll coating process, including 0.2 mils thick baked-on prime paint, and 0.6 mils thick baked-on black polyester topcoat. </w:t>
      </w:r>
    </w:p>
    <w:p w:rsidR="ABFFABFF" w:rsidRDefault="ABFFABFF" w:rsidP="ABFFABFF">
      <w:pPr>
        <w:pStyle w:val="ARCATSubSub1"/>
        <w:numPr>
          <w:ilvl w:val="4"/>
          <w:numId w:val="1"/>
        </w:numPr>
        <w:rPr/>
      </w:pPr>
      <w:r>
        <w:rPr/>
        <w:t>Steel part of Guides, brackets and header assembly shall be powder coated with weather and corrosion resistant polyester powder coat.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handling design.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Supply Voltage:</w:t>
      </w:r>
    </w:p>
    <w:p w:rsidR="ABFFABFF" w:rsidRDefault="ABFFABFF" w:rsidP="ABFFABFF">
      <w:pPr>
        <w:pStyle w:val="ARCATSubSub3"/>
        <w:numPr>
          <w:ilvl w:val="6"/>
          <w:numId w:val="1"/>
        </w:numPr>
        <w:rPr/>
      </w:pPr>
      <w:r>
        <w:rPr/>
        <w:t>208-240V AC 3 Phase.</w:t>
      </w:r>
    </w:p>
    <w:p w:rsidR="ABFFABFF" w:rsidRDefault="ABFFABFF" w:rsidP="ABFFABFF">
      <w:pPr>
        <w:pStyle w:val="ARCATSubSub3"/>
        <w:numPr>
          <w:ilvl w:val="6"/>
          <w:numId w:val="1"/>
        </w:numPr>
        <w:rPr/>
      </w:pPr>
      <w:r>
        <w:rPr/>
        <w:t>456-495V AC 3 Phase.</w:t>
      </w:r>
    </w:p>
    <w:p w:rsidR="ABFFABFF" w:rsidRDefault="ABFFABFF" w:rsidP="ABFFABFF">
      <w:pPr>
        <w:pStyle w:val="ARCATSubSub3"/>
        <w:numPr>
          <w:ilvl w:val="6"/>
          <w:numId w:val="1"/>
        </w:numPr>
        <w:rPr/>
      </w:pPr>
      <w:r>
        <w:rPr/>
        <w:t>575V AC 3 Phase.</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Fully enclosed within motor assembly, magnetic encoder provides absolute positioning with push to set and remote setting capabilities.  Limit system shall remain synchronized with the door during manual operation and supply power interruptions. No gear reduction assembly required. Field replaceable battery.</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UL Listed. Provided with wiring cabling. Powers guide heater, air curtain and a wide variety of accessories.</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Sub1"/>
        <w:numPr>
          <w:ilvl w:val="4"/>
          <w:numId w:val="1"/>
        </w:numPr>
        <w:rPr/>
      </w:pPr>
      <w:r>
        <w:rPr/>
        <w:t>UL listed control system is housed in a NEMA 4X panel with built-in push buttons and main power padlock-able rotary fused disconnect switch. Powers guide heater and air curtain. Wiring cabling provided </w:t>
      </w:r>
    </w:p>
    <w:p>
      <w:pPr>
        <w:pStyle w:val="ARCATnote"/>
        <w:rPr/>
      </w:pPr>
      <w:r>
        <w:rPr/>
        <w:t>** NOTE TO SPECIFIER **  Select optional air curtain if required from the following paragraphs. Delete if not required. </w:t>
      </w:r>
    </w:p>
    <w:p w:rsidR="ABFFABFF" w:rsidRDefault="ABFFABFF" w:rsidP="ABFFABFF">
      <w:pPr>
        <w:pStyle w:val="ARCATSubPara"/>
        <w:numPr>
          <w:ilvl w:val="3"/>
          <w:numId w:val="1"/>
        </w:numPr>
        <w:rPr/>
      </w:pPr>
      <w:r>
        <w:rPr/>
        <w:t>Air Curtain: custom selected to optimize performance of door system in given environmental conditions to aid in preventing condensation, moisture, freezing on door curtain. </w:t>
      </w:r>
    </w:p>
    <w:p w:rsidR="ABFFABFF" w:rsidRDefault="ABFFABFF" w:rsidP="ABFFABFF">
      <w:pPr>
        <w:pStyle w:val="ARCATSubSub1"/>
        <w:numPr>
          <w:ilvl w:val="4"/>
          <w:numId w:val="1"/>
        </w:numPr>
        <w:rPr/>
      </w:pPr>
      <w:r>
        <w:rPr/>
        <w:t>Ambient air curtain </w:t>
      </w:r>
    </w:p>
    <w:p w:rsidR="ABFFABFF" w:rsidRDefault="ABFFABFF" w:rsidP="ABFFABFF">
      <w:pPr>
        <w:pStyle w:val="ARCATSubSub1"/>
        <w:numPr>
          <w:ilvl w:val="4"/>
          <w:numId w:val="1"/>
        </w:numPr>
        <w:rPr/>
      </w:pPr>
      <w:r>
        <w:rPr/>
        <w:t>Heated air curtain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Article"/>
        <w:numPr>
          <w:ilvl w:val="1"/>
          <w:numId w:val="1"/>
        </w:numPr>
        <w:rPr/>
      </w:pPr>
      <w:r>
        <w:rPr/>
        <w:t>HIGH PERFORMANCE EXTERIOR HIGH SPEED OVERHEAD RUBBER DOORS</w:t>
      </w:r>
    </w:p>
    <w:p>
      <w:pPr>
        <w:pStyle w:val="ARCATnote"/>
        <w:rPr/>
      </w:pPr>
      <w:r>
        <w:rPr/>
        <w:t>** NOTE TO SPECIFIER ** Wayne Dalton ADV-X 885 Interior High Speed Doors are available up to a standard maximum width of 30 feet and a standard maximum height of 30 feet. </w:t>
      </w:r>
    </w:p>
    <w:p w:rsidR="ABFFABFF" w:rsidRDefault="ABFFABFF" w:rsidP="ABFFABFF">
      <w:pPr>
        <w:pStyle w:val="ARCATParagraph"/>
        <w:numPr>
          <w:ilvl w:val="2"/>
          <w:numId w:val="1"/>
        </w:numPr>
        <w:rPr/>
      </w:pPr>
      <w:r>
        <w:rPr/>
        <w:t>Model: Wayne Dalton ADV-X 885 extreme exterior high speed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 </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OVERHEAD HIGH SPEED METAL DOORS </w:t>
      </w:r>
    </w:p>
    <w:p>
      <w:pPr>
        <w:pStyle w:val="ARCATnote"/>
        <w:rPr/>
      </w:pPr>
      <w:r>
        <w:rPr/>
        <w:t>** NOTE TO SPECIFIER ** Select the Model required and delete if not required. Wayne Dalton ADV-X 888 Interior High Speed Doors are available up to a standard maximum width of 26 feet and a standard maximum height of 21 feet. Wayne Dalton ADV-X 889 Interior High Speed Doors are available up to a standard maximum width of 20 feet and a standard maximum height of 21 feet.</w:t>
      </w:r>
    </w:p>
    <w:p w:rsidR="ABFFABFF" w:rsidRDefault="ABFFABFF" w:rsidP="ABFFABFF">
      <w:pPr>
        <w:pStyle w:val="ARCATParagraph"/>
        <w:numPr>
          <w:ilvl w:val="2"/>
          <w:numId w:val="1"/>
        </w:numPr>
        <w:rPr/>
      </w:pPr>
      <w:r>
        <w:rPr/>
        <w:t>Model:  Wayne Dalton ADV-X 888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Wayne Dalton ADV-X 889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inches (147 mm) by 1.2 inches (30.5 mm) thick, with interior face also using 6063-T6 aluminum for the hinge system.  Doors that use hinges not made of metal will not be accepted. Door will have UV-Resistant weatherseal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 Coat </w:t>
      </w:r>
    </w:p>
    <w:p w:rsidR="ABFFABFF" w:rsidRDefault="ABFFABFF" w:rsidP="ABFFABFF">
      <w:pPr>
        <w:pStyle w:val="ARCATSubSub3"/>
        <w:numPr>
          <w:ilvl w:val="6"/>
          <w:numId w:val="1"/>
        </w:numPr>
        <w:rPr/>
      </w:pPr>
      <w:r>
        <w:rPr/>
        <w:t>Powder coat, color as selected by architect. </w:t>
      </w:r>
    </w:p>
    <w:p w:rsidR="ABFFABFF" w:rsidRDefault="ABFFABFF" w:rsidP="ABFFABFF">
      <w:pPr>
        <w:pStyle w:val="ARCATSubSub3"/>
        <w:numPr>
          <w:ilvl w:val="6"/>
          <w:numId w:val="1"/>
        </w:numPr>
        <w:rPr/>
      </w:pPr>
      <w:r>
        <w:rPr/>
        <w:t>Anodized Clear </w:t>
      </w:r>
    </w:p>
    <w:p>
      <w:pPr>
        <w:pStyle w:val="ARCATnote"/>
        <w:rPr/>
      </w:pPr>
      <w:r>
        <w:rPr/>
        <w:t>** NOTE TO SPECIFIER ** Note that the Vision Panel and Perforated Section are Options on Model 888 and Standard on Model 889.  </w:t>
      </w:r>
    </w:p>
    <w:p w:rsidR="ABFFABFF" w:rsidRDefault="ABFFABFF" w:rsidP="ABFFABFF">
      <w:pPr>
        <w:pStyle w:val="ARCATSubSub1"/>
        <w:numPr>
          <w:ilvl w:val="4"/>
          <w:numId w:val="1"/>
        </w:numPr>
        <w:rPr/>
      </w:pPr>
      <w:r>
        <w:rPr/>
        <w:t>Vision Section: 0.125 inch (3.2mm) thick polycarbonate with scratch-resistant finish on both sides.</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Structural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6063-T5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monitored blanking light curtain located in plane to the traveling path of the door curtain.  Doors with light curtain mounted to the exterior of the guide will not be accepted.</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1AB1"
  Type="http://schemas.openxmlformats.org/officeDocument/2006/relationships/image"
  Target="https://www.arcat.com/clients/gfx/wadalton.png"
  TargetMode="External"
/>
<Relationship
  Id="rId_C26045_1"
  Type="http://schemas.openxmlformats.org/officeDocument/2006/relationships/hyperlink"
  Target="https://arcat.com/rfi?action=email&amp;company=Wayne%252BDalton&amp;message=RE%253A%2520Spec%2520Question%2520(08337way)%253A%2520&amp;coid=36462&amp;spec=08337way&amp;rep=&amp;fax="
  TargetMode="External"
/>
<Relationship
  Id="rId_C26045_2"
  Type="http://schemas.openxmlformats.org/officeDocument/2006/relationships/hyperlink"
  Target="http://www.wayne-dalton.com"
  TargetMode="External"
/>
<Relationship
  Id="rId_C26045_3"
  Type="http://schemas.openxmlformats.org/officeDocument/2006/relationships/hyperlink"
  Target="https://arcat.com/company/wayne-dalton-364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