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A927CF"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27CF" descr="https://www.arcat.com/clients/gfx/terrauni.png"/>
                      <pic:cNvPicPr>
                        <a:picLocks noChangeAspect="1" noChangeArrowheads="1"/>
                      </pic:cNvPicPr>
                    </pic:nvPicPr>
                    <pic:blipFill>
                      <a:blip r:link="rId_A927CF"/>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56 00</w:t>
      </w:r>
    </w:p>
    <w:p>
      <w:pPr>
        <w:pStyle w:val="ARCATTitle"/>
        <w:jc w:val="center"/>
        <w:rPr/>
      </w:pPr>
      <w:r>
        <w:rPr/>
        <w:t>CLEANROOM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windows and accessory products.</w:t>
      </w:r>
      <w:r>
        <w:rPr/>
        <w:br/>
        <w:t>.</w:t>
      </w:r>
      <w:r>
        <w:rPr/>
        <w:br/>
        <w:t>This section is based on the products of Terra Universal, Inc., which is located at:800 S. Raymond Ave.Fullerton, CA 92831Tel: 714-578-6000Fax: 714-578-6020Email: </w:t>
      </w:r>
      <w:hyperlink r:id="rId_3662D1_1" w:history="1">
        <w:tooltip>request info (info@TerraUniversal.com) downloads</w:tooltip>
        <w:r>
          <w:rPr>
            <w:rStyle w:val="Hyperlink"/>
            <w:color w:val="802020"/>
            <w:u w:val="single"/>
          </w:rPr>
          <w:t>request info (info@TerraUniversal.com)</w:t>
        </w:r>
      </w:hyperlink>
      <w:r>
        <w:rPr/>
        <w:t/>
      </w:r>
      <w:r>
        <w:rPr/>
        <w:br/>
        <w:t>Web: </w:t>
      </w:r>
      <w:hyperlink r:id="rId_3662D1_2" w:history="1">
        <w:tooltip>https://www.terrauniversal.com downloads</w:tooltip>
        <w:r>
          <w:rPr>
            <w:rStyle w:val="Hyperlink"/>
            <w:color w:val="802020"/>
            <w:u w:val="single"/>
          </w:rPr>
          <w:t>https://www.terrauniversal.com</w:t>
        </w:r>
      </w:hyperlink>
      <w:r>
        <w:rPr/>
        <w:t>  </w:t>
      </w:r>
      <w:r>
        <w:rPr/>
        <w:br/>
        <w:t> [ </w:t>
      </w:r>
      <w:hyperlink r:id="rId_3662D1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doors and glove box isolators are also available.</w:t>
      </w:r>
      <w:r>
        <w:rPr/>
        <w:br/>
        <w:t>This specification includes Cleanroom Windows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Size Cleanroom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Cleanroom Window Types:</w:t>
      </w:r>
    </w:p>
    <w:p>
      <w:pPr>
        <w:pStyle w:val="ARCATnote"/>
        <w:rPr/>
      </w:pPr>
      <w:r>
        <w:rPr/>
        <w:t>** NOTE TO SPECIFIER ** Edit the following Cleanroom Window Types to include those that are specified and delete those not required.</w:t>
      </w:r>
    </w:p>
    <w:p w:rsidR="ABFFABFF" w:rsidRDefault="ABFFABFF" w:rsidP="ABFFABFF">
      <w:pPr>
        <w:pStyle w:val="ARCATSubPara"/>
        <w:numPr>
          <w:ilvl w:val="3"/>
          <w:numId w:val="1"/>
        </w:numPr>
        <w:rPr/>
      </w:pPr>
      <w:r>
        <w:rPr/>
        <w:t>BioSafe Framed, Single-Sided: Includes one window pane installed on one side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Framed, Double-Sided: Includes two window panes, each installed on opposite sides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Frameless, Single-Sided: Frameless cleanroom window is completely flush with wall surface on one side. Glass pane on one side is recessed into the wall to create a seamless, smooth, easy-clean surface. Attractive black faux border is part of the glass window, positioned on the inside surface so it can't scratch or degrade over time. The opposite side of the window is a stainless steel frame fits that fits flush on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BioSafe Frameless, Double-Sided: Frameless cleanroom windows are completely flush with wall surface on both sides side. Glass panes on both sides are recessed into the wall to create a seamless, smooth, easy-clean surface. Attractive black faux borders are part of the glass windows, positioned on the inside surfaces so it can't scratch or degrade over time.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Single-Sided: Window pane on one side is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Double-Sided: Window panes on both sides are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Windows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FE464C_1" w:history="1">
        <w:tooltip>request info (info@TerraUniversal.com) downloads</w:tooltip>
        <w:r>
          <w:rPr>
            <w:rStyle w:val="Hyperlink"/>
            <w:color w:val="802020"/>
            <w:u w:val="single"/>
          </w:rPr>
          <w:t>request info (info@TerraUniversal.com)</w:t>
        </w:r>
      </w:hyperlink>
      <w:r>
        <w:rPr/>
        <w:t>;Web: </w:t>
      </w:r>
      <w:hyperlink r:id="rId_FE464C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windows required from the following paragraphs. Delete the paragraphs that are not applicable.</w:t>
      </w:r>
    </w:p>
    <w:p w:rsidR="ABFFABFF" w:rsidRDefault="ABFFABFF" w:rsidP="ABFFABFF">
      <w:pPr>
        <w:pStyle w:val="ARCATArticle"/>
        <w:numPr>
          <w:ilvl w:val="1"/>
          <w:numId w:val="1"/>
        </w:numPr>
        <w:rPr/>
      </w:pPr>
      <w:r>
        <w:rPr/>
        <w:t>CUSTOM SIZE CLEANROOM WINDOWS</w:t>
      </w:r>
    </w:p>
    <w:p>
      <w:pPr>
        <w:pStyle w:val="ARCATnote"/>
        <w:rPr/>
      </w:pPr>
      <w:r>
        <w:rPr/>
        <w:t>** NOTE TO SPECIFIER ** Select the Custom Window Area, Type, Wall Thickness and Glazing as required from the following paragraphs and delete those not required. </w:t>
      </w:r>
    </w:p>
    <w:p w:rsidR="ABFFABFF" w:rsidRDefault="ABFFABFF" w:rsidP="ABFFABFF">
      <w:pPr>
        <w:pStyle w:val="ARCATParagraph"/>
        <w:numPr>
          <w:ilvl w:val="2"/>
          <w:numId w:val="1"/>
        </w:numPr>
        <w:rPr/>
      </w:pPr>
      <w:r>
        <w:rPr/>
        <w:t>BioSafe Stainless Steel Frameless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Paragraph"/>
        <w:numPr>
          <w:ilvl w:val="2"/>
          <w:numId w:val="1"/>
        </w:numPr>
        <w:rPr/>
      </w:pPr>
      <w:r>
        <w:rPr/>
        <w:t>BioSafe Stainless Steel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12 - 3.9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410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ValueLine Polypropylene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windows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windows, plumb and level. Seal the perimeter of both sides of the opening as required.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27CF"
  Type="http://schemas.openxmlformats.org/officeDocument/2006/relationships/image"
  Target="https://www.arcat.com/clients/gfx/terrauni.png"
  TargetMode="External"
/>
<Relationship
  Id="rId_3662D1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3662D1_2"
  Type="http://schemas.openxmlformats.org/officeDocument/2006/relationships/hyperlink"
  Target="https://www.terrauniversal.com"
  TargetMode="External"
/>
<Relationship
  Id="rId_3662D1_3"
  Type="http://schemas.openxmlformats.org/officeDocument/2006/relationships/hyperlink"
  Target="https://arcat.com/company/terra-universal-inc-43448"
  TargetMode="External"
/>
<Relationship
  Id="rId_FE464C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FE464C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