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insulx.png&quot; \* MERGEFORMAT \d  \x \y">
        <w:r>
          <w:drawing>
            <wp:inline distT="0" distB="0" distL="0" distR="0">
              <wp:extent cx="1428750" cy="352425"/>
              <wp:effectExtent l="0" t="0" r="0" b="0"/>
              <wp:docPr id="1" name="Picture rId_FD97D9" descr="https://www.arcat.com/clients/gfx/insul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D97D9" descr="https://www.arcat.com/clients/gfx/insulx.png"/>
                      <pic:cNvPicPr>
                        <a:picLocks noChangeAspect="1" noChangeArrowheads="1"/>
                      </pic:cNvPicPr>
                    </pic:nvPicPr>
                    <pic:blipFill>
                      <a:blip r:link="rId_FD97D9"/>
                      <a:srcRect/>
                      <a:stretch>
                        <a:fillRect/>
                      </a:stretch>
                    </pic:blipFill>
                    <pic:spPr bwMode="auto">
                      <a:xfrm>
                        <a:off x="0" y="0"/>
                        <a:ext cx="1428750" cy="352425"/>
                      </a:xfrm>
                      <a:prstGeom prst="rect">
                        <a:avLst/>
                      </a:prstGeom>
                      <a:noFill/>
                    </pic:spPr>
                  </pic:pic>
                </a:graphicData>
              </a:graphic>
            </wp:inline>
          </w:drawing>
        </w:r>
      </w:fldSimple>
    </w:p>
    <w:p>
      <w:pPr>
        <w:pStyle w:val="ARCATTitle"/>
        <w:jc w:val="center"/>
        <w:rPr/>
      </w:pPr>
      <w:r>
        <w:rPr/>
        <w:t>SECTION 09 96 00</w:t>
      </w:r>
    </w:p>
    <w:p>
      <w:pPr>
        <w:pStyle w:val="ARCATTitle"/>
        <w:jc w:val="center"/>
        <w:rPr/>
      </w:pPr>
      <w:r>
        <w:rPr/>
        <w:t>INDUSTRIAL HIGH PERFORMANCE COATINGS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2009 - 2014 ARCAT, Inc. - All rights reserved</w:t>
      </w:r>
    </w:p>
    <w:p>
      <w:pPr>
        <w:pStyle w:val="ARCATNormal"/>
        <w:rPr/>
      </w:pPr>
    </w:p>
    <w:p>
      <w:pPr>
        <w:pStyle w:val="ARCATnote"/>
        <w:rPr/>
      </w:pPr>
      <w:r>
        <w:rPr/>
        <w:t>** NOTE TO SPECIFIER ** Insl-X; Industrial High Performance Coatings.</w:t>
      </w:r>
      <w:r>
        <w:rPr/>
        <w:br/>
        <w:t>.</w:t>
      </w:r>
      <w:r>
        <w:rPr/>
        <w:br/>
        <w:t>This section is based on the products of Insl-X, which is located at:Benjamin Moore &amp; Co. , 101 Paragon Dr.Montvale, NJ 07645Toll Free Tel: 855-724-6802 Email: </w:t>
      </w:r>
      <w:hyperlink r:id="rId_241308_1" w:history="1">
        <w:tooltip> info@benjaminmoore.com downloads</w:tooltip>
        <w:r>
          <w:rPr>
            <w:rStyle w:val="Hyperlink"/>
            <w:color w:val="802020"/>
            <w:u w:val="single"/>
          </w:rPr>
          <w:t> info@benjaminmoore.com</w:t>
        </w:r>
      </w:hyperlink>
      <w:r>
        <w:rPr/>
        <w:t/>
      </w:r>
      <w:r>
        <w:rPr/>
        <w:br/>
        <w:t>Web: </w:t>
      </w:r>
      <w:hyperlink r:id="rId_241308_2" w:history="1">
        <w:tooltip>http://www.insl-x.com downloads</w:tooltip>
        <w:r>
          <w:rPr>
            <w:rStyle w:val="Hyperlink"/>
            <w:color w:val="802020"/>
            <w:u w:val="single"/>
          </w:rPr>
          <w:t>http://www.insl-x.com</w:t>
        </w:r>
      </w:hyperlink>
      <w:r>
        <w:rPr/>
        <w:t>  </w:t>
      </w:r>
      <w:r>
        <w:rPr/>
        <w:br/>
        <w:t> [ </w:t>
      </w:r>
      <w:hyperlink r:id="rId_241308_3" w:history="1">
        <w:tooltip>Click Here  downloads</w:tooltip>
        <w:r>
          <w:rPr>
            <w:rStyle w:val="Hyperlink"/>
            <w:color w:val="802020"/>
            <w:u w:val="single"/>
          </w:rPr>
          <w:t>Click Here </w:t>
        </w:r>
      </w:hyperlink>
      <w:r>
        <w:rPr/>
        <w:t>] for additional information.</w:t>
      </w:r>
      <w:r>
        <w:rPr/>
        <w:br/>
        <w:t>For over 70 years Insl-x Products has been providing the finest in Specialty Problem Solving Paints, Varnishes and Industrial Coatings. Insl-x is a leading manufacturer of Architectural Specialty Primers, Masonry Coatings, Garage Floor Paints, Cabinet Finishes, Pool Paints, Industrial Epoxies, Industrial Enamels and Urethanes, Lead Encapsulating Paints, Freezer Coatings and More. Every Insl-x product is backed by years of extensive research and development, bringing you the highest quality and most advanced paints and coatings available today.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Primers and Surface Preparation.</w:t>
      </w:r>
    </w:p>
    <w:p w:rsidR="ABFFABFF" w:rsidRDefault="ABFFABFF" w:rsidP="ABFFABFF">
      <w:pPr>
        <w:pStyle w:val="ARCATParagraph"/>
        <w:numPr>
          <w:ilvl w:val="2"/>
          <w:numId w:val="1"/>
        </w:numPr>
        <w:rPr/>
      </w:pPr>
      <w:r>
        <w:rPr/>
        <w:t>Enamel Coatings.</w:t>
      </w:r>
    </w:p>
    <w:p w:rsidR="ABFFABFF" w:rsidRDefault="ABFFABFF" w:rsidP="ABFFABFF">
      <w:pPr>
        <w:pStyle w:val="ARCATParagraph"/>
        <w:numPr>
          <w:ilvl w:val="2"/>
          <w:numId w:val="1"/>
        </w:numPr>
        <w:rPr/>
      </w:pPr>
      <w:r>
        <w:rPr/>
        <w:t>Urethane Coatings.</w:t>
      </w:r>
    </w:p>
    <w:p w:rsidR="ABFFABFF" w:rsidRDefault="ABFFABFF" w:rsidP="ABFFABFF">
      <w:pPr>
        <w:pStyle w:val="ARCATParagraph"/>
        <w:numPr>
          <w:ilvl w:val="2"/>
          <w:numId w:val="1"/>
        </w:numPr>
        <w:rPr/>
      </w:pPr>
      <w:r>
        <w:rPr/>
        <w:t>Epoxy Coatings.</w:t>
      </w:r>
    </w:p>
    <w:p w:rsidR="ABFFABFF" w:rsidRDefault="ABFFABFF" w:rsidP="ABFFABFF">
      <w:pPr>
        <w:pStyle w:val="ARCATParagraph"/>
        <w:numPr>
          <w:ilvl w:val="2"/>
          <w:numId w:val="1"/>
        </w:numPr>
        <w:rPr/>
      </w:pPr>
      <w:r>
        <w:rPr/>
        <w:t>Electrostatic Coatings.</w:t>
      </w:r>
    </w:p>
    <w:p w:rsidR="ABFFABFF" w:rsidRDefault="ABFFABFF" w:rsidP="ABFFABFF">
      <w:pPr>
        <w:pStyle w:val="ARCATParagraph"/>
        <w:numPr>
          <w:ilvl w:val="2"/>
          <w:numId w:val="1"/>
        </w:numPr>
        <w:rPr/>
      </w:pPr>
      <w:r>
        <w:rPr/>
        <w:t>Specialty Application Coatings.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41 16 - Precast Concrete Slabs.</w:t>
      </w:r>
    </w:p>
    <w:p w:rsidR="ABFFABFF" w:rsidRDefault="ABFFABFF" w:rsidP="ABFFABFF">
      <w:pPr>
        <w:pStyle w:val="ARCATParagraph"/>
        <w:numPr>
          <w:ilvl w:val="2"/>
          <w:numId w:val="1"/>
        </w:numPr>
        <w:rPr/>
      </w:pPr>
      <w:r>
        <w:rPr/>
        <w:t>Section 04 40 00 - Stone Assemblies.</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09 25 23 - Lime Based Plastering.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Green Seal Standard GS-11; May 20, 1993.</w:t>
      </w:r>
    </w:p>
    <w:p w:rsidR="ABFFABFF" w:rsidRDefault="ABFFABFF" w:rsidP="ABFFABFF">
      <w:pPr>
        <w:pStyle w:val="ARCATParagraph"/>
        <w:numPr>
          <w:ilvl w:val="2"/>
          <w:numId w:val="1"/>
        </w:numPr>
        <w:rPr/>
      </w:pPr>
      <w:r>
        <w:rPr/>
        <w:t>MPI (APL) - Master Painters Institute.</w:t>
      </w:r>
    </w:p>
    <w:p w:rsidR="ABFFABFF" w:rsidRDefault="ABFFABFF" w:rsidP="ABFFABFF">
      <w:pPr>
        <w:pStyle w:val="ARCATParagraph"/>
        <w:numPr>
          <w:ilvl w:val="2"/>
          <w:numId w:val="1"/>
        </w:numPr>
        <w:rPr/>
      </w:pPr>
      <w:r>
        <w:rPr/>
        <w:t>SCAQMD 1168 - South Coast Air Quality Management District Rule #1168; October 3, 2003.</w:t>
      </w:r>
    </w:p>
    <w:p w:rsidR="ABFFABFF" w:rsidRDefault="ABFFABFF" w:rsidP="ABFFABFF">
      <w:pPr>
        <w:pStyle w:val="ARCATParagraph"/>
        <w:numPr>
          <w:ilvl w:val="2"/>
          <w:numId w:val="1"/>
        </w:numPr>
        <w:rPr/>
      </w:pPr>
      <w:r>
        <w:rPr/>
        <w:t>SSPC (PM1) - Steel Structures Painting Manual, Vol. 1, Good Painting Practice; Society for Protective Coatings; 1993, Third Edition.</w:t>
      </w:r>
    </w:p>
    <w:p w:rsidR="ABFFABFF" w:rsidRDefault="ABFFABFF" w:rsidP="ABFFABFF">
      <w:pPr>
        <w:pStyle w:val="ARCATParagraph"/>
        <w:numPr>
          <w:ilvl w:val="2"/>
          <w:numId w:val="1"/>
        </w:numPr>
        <w:rPr/>
      </w:pPr>
      <w:r>
        <w:rPr/>
        <w:t>SSPC (PM2) - Steel Structures Painting Manual, Vol. 2, Systems and Specifications; Society for Protective Coatings; 1995, Seventh Edition.</w:t>
      </w:r>
    </w:p>
    <w:p w:rsidR="ABFFABFF" w:rsidRDefault="ABFFABFF" w:rsidP="ABFFABFF">
      <w:pPr>
        <w:pStyle w:val="ARCATParagraph"/>
        <w:numPr>
          <w:ilvl w:val="2"/>
          <w:numId w:val="1"/>
        </w:numPr>
        <w:rPr/>
      </w:pPr>
      <w:r>
        <w:rPr/>
        <w:t>40 CFR 59, Subpart D - National Volatile Organic Compound Emission Standards for Architectural Coatings; U.S. Environmental Protection Agency; current edition.</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Paints are available in a wide range of sheens or glosses, as measured by a gloss meter from a 60 degree angle from vertical, as a percentage of the amount of light that is reflected. The following terms are used to describe the gloss of our products.</w:t>
      </w:r>
    </w:p>
    <w:p w:rsidR="ABFFABFF" w:rsidRDefault="ABFFABFF" w:rsidP="ABFFABFF">
      <w:pPr>
        <w:pStyle w:val="ARCATSubPara"/>
        <w:numPr>
          <w:ilvl w:val="3"/>
          <w:numId w:val="1"/>
        </w:numPr>
        <w:rPr/>
      </w:pPr>
      <w:r>
        <w:rPr/>
        <w:t>Flat - Less than 5 Percent.</w:t>
      </w:r>
    </w:p>
    <w:p w:rsidR="ABFFABFF" w:rsidRDefault="ABFFABFF" w:rsidP="ABFFABFF">
      <w:pPr>
        <w:pStyle w:val="ARCATSubPara"/>
        <w:numPr>
          <w:ilvl w:val="3"/>
          <w:numId w:val="1"/>
        </w:numPr>
        <w:rPr/>
      </w:pPr>
      <w:r>
        <w:rPr/>
        <w:t>Matte - 0 - 10 Percent.</w:t>
      </w:r>
    </w:p>
    <w:p w:rsidR="ABFFABFF" w:rsidRDefault="ABFFABFF" w:rsidP="ABFFABFF">
      <w:pPr>
        <w:pStyle w:val="ARCATSubPara"/>
        <w:numPr>
          <w:ilvl w:val="3"/>
          <w:numId w:val="1"/>
        </w:numPr>
        <w:rPr/>
      </w:pPr>
      <w:r>
        <w:rPr/>
        <w:t>Eggshell - 10 - 25 Percent.</w:t>
      </w:r>
    </w:p>
    <w:p w:rsidR="ABFFABFF" w:rsidRDefault="ABFFABFF" w:rsidP="ABFFABFF">
      <w:pPr>
        <w:pStyle w:val="ARCATSubPara"/>
        <w:numPr>
          <w:ilvl w:val="3"/>
          <w:numId w:val="1"/>
        </w:numPr>
        <w:rPr/>
      </w:pPr>
      <w:r>
        <w:rPr/>
        <w:t>Satin - 20 - 35 Percent.</w:t>
      </w:r>
    </w:p>
    <w:p w:rsidR="ABFFABFF" w:rsidRDefault="ABFFABFF" w:rsidP="ABFFABFF">
      <w:pPr>
        <w:pStyle w:val="ARCATSubPara"/>
        <w:numPr>
          <w:ilvl w:val="3"/>
          <w:numId w:val="1"/>
        </w:numPr>
        <w:rPr/>
      </w:pPr>
      <w:r>
        <w:rPr/>
        <w:t>Semi-Gloss - 35 - 70 Percent.</w:t>
      </w:r>
    </w:p>
    <w:p w:rsidR="ABFFABFF" w:rsidRDefault="ABFFABFF" w:rsidP="ABFFABFF">
      <w:pPr>
        <w:pStyle w:val="ARCATSubPara"/>
        <w:numPr>
          <w:ilvl w:val="3"/>
          <w:numId w:val="1"/>
        </w:numPr>
        <w:rPr/>
      </w:pPr>
      <w:r>
        <w:rPr/>
        <w:t>Gloss - 70 - 85 Percent.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pPr>
        <w:pStyle w:val="ARCATnote"/>
        <w:rPr/>
      </w:pPr>
      <w:r>
        <w:rPr/>
        <w:t>** NOTE TO SPECIFIER ** Delete the next paragraph if LEED Credit is not required on this project.</w:t>
      </w:r>
    </w:p>
    <w:p w:rsidR="ABFFABFF" w:rsidRDefault="ABFFABFF" w:rsidP="ABFFABFF">
      <w:pPr>
        <w:pStyle w:val="ARCATParagraph"/>
        <w:numPr>
          <w:ilvl w:val="2"/>
          <w:numId w:val="1"/>
        </w:numPr>
        <w:rPr/>
      </w:pPr>
      <w:r>
        <w:rPr/>
        <w:t>Coordinate with Section 01 30 00 - Administrative Requirements.</w:t>
      </w:r>
    </w:p>
    <w:p>
      <w:pPr>
        <w:pStyle w:val="ARCATnote"/>
        <w:rPr/>
      </w:pPr>
      <w:r>
        <w:rPr/>
        <w:t>** NOTE TO SPECIFIER ** Delete the next paragraph if LEED Credit is not required on this project.</w:t>
      </w:r>
    </w:p>
    <w:p w:rsidR="ABFFABFF" w:rsidRDefault="ABFFABFF" w:rsidP="ABFFABFF">
      <w:pPr>
        <w:pStyle w:val="ARCATParagraph"/>
        <w:numPr>
          <w:ilvl w:val="2"/>
          <w:numId w:val="1"/>
        </w:numPr>
        <w:rPr/>
      </w:pPr>
      <w:r>
        <w:rPr/>
        <w:t>LEED Certification Product Data:</w:t>
      </w:r>
    </w:p>
    <w:p w:rsidR="ABFFABFF" w:rsidRDefault="ABFFABFF" w:rsidP="ABFFABFF">
      <w:pPr>
        <w:pStyle w:val="ARCATSubPara"/>
        <w:numPr>
          <w:ilvl w:val="3"/>
          <w:numId w:val="1"/>
        </w:numPr>
        <w:rPr/>
      </w:pPr>
      <w:r>
        <w:rPr/>
        <w:t>See Section 01 11 13 - Work Covered by Contract Documents.</w:t>
      </w:r>
    </w:p>
    <w:p w:rsidR="ABFFABFF" w:rsidRDefault="ABFFABFF" w:rsidP="ABFFABFF">
      <w:pPr>
        <w:pStyle w:val="ARCATSubPara"/>
        <w:numPr>
          <w:ilvl w:val="3"/>
          <w:numId w:val="1"/>
        </w:numPr>
        <w:rPr/>
      </w:pPr>
      <w:r>
        <w:rPr/>
        <w:t>Submittals Required:</w:t>
      </w:r>
    </w:p>
    <w:p w:rsidR="ABFFABFF" w:rsidRDefault="ABFFABFF" w:rsidP="ABFFABFF">
      <w:pPr>
        <w:pStyle w:val="ARCATSubSub1"/>
        <w:numPr>
          <w:ilvl w:val="4"/>
          <w:numId w:val="1"/>
        </w:numPr>
        <w:rPr/>
      </w:pPr>
      <w:r>
        <w:rPr/>
        <w:t>MRc3 Resource Reuse (LEED Form).</w:t>
      </w:r>
    </w:p>
    <w:p w:rsidR="ABFFABFF" w:rsidRDefault="ABFFABFF" w:rsidP="ABFFABFF">
      <w:pPr>
        <w:pStyle w:val="ARCATSubSub1"/>
        <w:numPr>
          <w:ilvl w:val="4"/>
          <w:numId w:val="1"/>
        </w:numPr>
        <w:rPr/>
      </w:pPr>
      <w:r>
        <w:rPr/>
        <w:t>MRc4 Recycled Content (LEED Form).</w:t>
      </w:r>
    </w:p>
    <w:p w:rsidR="ABFFABFF" w:rsidRDefault="ABFFABFF" w:rsidP="ABFFABFF">
      <w:pPr>
        <w:pStyle w:val="ARCATSubSub1"/>
        <w:numPr>
          <w:ilvl w:val="4"/>
          <w:numId w:val="1"/>
        </w:numPr>
        <w:rPr/>
      </w:pPr>
      <w:r>
        <w:rPr/>
        <w:t>MRc5 Local and Regional Materials (LEED Form).</w:t>
      </w:r>
    </w:p>
    <w:p w:rsidR="ABFFABFF" w:rsidRDefault="ABFFABFF" w:rsidP="ABFFABFF">
      <w:pPr>
        <w:pStyle w:val="ARCATSubSub1"/>
        <w:numPr>
          <w:ilvl w:val="4"/>
          <w:numId w:val="1"/>
        </w:numPr>
        <w:rPr/>
      </w:pPr>
      <w:r>
        <w:rPr/>
        <w:t>EQc4.1 Low Emitting Materials - Adhesives and Solvents (VOC Certification Letter).</w:t>
      </w:r>
    </w:p>
    <w:p w:rsidR="ABFFABFF" w:rsidRDefault="ABFFABFF" w:rsidP="ABFFABFF">
      <w:pPr>
        <w:pStyle w:val="ARCATSubSub1"/>
        <w:numPr>
          <w:ilvl w:val="4"/>
          <w:numId w:val="1"/>
        </w:numPr>
        <w:rPr/>
      </w:pPr>
      <w:r>
        <w:rPr/>
        <w:t>EQc4.2 Low Emitting Materials - Paint (VOC Certification Letter).</w:t>
      </w:r>
    </w:p>
    <w:p w:rsidR="ABFFABFF" w:rsidRDefault="ABFFABFF" w:rsidP="ABFFABFF">
      <w:pPr>
        <w:pStyle w:val="ARCATSubSub1"/>
        <w:numPr>
          <w:ilvl w:val="4"/>
          <w:numId w:val="1"/>
        </w:numPr>
        <w:rPr/>
      </w:pPr>
      <w:r>
        <w:rPr/>
        <w:t>Green Seal Standard GS-11 Certified Product certificates.</w:t>
      </w:r>
    </w:p>
    <w:p w:rsidR="ABFFABFF" w:rsidRDefault="ABFFABFF" w:rsidP="ABFFABFF">
      <w:pPr>
        <w:pStyle w:val="ARCATParagraph"/>
        <w:numPr>
          <w:ilvl w:val="2"/>
          <w:numId w:val="1"/>
        </w:numPr>
        <w:rPr/>
      </w:pPr>
      <w:r>
        <w:rPr/>
        <w:t>Product Data: Provide a complete list of all products to be used, with the following information for each:</w:t>
      </w:r>
    </w:p>
    <w:p w:rsidR="ABFFABFF" w:rsidRDefault="ABFFABFF" w:rsidP="ABFFABFF">
      <w:pPr>
        <w:pStyle w:val="ARCATSubPara"/>
        <w:numPr>
          <w:ilvl w:val="3"/>
          <w:numId w:val="1"/>
        </w:numPr>
        <w:rPr/>
      </w:pPr>
      <w:r>
        <w:rPr/>
        <w:t>Manufacturer's name, product name and/or catalog number, and general product category.</w:t>
      </w:r>
    </w:p>
    <w:p w:rsidR="ABFFABFF" w:rsidRDefault="ABFFABFF" w:rsidP="ABFFABFF">
      <w:pPr>
        <w:pStyle w:val="ARCATSubPara"/>
        <w:numPr>
          <w:ilvl w:val="3"/>
          <w:numId w:val="1"/>
        </w:numPr>
        <w:rPr/>
      </w:pPr>
      <w:r>
        <w:rPr/>
        <w:t>Cross-reference to specified paint system(s) that the product is to be used in; include description of each system.</w:t>
      </w:r>
    </w:p>
    <w:p w:rsidR="ABFFABFF" w:rsidRDefault="ABFFABFF" w:rsidP="ABFFABFF">
      <w:pPr>
        <w:pStyle w:val="ARCATParagraph"/>
        <w:numPr>
          <w:ilvl w:val="2"/>
          <w:numId w:val="1"/>
        </w:numPr>
        <w:rPr/>
      </w:pPr>
      <w:r>
        <w:rPr/>
        <w:t>Samples: Submit three paper samples, 5 inches by 7 inches (127mm x 178mm) in size, illustrating selected colors for each color and system selected with specified coats cascaded.</w:t>
      </w:r>
    </w:p>
    <w:p w:rsidR="ABFFABFF" w:rsidRDefault="ABFFABFF" w:rsidP="ABFFABFF">
      <w:pPr>
        <w:pStyle w:val="ARCATParagraph"/>
        <w:numPr>
          <w:ilvl w:val="2"/>
          <w:numId w:val="1"/>
        </w:numPr>
        <w:rPr/>
      </w:pPr>
      <w:r>
        <w:rPr/>
        <w:t>Manufacturer's Instructions: Indicate special surface preparation procedures.</w:t>
      </w:r>
    </w:p>
    <w:p w:rsidR="ABFFABFF" w:rsidRDefault="ABFFABFF" w:rsidP="ABFFABFF">
      <w:pPr>
        <w:pStyle w:val="ARCATParagraph"/>
        <w:numPr>
          <w:ilvl w:val="2"/>
          <w:numId w:val="1"/>
        </w:numPr>
        <w:rPr/>
      </w:pPr>
      <w:r>
        <w:rPr/>
        <w:t>Maintenance Data: Submit data on cleaning, touch-up, and repair of painted and coated surfaces.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shall be supplied by a single manufacturer with a minimum of ten (10) years experience.</w:t>
      </w:r>
    </w:p>
    <w:p w:rsidR="ABFFABFF" w:rsidRDefault="ABFFABFF" w:rsidP="ABFFABFF">
      <w:pPr>
        <w:pStyle w:val="ARCATParagraph"/>
        <w:numPr>
          <w:ilvl w:val="2"/>
          <w:numId w:val="1"/>
        </w:numPr>
        <w:rPr/>
      </w:pPr>
      <w:r>
        <w:rPr/>
        <w:t>Installer Qualifications: All products listed in this section are to be installed by a single installer with a minimum of five (5) years demonstrated experience in installing products of the same type and scope as specified.</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Paragraph"/>
        <w:numPr>
          <w:ilvl w:val="2"/>
          <w:numId w:val="1"/>
        </w:numPr>
        <w:rPr/>
      </w:pPr>
      <w:r>
        <w:rPr/>
        <w:t>Disposal:</w:t>
      </w:r>
    </w:p>
    <w:p w:rsidR="ABFFABFF" w:rsidRDefault="ABFFABFF" w:rsidP="ABFFABFF">
      <w:pPr>
        <w:pStyle w:val="ARCATSubPara"/>
        <w:numPr>
          <w:ilvl w:val="3"/>
          <w:numId w:val="1"/>
        </w:numPr>
        <w:rPr/>
      </w:pPr>
      <w:r>
        <w:rPr/>
        <w:t>Never pour leftover coating down any sink or drain. Use up material on the job or seal can and store safely for future use.</w:t>
      </w:r>
    </w:p>
    <w:p w:rsidR="ABFFABFF" w:rsidRDefault="ABFFABFF" w:rsidP="ABFFABFF">
      <w:pPr>
        <w:pStyle w:val="ARCATSubPara"/>
        <w:numPr>
          <w:ilvl w:val="3"/>
          <w:numId w:val="1"/>
        </w:numPr>
        <w:rPr/>
      </w:pPr>
      <w:r>
        <w:rPr/>
        <w:t>Do not incinerate closed containers.</w:t>
      </w:r>
    </w:p>
    <w:p w:rsidR="ABFFABFF" w:rsidRDefault="ABFFABFF" w:rsidP="ABFFABFF">
      <w:pPr>
        <w:pStyle w:val="ARCATSubPara"/>
        <w:numPr>
          <w:ilvl w:val="3"/>
          <w:numId w:val="1"/>
        </w:numPr>
        <w:rPr/>
      </w:pPr>
      <w:r>
        <w:rPr/>
        <w:t>For specific disposal or recycle guidelines, contact the local waste management agency or district. Recycle whenever possible.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At project closeout, provide to the Owner or owner's representative an executed copy of the Manufacturer's standard form outlining the terms and conditions of and any exclusions to their Limited Warranty against Manufacturing Defect.</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At project closeout, supply the Owner or owner's representative one gallon of each product for touch-up purposes.</w:t>
      </w:r>
    </w:p>
    <w:p w:rsidR="ABFFABFF" w:rsidRDefault="ABFFABFF" w:rsidP="ABFFABFF">
      <w:pPr>
        <w:pStyle w:val="ARCATParagraph"/>
        <w:numPr>
          <w:ilvl w:val="2"/>
          <w:numId w:val="1"/>
        </w:numPr>
        <w:rPr/>
      </w:pPr>
      <w:r>
        <w:rPr/>
        <w:t>At project closeout, provide the color mixture name and code to the Owner or owner's representative for accurate future color matching.</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Insl-X, which is located at:Benjamin Moore &amp; Co. , 101 Paragon Dr.Montvale, NJ 07645Toll Free Tel: 855-724-6802 Email: </w:t>
      </w:r>
      <w:hyperlink r:id="rId_577C83_1" w:history="1">
        <w:tooltip> info@benjaminmoore.com downloads</w:tooltip>
        <w:r>
          <w:rPr>
            <w:rStyle w:val="Hyperlink"/>
            <w:color w:val="802020"/>
            <w:u w:val="single"/>
          </w:rPr>
          <w:t> info@benjaminmoore.com</w:t>
        </w:r>
      </w:hyperlink>
      <w:r>
        <w:rPr/>
        <w:t>;Web: </w:t>
      </w:r>
      <w:hyperlink r:id="rId_577C83_2" w:history="1">
        <w:tooltip>http://www.insl-x.com downloads</w:tooltip>
        <w:r>
          <w:rPr>
            <w:rStyle w:val="Hyperlink"/>
            <w:color w:val="802020"/>
            <w:u w:val="single"/>
          </w:rPr>
          <w:t>http://www.insl-x.com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the next Article if LEED Credit is not required on this project.</w:t>
      </w:r>
    </w:p>
    <w:p w:rsidR="ABFFABFF" w:rsidRDefault="ABFFABFF" w:rsidP="ABFFABFF">
      <w:pPr>
        <w:pStyle w:val="ARCATArticle"/>
        <w:numPr>
          <w:ilvl w:val="1"/>
          <w:numId w:val="1"/>
        </w:numPr>
        <w:rPr/>
      </w:pPr>
      <w:r>
        <w:rPr/>
        <w:t>LEED CRITERIA</w:t>
      </w:r>
    </w:p>
    <w:p w:rsidR="ABFFABFF" w:rsidRDefault="ABFFABFF" w:rsidP="ABFFABFF">
      <w:pPr>
        <w:pStyle w:val="ARCATParagraph"/>
        <w:numPr>
          <w:ilvl w:val="2"/>
          <w:numId w:val="1"/>
        </w:numPr>
        <w:rPr/>
      </w:pPr>
      <w:r>
        <w:rPr/>
        <w:t>All paints and coatings used must meet the VOC limits of Green Seal Standard GS-11:</w:t>
      </w:r>
    </w:p>
    <w:p>
      <w:pPr>
        <w:pStyle w:val="ARCATnote"/>
        <w:rPr/>
      </w:pPr>
      <w:r>
        <w:rPr/>
        <w:t>** NOTE TO SPECIFIER ** Select applications. Retain one or both of the next sub-paragraphs</w:t>
      </w:r>
    </w:p>
    <w:p w:rsidR="ABFFABFF" w:rsidRDefault="ABFFABFF" w:rsidP="ABFFABFF">
      <w:pPr>
        <w:pStyle w:val="ARCATSubPara"/>
        <w:numPr>
          <w:ilvl w:val="3"/>
          <w:numId w:val="1"/>
        </w:numPr>
        <w:rPr/>
      </w:pPr>
      <w:r>
        <w:rPr/>
        <w:t>Interior: 50 g/l VOC or less for Flats and 150 g/l VOC for Non Flats.</w:t>
      </w:r>
    </w:p>
    <w:p w:rsidR="ABFFABFF" w:rsidRDefault="ABFFABFF" w:rsidP="ABFFABFF">
      <w:pPr>
        <w:pStyle w:val="ARCATSubPara"/>
        <w:numPr>
          <w:ilvl w:val="3"/>
          <w:numId w:val="1"/>
        </w:numPr>
        <w:rPr/>
      </w:pPr>
      <w:r>
        <w:rPr/>
        <w:t>Exterior: 100 g/l VOC for Flats and 200 g/l VOC or Less for Non Flats.</w:t>
      </w:r>
    </w:p>
    <w:p w:rsidR="ABFFABFF" w:rsidRDefault="ABFFABFF" w:rsidP="ABFFABFF">
      <w:pPr>
        <w:pStyle w:val="ARCATParagraph"/>
        <w:numPr>
          <w:ilvl w:val="2"/>
          <w:numId w:val="1"/>
        </w:numPr>
        <w:rPr/>
      </w:pPr>
      <w:r>
        <w:rPr/>
        <w:t>EQ CR4.2 Low Emitting Materials: 1 Credit - Paint.</w:t>
      </w:r>
    </w:p>
    <w:p w:rsidR="ABFFABFF" w:rsidRDefault="ABFFABFF" w:rsidP="ABFFABFF">
      <w:pPr>
        <w:pStyle w:val="ARCATArticle"/>
        <w:numPr>
          <w:ilvl w:val="1"/>
          <w:numId w:val="1"/>
        </w:numPr>
        <w:rPr/>
      </w:pPr>
      <w:r>
        <w:rPr/>
        <w:t>MATERIALS - GENERAL</w:t>
      </w:r>
    </w:p>
    <w:p w:rsidR="ABFFABFF" w:rsidRDefault="ABFFABFF" w:rsidP="ABFFABFF">
      <w:pPr>
        <w:pStyle w:val="ARCATParagraph"/>
        <w:numPr>
          <w:ilvl w:val="2"/>
          <w:numId w:val="1"/>
        </w:numPr>
        <w:rPr/>
      </w:pPr>
      <w:r>
        <w:rPr/>
        <w:t>Volatile Organic Compound (VOC) Content:</w:t>
      </w:r>
    </w:p>
    <w:p w:rsidR="ABFFABFF" w:rsidRDefault="ABFFABFF" w:rsidP="ABFFABFF">
      <w:pPr>
        <w:pStyle w:val="ARCATSubPara"/>
        <w:numPr>
          <w:ilvl w:val="3"/>
          <w:numId w:val="1"/>
        </w:numPr>
        <w:rPr/>
      </w:pPr>
      <w:r>
        <w:rPr/>
        <w:t>Provide coatings that comply with the most stringent requirements specified in the following:</w:t>
      </w:r>
    </w:p>
    <w:p w:rsidR="ABFFABFF" w:rsidRDefault="ABFFABFF" w:rsidP="ABFFABFF">
      <w:pPr>
        <w:pStyle w:val="ARCATSubSub1"/>
        <w:numPr>
          <w:ilvl w:val="4"/>
          <w:numId w:val="1"/>
        </w:numPr>
        <w:rPr/>
      </w:pPr>
      <w:r>
        <w:rPr/>
        <w:t>40 CFR 59, Subpart D--National Volatile Organic Compound Emission Standards for Architectural Coatings.</w:t>
      </w:r>
    </w:p>
    <w:p w:rsidR="ABFFABFF" w:rsidRDefault="ABFFABFF" w:rsidP="ABFFABFF">
      <w:pPr>
        <w:pStyle w:val="ARCATSubSub1"/>
        <w:numPr>
          <w:ilvl w:val="4"/>
          <w:numId w:val="1"/>
        </w:numPr>
        <w:rPr/>
      </w:pPr>
      <w:r>
        <w:rPr/>
        <w:t>Determination of VOC Content: Testing and calculation in accordance with 40 CFR 59, Subpart D (EPA Method 24), exclusive of colorants added to a tint base and water added at project site; or other method acceptable to authorities having jurisdiction.</w:t>
      </w:r>
    </w:p>
    <w:p w:rsidR="ABFFABFF" w:rsidRDefault="ABFFABFF" w:rsidP="ABFFABFF">
      <w:pPr>
        <w:pStyle w:val="ARCATParagraph"/>
        <w:numPr>
          <w:ilvl w:val="2"/>
          <w:numId w:val="1"/>
        </w:numPr>
        <w:rPr/>
      </w:pPr>
      <w:r>
        <w:rPr/>
        <w:t>Compatibility: Provide materials that are compatible with one another and the substrates indicated under conditions of service and application, as demonstrated by manufacturer based on testing and field experience.</w:t>
      </w:r>
    </w:p>
    <w:p w:rsidR="ABFFABFF" w:rsidRDefault="ABFFABFF" w:rsidP="ABFFABFF">
      <w:pPr>
        <w:pStyle w:val="ARCATArticle"/>
        <w:numPr>
          <w:ilvl w:val="1"/>
          <w:numId w:val="1"/>
        </w:numPr>
        <w:rPr/>
      </w:pPr>
      <w:r>
        <w:rPr/>
        <w:t>MIXING AND TINTING</w:t>
      </w:r>
    </w:p>
    <w:p w:rsidR="ABFFABFF" w:rsidRDefault="ABFFABFF" w:rsidP="ABFFABFF">
      <w:pPr>
        <w:pStyle w:val="ARCATParagraph"/>
        <w:numPr>
          <w:ilvl w:val="2"/>
          <w:numId w:val="1"/>
        </w:numPr>
        <w:rPr/>
      </w:pPr>
      <w:r>
        <w:rPr/>
        <w:t>Except where specifically noted in this section, all paint shall be ready-mixed and pre-tinted. Agitate all paint prior to and during application to ensure uniform color, gloss, and consistency.</w:t>
      </w:r>
    </w:p>
    <w:p w:rsidR="ABFFABFF" w:rsidRDefault="ABFFABFF" w:rsidP="ABFFABFF">
      <w:pPr>
        <w:pStyle w:val="ARCATParagraph"/>
        <w:numPr>
          <w:ilvl w:val="2"/>
          <w:numId w:val="1"/>
        </w:numPr>
        <w:rPr/>
      </w:pPr>
      <w:r>
        <w:rPr/>
        <w:t>Thinner addition shall not exceed manufacturer's printed recommendations. Do not use kerosene or other organic solvents to thin water-based paints.</w:t>
      </w:r>
    </w:p>
    <w:p w:rsidR="ABFFABFF" w:rsidRDefault="ABFFABFF" w:rsidP="ABFFABFF">
      <w:pPr>
        <w:pStyle w:val="ARCATParagraph"/>
        <w:numPr>
          <w:ilvl w:val="2"/>
          <w:numId w:val="1"/>
        </w:numPr>
        <w:rPr/>
      </w:pPr>
      <w:r>
        <w:rPr/>
        <w:t>Where paint is to be sprayed, thin according to manufacturer's current guidelines.</w:t>
      </w:r>
    </w:p>
    <w:p>
      <w:pPr>
        <w:pStyle w:val="ARCATnote"/>
        <w:rPr/>
      </w:pPr>
      <w:r>
        <w:rPr/>
        <w:t>** NOTE TO SPECIFIER ** Retain the next Article only if Concrete surfaces are specified to receive coatings. Retain only material(s) required and delete all others.</w:t>
      </w:r>
    </w:p>
    <w:p w:rsidR="ABFFABFF" w:rsidRDefault="ABFFABFF" w:rsidP="ABFFABFF">
      <w:pPr>
        <w:pStyle w:val="ARCATArticle"/>
        <w:numPr>
          <w:ilvl w:val="1"/>
          <w:numId w:val="1"/>
        </w:numPr>
        <w:rPr/>
      </w:pPr>
      <w:r>
        <w:rPr/>
        <w:t>CONCRETE SURFACES</w:t>
      </w:r>
    </w:p>
    <w:p w:rsidR="ABFFABFF" w:rsidRDefault="ABFFABFF" w:rsidP="ABFFABFF">
      <w:pPr>
        <w:pStyle w:val="ARCATParagraph"/>
        <w:numPr>
          <w:ilvl w:val="2"/>
          <w:numId w:val="1"/>
        </w:numPr>
        <w:rPr/>
      </w:pPr>
      <w:r>
        <w:rPr/>
        <w:t>Primers and Corrosion Protection:</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V110 Acrylic Metal Primer.</w:t>
      </w:r>
    </w:p>
    <w:p w:rsidR="ABFFABFF" w:rsidRDefault="ABFFABFF" w:rsidP="ABFFABFF">
      <w:pPr>
        <w:pStyle w:val="ARCATSubPara"/>
        <w:numPr>
          <w:ilvl w:val="3"/>
          <w:numId w:val="1"/>
        </w:numPr>
        <w:rPr/>
      </w:pPr>
      <w:r>
        <w:rPr/>
        <w:t>Material: Corotech V155 100% Solid Epoxy Pre-Primer.</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Enamel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V200/V201 Urethane Alkyd Enamel.</w:t>
      </w:r>
    </w:p>
    <w:p w:rsidR="ABFFABFF" w:rsidRDefault="ABFFABFF" w:rsidP="ABFFABFF">
      <w:pPr>
        <w:pStyle w:val="ARCATSubPara"/>
        <w:numPr>
          <w:ilvl w:val="3"/>
          <w:numId w:val="1"/>
        </w:numPr>
        <w:rPr/>
      </w:pPr>
      <w:r>
        <w:rPr/>
        <w:t>Material: COROTECH V300 QUICK DRY ACRYLIC SPRAY DTM.</w:t>
      </w:r>
    </w:p>
    <w:p w:rsidR="ABFFABFF" w:rsidRDefault="ABFFABFF" w:rsidP="ABFFABFF">
      <w:pPr>
        <w:pStyle w:val="ARCATSubPara"/>
        <w:numPr>
          <w:ilvl w:val="3"/>
          <w:numId w:val="1"/>
        </w:numPr>
        <w:rPr/>
      </w:pPr>
      <w:r>
        <w:rPr/>
        <w:t>Material: Corotech V230/V231 Quick Dry Alkyd Enamel or Corotech V225 High Solids Rapid Dry Gloss Enamel.</w:t>
      </w:r>
    </w:p>
    <w:p w:rsidR="ABFFABFF" w:rsidRDefault="ABFFABFF" w:rsidP="ABFFABFF">
      <w:pPr>
        <w:pStyle w:val="ARCATSubPara"/>
        <w:numPr>
          <w:ilvl w:val="3"/>
          <w:numId w:val="1"/>
        </w:numPr>
        <w:rPr/>
      </w:pPr>
      <w:r>
        <w:rPr/>
        <w:t>Material: Corotech V330/V331 Acrylic DTM Enamel.</w:t>
      </w:r>
    </w:p>
    <w:p w:rsidR="ABFFABFF" w:rsidRDefault="ABFFABFF" w:rsidP="ABFFABFF">
      <w:pPr>
        <w:pStyle w:val="ARCATSubPara"/>
        <w:numPr>
          <w:ilvl w:val="3"/>
          <w:numId w:val="1"/>
        </w:numPr>
        <w:rPr/>
      </w:pPr>
      <w:r>
        <w:rPr/>
        <w:t>Material: Corotech V264 Silicone Alkyd High Heat Aluminum.</w:t>
      </w:r>
    </w:p>
    <w:p w:rsidR="ABFFABFF" w:rsidRDefault="ABFFABFF" w:rsidP="ABFFABFF">
      <w:pPr>
        <w:pStyle w:val="ARCATSubPara"/>
        <w:numPr>
          <w:ilvl w:val="3"/>
          <w:numId w:val="1"/>
        </w:numPr>
        <w:rPr/>
      </w:pPr>
      <w:r>
        <w:rPr/>
        <w:t>Material: INSL-X FK-1310 FreezerKote.</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Urethane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V500/V510 Acrylic Aliphatic Urethane Coating.</w:t>
      </w:r>
    </w:p>
    <w:p w:rsidR="ABFFABFF" w:rsidRDefault="ABFFABFF" w:rsidP="ABFFABFF">
      <w:pPr>
        <w:pStyle w:val="ARCATSubPara"/>
        <w:numPr>
          <w:ilvl w:val="3"/>
          <w:numId w:val="1"/>
        </w:numPr>
        <w:rPr/>
      </w:pPr>
      <w:r>
        <w:rPr/>
        <w:t>Material: Corotech V540 Waterborne Aliphatic Urethane Coating.</w:t>
      </w:r>
    </w:p>
    <w:p w:rsidR="ABFFABFF" w:rsidRDefault="ABFFABFF" w:rsidP="ABFFABFF">
      <w:pPr>
        <w:pStyle w:val="ARCATSubPara"/>
        <w:numPr>
          <w:ilvl w:val="3"/>
          <w:numId w:val="1"/>
        </w:numPr>
        <w:rPr/>
      </w:pPr>
      <w:r>
        <w:rPr/>
        <w:t>Material: Corotech V520 Polyester Urethane Coating.</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Epoxy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V430 100% Solid Epoxy Floor Coating.</w:t>
      </w:r>
    </w:p>
    <w:p w:rsidR="ABFFABFF" w:rsidRDefault="ABFFABFF" w:rsidP="ABFFABFF">
      <w:pPr>
        <w:pStyle w:val="ARCATSubPara"/>
        <w:numPr>
          <w:ilvl w:val="3"/>
          <w:numId w:val="1"/>
        </w:numPr>
        <w:rPr/>
      </w:pPr>
      <w:r>
        <w:rPr/>
        <w:t>Material: Corotech V160 Epoxy Mastic Coating.</w:t>
      </w:r>
    </w:p>
    <w:p w:rsidR="ABFFABFF" w:rsidRDefault="ABFFABFF" w:rsidP="ABFFABFF">
      <w:pPr>
        <w:pStyle w:val="ARCATSubPara"/>
        <w:numPr>
          <w:ilvl w:val="3"/>
          <w:numId w:val="1"/>
        </w:numPr>
        <w:rPr/>
      </w:pPr>
      <w:r>
        <w:rPr/>
        <w:t>Material: Corotech V410 Fast Set Polymide Epoxy Coating.</w:t>
      </w:r>
    </w:p>
    <w:p w:rsidR="ABFFABFF" w:rsidRDefault="ABFFABFF" w:rsidP="ABFFABFF">
      <w:pPr>
        <w:pStyle w:val="ARCATSubPara"/>
        <w:numPr>
          <w:ilvl w:val="3"/>
          <w:numId w:val="1"/>
        </w:numPr>
        <w:rPr/>
      </w:pPr>
      <w:r>
        <w:rPr/>
        <w:t>Material: Corotech V400 Polymide Epoxy Coating.</w:t>
      </w:r>
    </w:p>
    <w:p w:rsidR="ABFFABFF" w:rsidRDefault="ABFFABFF" w:rsidP="ABFFABFF">
      <w:pPr>
        <w:pStyle w:val="ARCATSubPara"/>
        <w:numPr>
          <w:ilvl w:val="3"/>
          <w:numId w:val="1"/>
        </w:numPr>
        <w:rPr/>
      </w:pPr>
      <w:r>
        <w:rPr/>
        <w:t>Material: Corotech V440 Waterborne Amine Adduct Epoxy.</w:t>
      </w:r>
    </w:p>
    <w:p w:rsidR="ABFFABFF" w:rsidRDefault="ABFFABFF" w:rsidP="ABFFABFF">
      <w:pPr>
        <w:pStyle w:val="ARCATSubPara"/>
        <w:numPr>
          <w:ilvl w:val="3"/>
          <w:numId w:val="1"/>
        </w:numPr>
        <w:rPr/>
      </w:pPr>
      <w:r>
        <w:rPr/>
        <w:t>Material: Corotech V155 100% Solid Epoxy Pre-Primer.</w:t>
      </w:r>
    </w:p>
    <w:p w:rsidR="ABFFABFF" w:rsidRDefault="ABFFABFF" w:rsidP="ABFFABFF">
      <w:pPr>
        <w:pStyle w:val="ARCATSubPara"/>
        <w:numPr>
          <w:ilvl w:val="3"/>
          <w:numId w:val="1"/>
        </w:numPr>
        <w:rPr/>
      </w:pPr>
      <w:r>
        <w:rPr/>
        <w:t>Material: Corotech V150 Anti-Corrosive Epoxy Coating.</w:t>
      </w:r>
    </w:p>
    <w:p w:rsidR="ABFFABFF" w:rsidRDefault="ABFFABFF" w:rsidP="ABFFABFF">
      <w:pPr>
        <w:pStyle w:val="ARCATSubPara"/>
        <w:numPr>
          <w:ilvl w:val="3"/>
          <w:numId w:val="1"/>
        </w:numPr>
        <w:rPr/>
      </w:pPr>
      <w:r>
        <w:rPr/>
        <w:t>Material: Insl-x EGG-xxx Garage Guard Waterborne Epoxy Floor .</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pPr>
        <w:pStyle w:val="ARCATnote"/>
        <w:rPr/>
      </w:pPr>
      <w:r>
        <w:rPr/>
        <w:t>** NOTE TO SPECIFIER ** Retain the next Article only if Masonry surfaces are specified to receive coatings. Retain only material(s) required and delete all others.</w:t>
      </w:r>
    </w:p>
    <w:p w:rsidR="ABFFABFF" w:rsidRDefault="ABFFABFF" w:rsidP="ABFFABFF">
      <w:pPr>
        <w:pStyle w:val="ARCATArticle"/>
        <w:numPr>
          <w:ilvl w:val="1"/>
          <w:numId w:val="1"/>
        </w:numPr>
        <w:rPr/>
      </w:pPr>
      <w:r>
        <w:rPr/>
        <w:t>MASONRY SURFACES</w:t>
      </w:r>
    </w:p>
    <w:p w:rsidR="ABFFABFF" w:rsidRDefault="ABFFABFF" w:rsidP="ABFFABFF">
      <w:pPr>
        <w:pStyle w:val="ARCATParagraph"/>
        <w:numPr>
          <w:ilvl w:val="2"/>
          <w:numId w:val="1"/>
        </w:numPr>
        <w:rPr/>
      </w:pPr>
      <w:r>
        <w:rPr/>
        <w:t>Primers and Corrosion Protection:</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V110 Acrylic Metal Primer.</w:t>
      </w:r>
    </w:p>
    <w:p w:rsidR="ABFFABFF" w:rsidRDefault="ABFFABFF" w:rsidP="ABFFABFF">
      <w:pPr>
        <w:pStyle w:val="ARCATSubPara"/>
        <w:numPr>
          <w:ilvl w:val="3"/>
          <w:numId w:val="1"/>
        </w:numPr>
        <w:rPr/>
      </w:pPr>
      <w:r>
        <w:rPr/>
        <w:t>Material: Corotech V155 100% Solid Epoxy Pre-Primer.</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Enamel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V200/V201 Urethane Alkyd Enamel.</w:t>
      </w:r>
    </w:p>
    <w:p w:rsidR="ABFFABFF" w:rsidRDefault="ABFFABFF" w:rsidP="ABFFABFF">
      <w:pPr>
        <w:pStyle w:val="ARCATSubPara"/>
        <w:numPr>
          <w:ilvl w:val="3"/>
          <w:numId w:val="1"/>
        </w:numPr>
        <w:rPr/>
      </w:pPr>
      <w:r>
        <w:rPr/>
        <w:t>Material: Corotech V300 Quick Dry Acrylic Spray DTM.</w:t>
      </w:r>
    </w:p>
    <w:p w:rsidR="ABFFABFF" w:rsidRDefault="ABFFABFF" w:rsidP="ABFFABFF">
      <w:pPr>
        <w:pStyle w:val="ARCATSubPara"/>
        <w:numPr>
          <w:ilvl w:val="3"/>
          <w:numId w:val="1"/>
        </w:numPr>
        <w:rPr/>
      </w:pPr>
      <w:r>
        <w:rPr/>
        <w:t>Material: Corotech V230/V231 Quick Dry Alkyd Enamel or Corotech V225 High Solids Rapid Dry Gloss Enamel.</w:t>
      </w:r>
    </w:p>
    <w:p w:rsidR="ABFFABFF" w:rsidRDefault="ABFFABFF" w:rsidP="ABFFABFF">
      <w:pPr>
        <w:pStyle w:val="ARCATSubPara"/>
        <w:numPr>
          <w:ilvl w:val="3"/>
          <w:numId w:val="1"/>
        </w:numPr>
        <w:rPr/>
      </w:pPr>
      <w:r>
        <w:rPr/>
        <w:t>Material: Corotech V330/V331 Acrylic DTM Enamel.</w:t>
      </w:r>
    </w:p>
    <w:p w:rsidR="ABFFABFF" w:rsidRDefault="ABFFABFF" w:rsidP="ABFFABFF">
      <w:pPr>
        <w:pStyle w:val="ARCATSubPara"/>
        <w:numPr>
          <w:ilvl w:val="3"/>
          <w:numId w:val="1"/>
        </w:numPr>
        <w:rPr/>
      </w:pPr>
      <w:r>
        <w:rPr/>
        <w:t>Material: Corotech V264 Silicone Alkyd High Heat Aluminum.</w:t>
      </w:r>
    </w:p>
    <w:p w:rsidR="ABFFABFF" w:rsidRDefault="ABFFABFF" w:rsidP="ABFFABFF">
      <w:pPr>
        <w:pStyle w:val="ARCATSubPara"/>
        <w:numPr>
          <w:ilvl w:val="3"/>
          <w:numId w:val="1"/>
        </w:numPr>
        <w:rPr/>
      </w:pPr>
      <w:r>
        <w:rPr/>
        <w:t>Material: Inslx- FK 1310 FreezerKote.</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Urethane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V500/V510 Acrylic Aliphatic Urethane Coating.</w:t>
      </w:r>
    </w:p>
    <w:p w:rsidR="ABFFABFF" w:rsidRDefault="ABFFABFF" w:rsidP="ABFFABFF">
      <w:pPr>
        <w:pStyle w:val="ARCATSubPara"/>
        <w:numPr>
          <w:ilvl w:val="3"/>
          <w:numId w:val="1"/>
        </w:numPr>
        <w:rPr/>
      </w:pPr>
      <w:r>
        <w:rPr/>
        <w:t>Material: Corotech V540 Waterborne Aliphatic Urethane Coating.</w:t>
      </w:r>
    </w:p>
    <w:p w:rsidR="ABFFABFF" w:rsidRDefault="ABFFABFF" w:rsidP="ABFFABFF">
      <w:pPr>
        <w:pStyle w:val="ARCATSubPara"/>
        <w:numPr>
          <w:ilvl w:val="3"/>
          <w:numId w:val="1"/>
        </w:numPr>
        <w:rPr/>
      </w:pPr>
      <w:r>
        <w:rPr/>
        <w:t>Material: Corotech V520 Polyester Urethane Coating.</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Epoxy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V160 Epoxy Mastic Coating.</w:t>
      </w:r>
    </w:p>
    <w:p w:rsidR="ABFFABFF" w:rsidRDefault="ABFFABFF" w:rsidP="ABFFABFF">
      <w:pPr>
        <w:pStyle w:val="ARCATSubPara"/>
        <w:numPr>
          <w:ilvl w:val="3"/>
          <w:numId w:val="1"/>
        </w:numPr>
        <w:rPr/>
      </w:pPr>
      <w:r>
        <w:rPr/>
        <w:t>Material: Corotech V410 Fast Set Polymide Epoxy Coating.</w:t>
      </w:r>
    </w:p>
    <w:p w:rsidR="ABFFABFF" w:rsidRDefault="ABFFABFF" w:rsidP="ABFFABFF">
      <w:pPr>
        <w:pStyle w:val="ARCATSubPara"/>
        <w:numPr>
          <w:ilvl w:val="3"/>
          <w:numId w:val="1"/>
        </w:numPr>
        <w:rPr/>
      </w:pPr>
      <w:r>
        <w:rPr/>
        <w:t>Material: Corotech V400 Polymide Epoxy Coating.</w:t>
      </w:r>
    </w:p>
    <w:p w:rsidR="ABFFABFF" w:rsidRDefault="ABFFABFF" w:rsidP="ABFFABFF">
      <w:pPr>
        <w:pStyle w:val="ARCATSubPara"/>
        <w:numPr>
          <w:ilvl w:val="3"/>
          <w:numId w:val="1"/>
        </w:numPr>
        <w:rPr/>
      </w:pPr>
      <w:r>
        <w:rPr/>
        <w:t>Material: Corotech V440 Waterborne Amine Adduct Epoxy.</w:t>
      </w:r>
    </w:p>
    <w:p w:rsidR="ABFFABFF" w:rsidRDefault="ABFFABFF" w:rsidP="ABFFABFF">
      <w:pPr>
        <w:pStyle w:val="ARCATSubPara"/>
        <w:numPr>
          <w:ilvl w:val="3"/>
          <w:numId w:val="1"/>
        </w:numPr>
        <w:rPr/>
      </w:pPr>
      <w:r>
        <w:rPr/>
        <w:t>Material: Corotech V155 100% Solid Epoxy Pre-Primer.</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Article"/>
        <w:numPr>
          <w:ilvl w:val="1"/>
          <w:numId w:val="1"/>
        </w:numPr>
        <w:rPr/>
      </w:pPr>
      <w:r>
        <w:rPr/>
        <w:t>METAL - FERROUS</w:t>
      </w:r>
    </w:p>
    <w:p w:rsidR="ABFFABFF" w:rsidRDefault="ABFFABFF" w:rsidP="ABFFABFF">
      <w:pPr>
        <w:pStyle w:val="ARCATParagraph"/>
        <w:numPr>
          <w:ilvl w:val="2"/>
          <w:numId w:val="1"/>
        </w:numPr>
        <w:rPr/>
      </w:pPr>
      <w:r>
        <w:rPr/>
        <w:t>Primers and Corrosion Protection:</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V131 Universal Metal Primer.</w:t>
      </w:r>
    </w:p>
    <w:p w:rsidR="ABFFABFF" w:rsidRDefault="ABFFABFF" w:rsidP="ABFFABFF">
      <w:pPr>
        <w:pStyle w:val="ARCATSubPara"/>
        <w:numPr>
          <w:ilvl w:val="3"/>
          <w:numId w:val="1"/>
        </w:numPr>
        <w:rPr/>
      </w:pPr>
      <w:r>
        <w:rPr/>
        <w:t>Material: Corotech V133 Shop Cote Metal Primer.</w:t>
      </w:r>
    </w:p>
    <w:p w:rsidR="ABFFABFF" w:rsidRDefault="ABFFABFF" w:rsidP="ABFFABFF">
      <w:pPr>
        <w:pStyle w:val="ARCATSubPara"/>
        <w:numPr>
          <w:ilvl w:val="3"/>
          <w:numId w:val="1"/>
        </w:numPr>
        <w:rPr/>
      </w:pPr>
      <w:r>
        <w:rPr/>
        <w:t>Material: Corotech V142 Shop Primer.</w:t>
      </w:r>
    </w:p>
    <w:p w:rsidR="ABFFABFF" w:rsidRDefault="ABFFABFF" w:rsidP="ABFFABFF">
      <w:pPr>
        <w:pStyle w:val="ARCATSubPara"/>
        <w:numPr>
          <w:ilvl w:val="3"/>
          <w:numId w:val="1"/>
        </w:numPr>
        <w:rPr/>
      </w:pPr>
      <w:r>
        <w:rPr/>
        <w:t>Material: Corotech V110 Acrylic Metal Primer.</w:t>
      </w:r>
    </w:p>
    <w:p w:rsidR="ABFFABFF" w:rsidRDefault="ABFFABFF" w:rsidP="ABFFABFF">
      <w:pPr>
        <w:pStyle w:val="ARCATSubPara"/>
        <w:numPr>
          <w:ilvl w:val="3"/>
          <w:numId w:val="1"/>
        </w:numPr>
        <w:rPr/>
      </w:pPr>
      <w:r>
        <w:rPr/>
        <w:t>Material: Corotech V155 100% Solid Epoxy Pre-Primer.</w:t>
      </w:r>
    </w:p>
    <w:p w:rsidR="ABFFABFF" w:rsidRDefault="ABFFABFF" w:rsidP="ABFFABFF">
      <w:pPr>
        <w:pStyle w:val="ARCATSubPara"/>
        <w:numPr>
          <w:ilvl w:val="3"/>
          <w:numId w:val="1"/>
        </w:numPr>
        <w:rPr/>
      </w:pPr>
      <w:r>
        <w:rPr/>
        <w:t>Material: Corotech V150 Anti-Corrosive Epoxy Primer.</w:t>
      </w:r>
    </w:p>
    <w:p w:rsidR="ABFFABFF" w:rsidRDefault="ABFFABFF" w:rsidP="ABFFABFF">
      <w:pPr>
        <w:pStyle w:val="ARCATSubPara"/>
        <w:numPr>
          <w:ilvl w:val="3"/>
          <w:numId w:val="1"/>
        </w:numPr>
        <w:rPr/>
      </w:pPr>
      <w:r>
        <w:rPr/>
        <w:t>Material: Corotech V170 Organic Zinc Rich Primer.</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Enamel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V200/V201 Urethane Alkyd Enamel.</w:t>
      </w:r>
    </w:p>
    <w:p w:rsidR="ABFFABFF" w:rsidRDefault="ABFFABFF" w:rsidP="ABFFABFF">
      <w:pPr>
        <w:pStyle w:val="ARCATSubPara"/>
        <w:numPr>
          <w:ilvl w:val="3"/>
          <w:numId w:val="1"/>
        </w:numPr>
        <w:rPr/>
      </w:pPr>
      <w:r>
        <w:rPr/>
        <w:t>Material: Corotech V300 Quick Dry Acrylic Spray DTM.</w:t>
      </w:r>
    </w:p>
    <w:p w:rsidR="ABFFABFF" w:rsidRDefault="ABFFABFF" w:rsidP="ABFFABFF">
      <w:pPr>
        <w:pStyle w:val="ARCATSubPara"/>
        <w:numPr>
          <w:ilvl w:val="3"/>
          <w:numId w:val="1"/>
        </w:numPr>
        <w:rPr/>
      </w:pPr>
      <w:r>
        <w:rPr/>
        <w:t>Material: Corotech V230/V231 Quick Dry Alkyd Enamel.</w:t>
      </w:r>
    </w:p>
    <w:p w:rsidR="ABFFABFF" w:rsidRDefault="ABFFABFF" w:rsidP="ABFFABFF">
      <w:pPr>
        <w:pStyle w:val="ARCATSubPara"/>
        <w:numPr>
          <w:ilvl w:val="3"/>
          <w:numId w:val="1"/>
        </w:numPr>
        <w:rPr/>
      </w:pPr>
      <w:r>
        <w:rPr/>
        <w:t>Material: Corotech V264 Silicone Alkyd High Heat Aluminum.</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Urethane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V500/V510 Acrylic Aliphatic Urethane Coating.</w:t>
      </w:r>
    </w:p>
    <w:p w:rsidR="ABFFABFF" w:rsidRDefault="ABFFABFF" w:rsidP="ABFFABFF">
      <w:pPr>
        <w:pStyle w:val="ARCATSubPara"/>
        <w:numPr>
          <w:ilvl w:val="3"/>
          <w:numId w:val="1"/>
        </w:numPr>
        <w:rPr/>
      </w:pPr>
      <w:r>
        <w:rPr/>
        <w:t>Material: Corotech V540 Waterborne Aliphatic Urethane Coating.</w:t>
      </w:r>
    </w:p>
    <w:p w:rsidR="ABFFABFF" w:rsidRDefault="ABFFABFF" w:rsidP="ABFFABFF">
      <w:pPr>
        <w:pStyle w:val="ARCATSubPara"/>
        <w:numPr>
          <w:ilvl w:val="3"/>
          <w:numId w:val="1"/>
        </w:numPr>
        <w:rPr/>
      </w:pPr>
      <w:r>
        <w:rPr/>
        <w:t>Material: Corotech V520 Polyester Urethane Coating.</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Epoxy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V160 Epoxy Mastic Coating.</w:t>
      </w:r>
    </w:p>
    <w:p w:rsidR="ABFFABFF" w:rsidRDefault="ABFFABFF" w:rsidP="ABFFABFF">
      <w:pPr>
        <w:pStyle w:val="ARCATSubPara"/>
        <w:numPr>
          <w:ilvl w:val="3"/>
          <w:numId w:val="1"/>
        </w:numPr>
        <w:rPr/>
      </w:pPr>
      <w:r>
        <w:rPr/>
        <w:t>Material: Corotech V410 Fast Set Polymide Epoxy Coating.</w:t>
      </w:r>
    </w:p>
    <w:p w:rsidR="ABFFABFF" w:rsidRDefault="ABFFABFF" w:rsidP="ABFFABFF">
      <w:pPr>
        <w:pStyle w:val="ARCATSubPara"/>
        <w:numPr>
          <w:ilvl w:val="3"/>
          <w:numId w:val="1"/>
        </w:numPr>
        <w:rPr/>
      </w:pPr>
      <w:r>
        <w:rPr/>
        <w:t>Material: Corotech V400 Polymide Epoxy Coating.</w:t>
      </w:r>
    </w:p>
    <w:p w:rsidR="ABFFABFF" w:rsidRDefault="ABFFABFF" w:rsidP="ABFFABFF">
      <w:pPr>
        <w:pStyle w:val="ARCATSubPara"/>
        <w:numPr>
          <w:ilvl w:val="3"/>
          <w:numId w:val="1"/>
        </w:numPr>
        <w:rPr/>
      </w:pPr>
      <w:r>
        <w:rPr/>
        <w:t>Material: Corotech V440 Waterborne Amine Adduct Epoxy.</w:t>
      </w:r>
    </w:p>
    <w:p w:rsidR="ABFFABFF" w:rsidRDefault="ABFFABFF" w:rsidP="ABFFABFF">
      <w:pPr>
        <w:pStyle w:val="ARCATSubPara"/>
        <w:numPr>
          <w:ilvl w:val="3"/>
          <w:numId w:val="1"/>
        </w:numPr>
        <w:rPr/>
      </w:pPr>
      <w:r>
        <w:rPr/>
        <w:t>Material: Corotech V155 100% Solid Epoxy Pre-Primer.</w:t>
      </w:r>
    </w:p>
    <w:p w:rsidR="ABFFABFF" w:rsidRDefault="ABFFABFF" w:rsidP="ABFFABFF">
      <w:pPr>
        <w:pStyle w:val="ARCATSubPara"/>
        <w:numPr>
          <w:ilvl w:val="3"/>
          <w:numId w:val="1"/>
        </w:numPr>
        <w:rPr/>
      </w:pPr>
      <w:r>
        <w:rPr/>
        <w:t>Material: Corotech V150 Anti-Corrosive Epoxy Coating.</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Direct to Metal (DTM)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V175 Waterborne Bonding Primer.</w:t>
      </w:r>
    </w:p>
    <w:p w:rsidR="ABFFABFF" w:rsidRDefault="ABFFABFF" w:rsidP="ABFFABFF">
      <w:pPr>
        <w:pStyle w:val="ARCATSubPara"/>
        <w:numPr>
          <w:ilvl w:val="3"/>
          <w:numId w:val="1"/>
        </w:numPr>
        <w:rPr/>
      </w:pPr>
      <w:r>
        <w:rPr/>
        <w:t>Material: Corotech V330/V331 Acrylic DTM Enamel.</w:t>
      </w:r>
    </w:p>
    <w:p w:rsidR="ABFFABFF" w:rsidRDefault="ABFFABFF" w:rsidP="ABFFABFF">
      <w:pPr>
        <w:pStyle w:val="ARCATSubPara"/>
        <w:numPr>
          <w:ilvl w:val="3"/>
          <w:numId w:val="1"/>
        </w:numPr>
        <w:rPr/>
      </w:pPr>
      <w:r>
        <w:rPr/>
        <w:t>Material: Corotech V230/V231 Quick Dry Alkyd Enamel or Corotech V225 High Solids Rapid Dry Gloss Enamel.</w:t>
      </w:r>
    </w:p>
    <w:p w:rsidR="ABFFABFF" w:rsidRDefault="ABFFABFF" w:rsidP="ABFFABFF">
      <w:pPr>
        <w:pStyle w:val="ARCATSubPara"/>
        <w:numPr>
          <w:ilvl w:val="3"/>
          <w:numId w:val="1"/>
        </w:numPr>
        <w:rPr/>
      </w:pPr>
      <w:r>
        <w:rPr/>
        <w:t>Material: Insl-x FK 1310 Freezer Kote.</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Electrostatic Coating:</w:t>
      </w:r>
    </w:p>
    <w:p w:rsidR="ABFFABFF" w:rsidRDefault="ABFFABFF" w:rsidP="ABFFABFF">
      <w:pPr>
        <w:pStyle w:val="ARCATSubPara"/>
        <w:numPr>
          <w:ilvl w:val="3"/>
          <w:numId w:val="1"/>
        </w:numPr>
        <w:rPr/>
      </w:pPr>
      <w:r>
        <w:rPr/>
        <w:t>Material: Corotech V260 Electrostatic Alkyd Enamel.</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pPr>
        <w:pStyle w:val="ARCATnote"/>
        <w:rPr/>
      </w:pPr>
      <w:r>
        <w:rPr/>
        <w:t>** NOTE TO SPECIFIER ** Non-Ferrous Metals do not include galvanized metals. For galvanized applications, use the subsequent Article.</w:t>
      </w:r>
    </w:p>
    <w:p w:rsidR="ABFFABFF" w:rsidRDefault="ABFFABFF" w:rsidP="ABFFABFF">
      <w:pPr>
        <w:pStyle w:val="ARCATArticle"/>
        <w:numPr>
          <w:ilvl w:val="1"/>
          <w:numId w:val="1"/>
        </w:numPr>
        <w:rPr/>
      </w:pPr>
      <w:r>
        <w:rPr/>
        <w:t>METAL - NON-FERROUS</w:t>
      </w:r>
    </w:p>
    <w:p w:rsidR="ABFFABFF" w:rsidRDefault="ABFFABFF" w:rsidP="ABFFABFF">
      <w:pPr>
        <w:pStyle w:val="ARCATParagraph"/>
        <w:numPr>
          <w:ilvl w:val="2"/>
          <w:numId w:val="1"/>
        </w:numPr>
        <w:rPr/>
      </w:pPr>
      <w:r>
        <w:rPr/>
        <w:t>Primers and Corrosion Protection:</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V131 Universal Metal Primer.</w:t>
      </w:r>
    </w:p>
    <w:p w:rsidR="ABFFABFF" w:rsidRDefault="ABFFABFF" w:rsidP="ABFFABFF">
      <w:pPr>
        <w:pStyle w:val="ARCATSubPara"/>
        <w:numPr>
          <w:ilvl w:val="3"/>
          <w:numId w:val="1"/>
        </w:numPr>
        <w:rPr/>
      </w:pPr>
      <w:r>
        <w:rPr/>
        <w:t>Material: Corotech V142 Shop Primer.</w:t>
      </w:r>
    </w:p>
    <w:p w:rsidR="ABFFABFF" w:rsidRDefault="ABFFABFF" w:rsidP="ABFFABFF">
      <w:pPr>
        <w:pStyle w:val="ARCATSubPara"/>
        <w:numPr>
          <w:ilvl w:val="3"/>
          <w:numId w:val="1"/>
        </w:numPr>
        <w:rPr/>
      </w:pPr>
      <w:r>
        <w:rPr/>
        <w:t>Material: Corotech V110 Acrylic Metal Primer.</w:t>
      </w:r>
    </w:p>
    <w:p w:rsidR="ABFFABFF" w:rsidRDefault="ABFFABFF" w:rsidP="ABFFABFF">
      <w:pPr>
        <w:pStyle w:val="ARCATSubPara"/>
        <w:numPr>
          <w:ilvl w:val="3"/>
          <w:numId w:val="1"/>
        </w:numPr>
        <w:rPr/>
      </w:pPr>
      <w:r>
        <w:rPr/>
        <w:t>Material: Corotech V155 100% Solid Epoxy Pre-Primer.</w:t>
      </w:r>
    </w:p>
    <w:p w:rsidR="ABFFABFF" w:rsidRDefault="ABFFABFF" w:rsidP="ABFFABFF">
      <w:pPr>
        <w:pStyle w:val="ARCATSubPara"/>
        <w:numPr>
          <w:ilvl w:val="3"/>
          <w:numId w:val="1"/>
        </w:numPr>
        <w:rPr/>
      </w:pPr>
      <w:r>
        <w:rPr/>
        <w:t>Material: Corotech V150 Anti-Corrosive Epoxy Primer.</w:t>
      </w:r>
    </w:p>
    <w:p w:rsidR="ABFFABFF" w:rsidRDefault="ABFFABFF" w:rsidP="ABFFABFF">
      <w:pPr>
        <w:pStyle w:val="ARCATSubPara"/>
        <w:numPr>
          <w:ilvl w:val="3"/>
          <w:numId w:val="1"/>
        </w:numPr>
        <w:rPr/>
      </w:pPr>
      <w:r>
        <w:rPr/>
        <w:t>Material: Corotech V170 Organic Zinc Rich Primer.</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Enamel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V200/V201 Urethane Alkyd Enamel.</w:t>
      </w:r>
    </w:p>
    <w:p w:rsidR="ABFFABFF" w:rsidRDefault="ABFFABFF" w:rsidP="ABFFABFF">
      <w:pPr>
        <w:pStyle w:val="ARCATSubPara"/>
        <w:numPr>
          <w:ilvl w:val="3"/>
          <w:numId w:val="1"/>
        </w:numPr>
        <w:rPr/>
      </w:pPr>
      <w:r>
        <w:rPr/>
        <w:t>Material: Corotech V300 Quick Dry Acrylic Spray DTM.</w:t>
      </w:r>
    </w:p>
    <w:p w:rsidR="ABFFABFF" w:rsidRDefault="ABFFABFF" w:rsidP="ABFFABFF">
      <w:pPr>
        <w:pStyle w:val="ARCATSubPara"/>
        <w:numPr>
          <w:ilvl w:val="3"/>
          <w:numId w:val="1"/>
        </w:numPr>
        <w:rPr/>
      </w:pPr>
      <w:r>
        <w:rPr/>
        <w:t>Material: Corotech V230/V231 Quick Dry Alkyd Enamel or Corotech V225 High Solids Rapid Dry Gloss Enamel.</w:t>
      </w:r>
    </w:p>
    <w:p w:rsidR="ABFFABFF" w:rsidRDefault="ABFFABFF" w:rsidP="ABFFABFF">
      <w:pPr>
        <w:pStyle w:val="ARCATSubPara"/>
        <w:numPr>
          <w:ilvl w:val="3"/>
          <w:numId w:val="1"/>
        </w:numPr>
        <w:rPr/>
      </w:pPr>
      <w:r>
        <w:rPr/>
        <w:t>Material: Corotech V264 Silicone Alkyd High Heat Aluminum.</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Urethane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V500/V510 Acrylic Aliphatic Urethane Coating.</w:t>
      </w:r>
    </w:p>
    <w:p w:rsidR="ABFFABFF" w:rsidRDefault="ABFFABFF" w:rsidP="ABFFABFF">
      <w:pPr>
        <w:pStyle w:val="ARCATSubPara"/>
        <w:numPr>
          <w:ilvl w:val="3"/>
          <w:numId w:val="1"/>
        </w:numPr>
        <w:rPr/>
      </w:pPr>
      <w:r>
        <w:rPr/>
        <w:t>Material: Corotech V540 Waterborne Aliphatic Urethane Coating.</w:t>
      </w:r>
    </w:p>
    <w:p w:rsidR="ABFFABFF" w:rsidRDefault="ABFFABFF" w:rsidP="ABFFABFF">
      <w:pPr>
        <w:pStyle w:val="ARCATSubPara"/>
        <w:numPr>
          <w:ilvl w:val="3"/>
          <w:numId w:val="1"/>
        </w:numPr>
        <w:rPr/>
      </w:pPr>
      <w:r>
        <w:rPr/>
        <w:t>Material: Corotech V520 Polyester Urethane Coating.</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Epoxy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V160 Epoxy Mastic Coating.</w:t>
      </w:r>
    </w:p>
    <w:p w:rsidR="ABFFABFF" w:rsidRDefault="ABFFABFF" w:rsidP="ABFFABFF">
      <w:pPr>
        <w:pStyle w:val="ARCATSubPara"/>
        <w:numPr>
          <w:ilvl w:val="3"/>
          <w:numId w:val="1"/>
        </w:numPr>
        <w:rPr/>
      </w:pPr>
      <w:r>
        <w:rPr/>
        <w:t>Material: Corotech V410 Fast Set Polymide Epoxy Coating.</w:t>
      </w:r>
    </w:p>
    <w:p w:rsidR="ABFFABFF" w:rsidRDefault="ABFFABFF" w:rsidP="ABFFABFF">
      <w:pPr>
        <w:pStyle w:val="ARCATSubPara"/>
        <w:numPr>
          <w:ilvl w:val="3"/>
          <w:numId w:val="1"/>
        </w:numPr>
        <w:rPr/>
      </w:pPr>
      <w:r>
        <w:rPr/>
        <w:t>Material: Corotech V400 Polymide Epoxy Coating.</w:t>
      </w:r>
    </w:p>
    <w:p w:rsidR="ABFFABFF" w:rsidRDefault="ABFFABFF" w:rsidP="ABFFABFF">
      <w:pPr>
        <w:pStyle w:val="ARCATSubPara"/>
        <w:numPr>
          <w:ilvl w:val="3"/>
          <w:numId w:val="1"/>
        </w:numPr>
        <w:rPr/>
      </w:pPr>
      <w:r>
        <w:rPr/>
        <w:t>Material: Corotech V440 Waterborne Amine Adduct Epoxy.</w:t>
      </w:r>
    </w:p>
    <w:p w:rsidR="ABFFABFF" w:rsidRDefault="ABFFABFF" w:rsidP="ABFFABFF">
      <w:pPr>
        <w:pStyle w:val="ARCATSubPara"/>
        <w:numPr>
          <w:ilvl w:val="3"/>
          <w:numId w:val="1"/>
        </w:numPr>
        <w:rPr/>
      </w:pPr>
      <w:r>
        <w:rPr/>
        <w:t>Material: Corotech V150 Anti-Corrosive Epoxy Coating.</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Direct to Metal (DTM)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V175 Waterborne Bonding Primer.</w:t>
      </w:r>
    </w:p>
    <w:p w:rsidR="ABFFABFF" w:rsidRDefault="ABFFABFF" w:rsidP="ABFFABFF">
      <w:pPr>
        <w:pStyle w:val="ARCATSubPara"/>
        <w:numPr>
          <w:ilvl w:val="3"/>
          <w:numId w:val="1"/>
        </w:numPr>
        <w:rPr/>
      </w:pPr>
      <w:r>
        <w:rPr/>
        <w:t>Material: Corotech V330/V331 Acrylic DTM Enamel.</w:t>
      </w:r>
    </w:p>
    <w:p w:rsidR="ABFFABFF" w:rsidRDefault="ABFFABFF" w:rsidP="ABFFABFF">
      <w:pPr>
        <w:pStyle w:val="ARCATSubPara"/>
        <w:numPr>
          <w:ilvl w:val="3"/>
          <w:numId w:val="1"/>
        </w:numPr>
        <w:rPr/>
      </w:pPr>
      <w:r>
        <w:rPr/>
        <w:t>Material: Corotech V230/V231 Quick Dry Alkyd Enamel or Corotech V225 High Solids Rapid Dry Gloss Enamel.</w:t>
      </w:r>
    </w:p>
    <w:p w:rsidR="ABFFABFF" w:rsidRDefault="ABFFABFF" w:rsidP="ABFFABFF">
      <w:pPr>
        <w:pStyle w:val="ARCATSubPara"/>
        <w:numPr>
          <w:ilvl w:val="3"/>
          <w:numId w:val="1"/>
        </w:numPr>
        <w:rPr/>
      </w:pPr>
      <w:r>
        <w:rPr/>
        <w:t>Material: Insl-x FK 1310 FreezerKote.</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Electrostatic Coating:</w:t>
      </w:r>
    </w:p>
    <w:p w:rsidR="ABFFABFF" w:rsidRDefault="ABFFABFF" w:rsidP="ABFFABFF">
      <w:pPr>
        <w:pStyle w:val="ARCATSubPara"/>
        <w:numPr>
          <w:ilvl w:val="3"/>
          <w:numId w:val="1"/>
        </w:numPr>
        <w:rPr/>
      </w:pPr>
      <w:r>
        <w:rPr/>
        <w:t>Material: Corotech V260 Electrostatic Alkyd Enamel.</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Article"/>
        <w:numPr>
          <w:ilvl w:val="1"/>
          <w:numId w:val="1"/>
        </w:numPr>
        <w:rPr/>
      </w:pPr>
      <w:r>
        <w:rPr/>
        <w:t>METAL - GALVANIZED</w:t>
      </w:r>
    </w:p>
    <w:p w:rsidR="ABFFABFF" w:rsidRDefault="ABFFABFF" w:rsidP="ABFFABFF">
      <w:pPr>
        <w:pStyle w:val="ARCATParagraph"/>
        <w:numPr>
          <w:ilvl w:val="2"/>
          <w:numId w:val="1"/>
        </w:numPr>
        <w:rPr/>
      </w:pPr>
      <w:r>
        <w:rPr/>
        <w:t>Primers and Corrosion Protection:</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V131 Universal Metal Primer.</w:t>
      </w:r>
    </w:p>
    <w:p w:rsidR="ABFFABFF" w:rsidRDefault="ABFFABFF" w:rsidP="ABFFABFF">
      <w:pPr>
        <w:pStyle w:val="ARCATSubPara"/>
        <w:numPr>
          <w:ilvl w:val="3"/>
          <w:numId w:val="1"/>
        </w:numPr>
        <w:rPr/>
      </w:pPr>
      <w:r>
        <w:rPr/>
        <w:t>Material: Corotech V142 Shop Primer.</w:t>
      </w:r>
    </w:p>
    <w:p w:rsidR="ABFFABFF" w:rsidRDefault="ABFFABFF" w:rsidP="ABFFABFF">
      <w:pPr>
        <w:pStyle w:val="ARCATSubPara"/>
        <w:numPr>
          <w:ilvl w:val="3"/>
          <w:numId w:val="1"/>
        </w:numPr>
        <w:rPr/>
      </w:pPr>
      <w:r>
        <w:rPr/>
        <w:t>Material: Corotech V110 Acrylic Metal Primer.</w:t>
      </w:r>
    </w:p>
    <w:p w:rsidR="ABFFABFF" w:rsidRDefault="ABFFABFF" w:rsidP="ABFFABFF">
      <w:pPr>
        <w:pStyle w:val="ARCATSubPara"/>
        <w:numPr>
          <w:ilvl w:val="3"/>
          <w:numId w:val="1"/>
        </w:numPr>
        <w:rPr/>
      </w:pPr>
      <w:r>
        <w:rPr/>
        <w:t>Material: Corotech V155 100% Solid Epoxy Pre-Primer.</w:t>
      </w:r>
    </w:p>
    <w:p w:rsidR="ABFFABFF" w:rsidRDefault="ABFFABFF" w:rsidP="ABFFABFF">
      <w:pPr>
        <w:pStyle w:val="ARCATSubPara"/>
        <w:numPr>
          <w:ilvl w:val="3"/>
          <w:numId w:val="1"/>
        </w:numPr>
        <w:rPr/>
      </w:pPr>
      <w:r>
        <w:rPr/>
        <w:t>Material: Corotech V150 Anti-Corrosive Epoxy Primer.</w:t>
      </w:r>
    </w:p>
    <w:p w:rsidR="ABFFABFF" w:rsidRDefault="ABFFABFF" w:rsidP="ABFFABFF">
      <w:pPr>
        <w:pStyle w:val="ARCATSubPara"/>
        <w:numPr>
          <w:ilvl w:val="3"/>
          <w:numId w:val="1"/>
        </w:numPr>
        <w:rPr/>
      </w:pPr>
      <w:r>
        <w:rPr/>
        <w:t>Material: Corotech V170 Organic Zinc Rich Primer.</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Enamel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V200/V201 Urethane Alkyd Enamel.</w:t>
      </w:r>
    </w:p>
    <w:p w:rsidR="ABFFABFF" w:rsidRDefault="ABFFABFF" w:rsidP="ABFFABFF">
      <w:pPr>
        <w:pStyle w:val="ARCATSubPara"/>
        <w:numPr>
          <w:ilvl w:val="3"/>
          <w:numId w:val="1"/>
        </w:numPr>
        <w:rPr/>
      </w:pPr>
      <w:r>
        <w:rPr/>
        <w:t>Material: Corotech V300 Quick Dry Acrylic Spray DTM.</w:t>
      </w:r>
    </w:p>
    <w:p w:rsidR="ABFFABFF" w:rsidRDefault="ABFFABFF" w:rsidP="ABFFABFF">
      <w:pPr>
        <w:pStyle w:val="ARCATSubPara"/>
        <w:numPr>
          <w:ilvl w:val="3"/>
          <w:numId w:val="1"/>
        </w:numPr>
        <w:rPr/>
      </w:pPr>
      <w:r>
        <w:rPr/>
        <w:t>Material: Corotech V230/V231 Quick Dry Alkyd Enamel.</w:t>
      </w:r>
    </w:p>
    <w:p w:rsidR="ABFFABFF" w:rsidRDefault="ABFFABFF" w:rsidP="ABFFABFF">
      <w:pPr>
        <w:pStyle w:val="ARCATSubPara"/>
        <w:numPr>
          <w:ilvl w:val="3"/>
          <w:numId w:val="1"/>
        </w:numPr>
        <w:rPr/>
      </w:pPr>
      <w:r>
        <w:rPr/>
        <w:t>Material: Corotech V264 Silicone Alkyd High Heat Aluminum.</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Urethane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V500/V510 Acrylic Aliphatic Urethane Coating.</w:t>
      </w:r>
    </w:p>
    <w:p w:rsidR="ABFFABFF" w:rsidRDefault="ABFFABFF" w:rsidP="ABFFABFF">
      <w:pPr>
        <w:pStyle w:val="ARCATSubPara"/>
        <w:numPr>
          <w:ilvl w:val="3"/>
          <w:numId w:val="1"/>
        </w:numPr>
        <w:rPr/>
      </w:pPr>
      <w:r>
        <w:rPr/>
        <w:t>Material: Corotech V540 Waterborne Aliphatic Urethane Coating.</w:t>
      </w:r>
    </w:p>
    <w:p w:rsidR="ABFFABFF" w:rsidRDefault="ABFFABFF" w:rsidP="ABFFABFF">
      <w:pPr>
        <w:pStyle w:val="ARCATSubPara"/>
        <w:numPr>
          <w:ilvl w:val="3"/>
          <w:numId w:val="1"/>
        </w:numPr>
        <w:rPr/>
      </w:pPr>
      <w:r>
        <w:rPr/>
        <w:t>Material: Corotech V520 Polyester Urethane Coating.</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Epoxy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V160 Epoxy Mastic Coating.</w:t>
      </w:r>
    </w:p>
    <w:p w:rsidR="ABFFABFF" w:rsidRDefault="ABFFABFF" w:rsidP="ABFFABFF">
      <w:pPr>
        <w:pStyle w:val="ARCATSubPara"/>
        <w:numPr>
          <w:ilvl w:val="3"/>
          <w:numId w:val="1"/>
        </w:numPr>
        <w:rPr/>
      </w:pPr>
      <w:r>
        <w:rPr/>
        <w:t>Material: Corotech V410 Fast Set Polymide Epoxy Coating.</w:t>
      </w:r>
    </w:p>
    <w:p w:rsidR="ABFFABFF" w:rsidRDefault="ABFFABFF" w:rsidP="ABFFABFF">
      <w:pPr>
        <w:pStyle w:val="ARCATSubPara"/>
        <w:numPr>
          <w:ilvl w:val="3"/>
          <w:numId w:val="1"/>
        </w:numPr>
        <w:rPr/>
      </w:pPr>
      <w:r>
        <w:rPr/>
        <w:t>Material: Corotech V400 Polymide Epoxy Coating.</w:t>
      </w:r>
    </w:p>
    <w:p w:rsidR="ABFFABFF" w:rsidRDefault="ABFFABFF" w:rsidP="ABFFABFF">
      <w:pPr>
        <w:pStyle w:val="ARCATSubPara"/>
        <w:numPr>
          <w:ilvl w:val="3"/>
          <w:numId w:val="1"/>
        </w:numPr>
        <w:rPr/>
      </w:pPr>
      <w:r>
        <w:rPr/>
        <w:t>Material: Corotech V440 Waterborne Amine Adduct Epoxy.</w:t>
      </w:r>
    </w:p>
    <w:p w:rsidR="ABFFABFF" w:rsidRDefault="ABFFABFF" w:rsidP="ABFFABFF">
      <w:pPr>
        <w:pStyle w:val="ARCATSubPara"/>
        <w:numPr>
          <w:ilvl w:val="3"/>
          <w:numId w:val="1"/>
        </w:numPr>
        <w:rPr/>
      </w:pPr>
      <w:r>
        <w:rPr/>
        <w:t>Material: Corotech V155 100% Solid Epoxy Pre-Primer.</w:t>
      </w:r>
    </w:p>
    <w:p w:rsidR="ABFFABFF" w:rsidRDefault="ABFFABFF" w:rsidP="ABFFABFF">
      <w:pPr>
        <w:pStyle w:val="ARCATSubPara"/>
        <w:numPr>
          <w:ilvl w:val="3"/>
          <w:numId w:val="1"/>
        </w:numPr>
        <w:rPr/>
      </w:pPr>
      <w:r>
        <w:rPr/>
        <w:t>Material: Corotech V150 Anti-Corrosive Epoxy Coating.</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Direct to Metal (DTM)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V175 Waterborne Bonding Primer.</w:t>
      </w:r>
    </w:p>
    <w:p w:rsidR="ABFFABFF" w:rsidRDefault="ABFFABFF" w:rsidP="ABFFABFF">
      <w:pPr>
        <w:pStyle w:val="ARCATSubPara"/>
        <w:numPr>
          <w:ilvl w:val="3"/>
          <w:numId w:val="1"/>
        </w:numPr>
        <w:rPr/>
      </w:pPr>
      <w:r>
        <w:rPr/>
        <w:t>Material: Corotech V330/V331 Acrylic DTM Enamel.</w:t>
      </w:r>
    </w:p>
    <w:p w:rsidR="ABFFABFF" w:rsidRDefault="ABFFABFF" w:rsidP="ABFFABFF">
      <w:pPr>
        <w:pStyle w:val="ARCATSubPara"/>
        <w:numPr>
          <w:ilvl w:val="3"/>
          <w:numId w:val="1"/>
        </w:numPr>
        <w:rPr/>
      </w:pPr>
      <w:r>
        <w:rPr/>
        <w:t>Material: Corotech V230/V231 Quick Dry Alkyd Enamel or Corotech V225 High Solids Rapid Dry Gloss Enamel.</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Article"/>
        <w:numPr>
          <w:ilvl w:val="1"/>
          <w:numId w:val="1"/>
        </w:numPr>
        <w:rPr/>
      </w:pPr>
      <w:r>
        <w:rPr/>
        <w:t>FIBERGLASS AND PLASTIC</w:t>
      </w:r>
    </w:p>
    <w:p w:rsidR="ABFFABFF" w:rsidRDefault="ABFFABFF" w:rsidP="ABFFABFF">
      <w:pPr>
        <w:pStyle w:val="ARCATParagraph"/>
        <w:numPr>
          <w:ilvl w:val="2"/>
          <w:numId w:val="1"/>
        </w:numPr>
        <w:rPr/>
      </w:pPr>
      <w:r>
        <w:rPr/>
        <w:t>Primers and Corrosion Protection:</w:t>
      </w:r>
    </w:p>
    <w:p w:rsidR="ABFFABFF" w:rsidRDefault="ABFFABFF" w:rsidP="ABFFABFF">
      <w:pPr>
        <w:pStyle w:val="ARCATSubPara"/>
        <w:numPr>
          <w:ilvl w:val="3"/>
          <w:numId w:val="1"/>
        </w:numPr>
        <w:rPr/>
      </w:pPr>
      <w:r>
        <w:rPr/>
        <w:t>Material: Corotech V110 Acrylic Metal Primer.</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Enamel Coating:</w:t>
      </w:r>
    </w:p>
    <w:p w:rsidR="ABFFABFF" w:rsidRDefault="ABFFABFF" w:rsidP="ABFFABFF">
      <w:pPr>
        <w:pStyle w:val="ARCATSubPara"/>
        <w:numPr>
          <w:ilvl w:val="3"/>
          <w:numId w:val="1"/>
        </w:numPr>
        <w:rPr/>
      </w:pPr>
      <w:r>
        <w:rPr/>
        <w:t>Material: Corotech V330/V331 Acrylic DTM Enamel.</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Urethane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V520 Polyester Urethane Coating.</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Epoxy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V160 Epoxy Mastic Coating.</w:t>
      </w:r>
    </w:p>
    <w:p w:rsidR="ABFFABFF" w:rsidRDefault="ABFFABFF" w:rsidP="ABFFABFF">
      <w:pPr>
        <w:pStyle w:val="ARCATSubPara"/>
        <w:numPr>
          <w:ilvl w:val="3"/>
          <w:numId w:val="1"/>
        </w:numPr>
        <w:rPr/>
      </w:pPr>
      <w:r>
        <w:rPr/>
        <w:t>Material: Corotech V410 Fast Set Polymide Epoxy Coating.</w:t>
      </w:r>
    </w:p>
    <w:p w:rsidR="ABFFABFF" w:rsidRDefault="ABFFABFF" w:rsidP="ABFFABFF">
      <w:pPr>
        <w:pStyle w:val="ARCATSubPara"/>
        <w:numPr>
          <w:ilvl w:val="3"/>
          <w:numId w:val="1"/>
        </w:numPr>
        <w:rPr/>
      </w:pPr>
      <w:r>
        <w:rPr/>
        <w:t>Material: Corotech V400 Polymide Epoxy Coating.</w:t>
      </w:r>
    </w:p>
    <w:p w:rsidR="ABFFABFF" w:rsidRDefault="ABFFABFF" w:rsidP="ABFFABFF">
      <w:pPr>
        <w:pStyle w:val="ARCATSubPara"/>
        <w:numPr>
          <w:ilvl w:val="3"/>
          <w:numId w:val="1"/>
        </w:numPr>
        <w:rPr/>
      </w:pPr>
      <w:r>
        <w:rPr/>
        <w:t>Material: Corotech V440 Waterborne Amine Adduct Epoxy.</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Article"/>
        <w:numPr>
          <w:ilvl w:val="1"/>
          <w:numId w:val="1"/>
        </w:numPr>
        <w:rPr/>
      </w:pPr>
      <w:r>
        <w:rPr/>
        <w:t>WOOD</w:t>
      </w:r>
    </w:p>
    <w:p w:rsidR="ABFFABFF" w:rsidRDefault="ABFFABFF" w:rsidP="ABFFABFF">
      <w:pPr>
        <w:pStyle w:val="ARCATParagraph"/>
        <w:numPr>
          <w:ilvl w:val="2"/>
          <w:numId w:val="1"/>
        </w:numPr>
        <w:rPr/>
      </w:pPr>
      <w:r>
        <w:rPr/>
        <w:t>Primers:</w:t>
      </w:r>
    </w:p>
    <w:p w:rsidR="ABFFABFF" w:rsidRDefault="ABFFABFF" w:rsidP="ABFFABFF">
      <w:pPr>
        <w:pStyle w:val="ARCATSubPara"/>
        <w:numPr>
          <w:ilvl w:val="3"/>
          <w:numId w:val="1"/>
        </w:numPr>
        <w:rPr/>
      </w:pPr>
      <w:r>
        <w:rPr/>
        <w:t>Material: AQ0400 Aqua Lock Plus.</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Enamel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V300 Quick Dry Acrylic Spray DTM.</w:t>
      </w:r>
    </w:p>
    <w:p w:rsidR="ABFFABFF" w:rsidRDefault="ABFFABFF" w:rsidP="ABFFABFF">
      <w:pPr>
        <w:pStyle w:val="ARCATSubPara"/>
        <w:numPr>
          <w:ilvl w:val="3"/>
          <w:numId w:val="1"/>
        </w:numPr>
        <w:rPr/>
      </w:pPr>
      <w:r>
        <w:rPr/>
        <w:t>Material: Corotech V230/V231 Quick Dry Alkyd Enamel or Corotech V225 High Solids Rapid Dry Gloss Enamel.</w:t>
      </w:r>
    </w:p>
    <w:p w:rsidR="ABFFABFF" w:rsidRDefault="ABFFABFF" w:rsidP="ABFFABFF">
      <w:pPr>
        <w:pStyle w:val="ARCATSubPara"/>
        <w:numPr>
          <w:ilvl w:val="3"/>
          <w:numId w:val="1"/>
        </w:numPr>
        <w:rPr/>
      </w:pPr>
      <w:r>
        <w:rPr/>
        <w:t>Material: Corotech V330/V331 Acrylic DTM Enamel.</w:t>
      </w:r>
    </w:p>
    <w:p w:rsidR="ABFFABFF" w:rsidRDefault="ABFFABFF" w:rsidP="ABFFABFF">
      <w:pPr>
        <w:pStyle w:val="ARCATSubPara"/>
        <w:numPr>
          <w:ilvl w:val="3"/>
          <w:numId w:val="1"/>
        </w:numPr>
        <w:rPr/>
      </w:pPr>
      <w:r>
        <w:rPr/>
        <w:t>Material: Corotech V264 Silicone Alkyd High Heat Aluminum.</w:t>
      </w:r>
    </w:p>
    <w:p w:rsidR="ABFFABFF" w:rsidRDefault="ABFFABFF" w:rsidP="ABFFABFF">
      <w:pPr>
        <w:pStyle w:val="ARCATSubPara"/>
        <w:numPr>
          <w:ilvl w:val="3"/>
          <w:numId w:val="1"/>
        </w:numPr>
        <w:rPr/>
      </w:pPr>
      <w:r>
        <w:rPr/>
        <w:t>Material: Insl-s FK 1310 FreezerKote.</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Epoxy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V160 Epoxy Mastic Coating.</w:t>
      </w:r>
    </w:p>
    <w:p w:rsidR="ABFFABFF" w:rsidRDefault="ABFFABFF" w:rsidP="ABFFABFF">
      <w:pPr>
        <w:pStyle w:val="ARCATSubPara"/>
        <w:numPr>
          <w:ilvl w:val="3"/>
          <w:numId w:val="1"/>
        </w:numPr>
        <w:rPr/>
      </w:pPr>
      <w:r>
        <w:rPr/>
        <w:t>Material: Corotech V410 Fast Set Polymide Epoxy Coating.</w:t>
      </w:r>
    </w:p>
    <w:p w:rsidR="ABFFABFF" w:rsidRDefault="ABFFABFF" w:rsidP="ABFFABFF">
      <w:pPr>
        <w:pStyle w:val="ARCATSubPara"/>
        <w:numPr>
          <w:ilvl w:val="3"/>
          <w:numId w:val="1"/>
        </w:numPr>
        <w:rPr/>
      </w:pPr>
      <w:r>
        <w:rPr/>
        <w:t>Material: Corotech V400 Polymide Epoxy Coating.</w:t>
      </w:r>
    </w:p>
    <w:p w:rsidR="ABFFABFF" w:rsidRDefault="ABFFABFF" w:rsidP="ABFFABFF">
      <w:pPr>
        <w:pStyle w:val="ARCATSubPara"/>
        <w:numPr>
          <w:ilvl w:val="3"/>
          <w:numId w:val="1"/>
        </w:numPr>
        <w:rPr/>
      </w:pPr>
      <w:r>
        <w:rPr/>
        <w:t>Material: Corotech V440 Waterborne Amine Adduct Epoxy.</w:t>
      </w:r>
    </w:p>
    <w:p w:rsidR="ABFFABFF" w:rsidRDefault="ABFFABFF" w:rsidP="ABFFABFF">
      <w:pPr>
        <w:pStyle w:val="ARCATSubPara"/>
        <w:numPr>
          <w:ilvl w:val="3"/>
          <w:numId w:val="1"/>
        </w:numPr>
        <w:rPr/>
      </w:pPr>
      <w:r>
        <w:rPr/>
        <w:t>Material: Corotech V155 100% Solid Epoxy Pre-Primer.</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Article"/>
        <w:numPr>
          <w:ilvl w:val="1"/>
          <w:numId w:val="1"/>
        </w:numPr>
        <w:rPr/>
      </w:pPr>
      <w:r>
        <w:rPr/>
        <w:t>GLASS, GLAZED TILE, FORMICA AND GLOSS COATINGS</w:t>
      </w:r>
    </w:p>
    <w:p w:rsidR="ABFFABFF" w:rsidRDefault="ABFFABFF" w:rsidP="ABFFABFF">
      <w:pPr>
        <w:pStyle w:val="ARCATParagraph"/>
        <w:numPr>
          <w:ilvl w:val="2"/>
          <w:numId w:val="1"/>
        </w:numPr>
        <w:rPr/>
      </w:pPr>
      <w:r>
        <w:rPr/>
        <w:t>Primers and Corrosion Protection:</w:t>
      </w:r>
    </w:p>
    <w:p w:rsidR="ABFFABFF" w:rsidRDefault="ABFFABFF" w:rsidP="ABFFABFF">
      <w:pPr>
        <w:pStyle w:val="ARCATSubPara"/>
        <w:numPr>
          <w:ilvl w:val="3"/>
          <w:numId w:val="1"/>
        </w:numPr>
        <w:rPr/>
      </w:pPr>
      <w:r>
        <w:rPr/>
        <w:t>Material: Corotech V110 Acrylic Metal Primer.</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Enamel Coating:</w:t>
      </w:r>
    </w:p>
    <w:p w:rsidR="ABFFABFF" w:rsidRDefault="ABFFABFF" w:rsidP="ABFFABFF">
      <w:pPr>
        <w:pStyle w:val="ARCATSubPara"/>
        <w:numPr>
          <w:ilvl w:val="3"/>
          <w:numId w:val="1"/>
        </w:numPr>
        <w:rPr/>
      </w:pPr>
      <w:r>
        <w:rPr/>
        <w:t>Material: Corotech V330/V331 Acrylic DTM Enamel.</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Epoxy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V160 Epoxy Mastic Coating.</w:t>
      </w:r>
    </w:p>
    <w:p w:rsidR="ABFFABFF" w:rsidRDefault="ABFFABFF" w:rsidP="ABFFABFF">
      <w:pPr>
        <w:pStyle w:val="ARCATSubPara"/>
        <w:numPr>
          <w:ilvl w:val="3"/>
          <w:numId w:val="1"/>
        </w:numPr>
        <w:rPr/>
      </w:pPr>
      <w:r>
        <w:rPr/>
        <w:t>Material: Corotech V410 Fast Set Polymide Epoxy Coating.</w:t>
      </w:r>
    </w:p>
    <w:p w:rsidR="ABFFABFF" w:rsidRDefault="ABFFABFF" w:rsidP="ABFFABFF">
      <w:pPr>
        <w:pStyle w:val="ARCATSubPara"/>
        <w:numPr>
          <w:ilvl w:val="3"/>
          <w:numId w:val="1"/>
        </w:numPr>
        <w:rPr/>
      </w:pPr>
      <w:r>
        <w:rPr/>
        <w:t>Material: Corotech V400 Polymide Epoxy Coating.</w:t>
      </w:r>
    </w:p>
    <w:p w:rsidR="ABFFABFF" w:rsidRDefault="ABFFABFF" w:rsidP="ABFFABFF">
      <w:pPr>
        <w:pStyle w:val="ARCATSubPara"/>
        <w:numPr>
          <w:ilvl w:val="3"/>
          <w:numId w:val="1"/>
        </w:numPr>
        <w:rPr/>
      </w:pPr>
      <w:r>
        <w:rPr/>
        <w:t>Material: Corotech V440 Waterborne Amine Adduct Epoxy.</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Article"/>
        <w:numPr>
          <w:ilvl w:val="1"/>
          <w:numId w:val="1"/>
        </w:numPr>
        <w:rPr/>
      </w:pPr>
      <w:r>
        <w:rPr/>
        <w:t>AGED COATINGS</w:t>
      </w:r>
    </w:p>
    <w:p w:rsidR="ABFFABFF" w:rsidRDefault="ABFFABFF" w:rsidP="ABFFABFF">
      <w:pPr>
        <w:pStyle w:val="ARCATParagraph"/>
        <w:numPr>
          <w:ilvl w:val="2"/>
          <w:numId w:val="1"/>
        </w:numPr>
        <w:rPr/>
      </w:pPr>
      <w:r>
        <w:rPr/>
        <w:t>Primers and Corrosion Protection:</w:t>
      </w:r>
    </w:p>
    <w:p w:rsidR="ABFFABFF" w:rsidRDefault="ABFFABFF" w:rsidP="ABFFABFF">
      <w:pPr>
        <w:pStyle w:val="ARCATSubPara"/>
        <w:numPr>
          <w:ilvl w:val="3"/>
          <w:numId w:val="1"/>
        </w:numPr>
        <w:rPr/>
      </w:pPr>
      <w:r>
        <w:rPr/>
        <w:t>Material: Corotech V110 Acrylic Metal Primer.</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Enamel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V300 Quick Dry Acrylic Spray DTM.</w:t>
      </w:r>
    </w:p>
    <w:p w:rsidR="ABFFABFF" w:rsidRDefault="ABFFABFF" w:rsidP="ABFFABFF">
      <w:pPr>
        <w:pStyle w:val="ARCATSubPara"/>
        <w:numPr>
          <w:ilvl w:val="3"/>
          <w:numId w:val="1"/>
        </w:numPr>
        <w:rPr/>
      </w:pPr>
      <w:r>
        <w:rPr/>
        <w:t>Material: Corotech V230/V231 Quick Dry Alkyd Enamel or Corotech V225 High Solids Rapid Dry Gloss Enamel.</w:t>
      </w:r>
    </w:p>
    <w:p w:rsidR="ABFFABFF" w:rsidRDefault="ABFFABFF" w:rsidP="ABFFABFF">
      <w:pPr>
        <w:pStyle w:val="ARCATSubPara"/>
        <w:numPr>
          <w:ilvl w:val="3"/>
          <w:numId w:val="1"/>
        </w:numPr>
        <w:rPr/>
      </w:pPr>
      <w:r>
        <w:rPr/>
        <w:t>Material: Corotech V330/V331 Acrylic DTM Enamel.</w:t>
      </w:r>
    </w:p>
    <w:p w:rsidR="ABFFABFF" w:rsidRDefault="ABFFABFF" w:rsidP="ABFFABFF">
      <w:pPr>
        <w:pStyle w:val="ARCATSubPara"/>
        <w:numPr>
          <w:ilvl w:val="3"/>
          <w:numId w:val="1"/>
        </w:numPr>
        <w:rPr/>
      </w:pPr>
      <w:r>
        <w:rPr/>
        <w:t>Material: Insl-x FK 1310 FreezerKote.</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Urethane Coating:</w:t>
      </w:r>
    </w:p>
    <w:p w:rsidR="ABFFABFF" w:rsidRDefault="ABFFABFF" w:rsidP="ABFFABFF">
      <w:pPr>
        <w:pStyle w:val="ARCATSubPara"/>
        <w:numPr>
          <w:ilvl w:val="3"/>
          <w:numId w:val="1"/>
        </w:numPr>
        <w:rPr/>
      </w:pPr>
      <w:r>
        <w:rPr/>
        <w:t>Material: Corotech V500/V510 Acrylic Aliphatic Urethane Coating.</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Epoxy Coating: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Corotech V160 Epoxy Mastic Coating.</w:t>
      </w:r>
    </w:p>
    <w:p w:rsidR="ABFFABFF" w:rsidRDefault="ABFFABFF" w:rsidP="ABFFABFF">
      <w:pPr>
        <w:pStyle w:val="ARCATSubPara"/>
        <w:numPr>
          <w:ilvl w:val="3"/>
          <w:numId w:val="1"/>
        </w:numPr>
        <w:rPr/>
      </w:pPr>
      <w:r>
        <w:rPr/>
        <w:t>Material: Corotech V410 Fast Set Polymide Epoxy Coating.</w:t>
      </w:r>
    </w:p>
    <w:p w:rsidR="ABFFABFF" w:rsidRDefault="ABFFABFF" w:rsidP="ABFFABFF">
      <w:pPr>
        <w:pStyle w:val="ARCATSubPara"/>
        <w:numPr>
          <w:ilvl w:val="3"/>
          <w:numId w:val="1"/>
        </w:numPr>
        <w:rPr/>
      </w:pPr>
      <w:r>
        <w:rPr/>
        <w:t>Material: Corotech V400 Polymide Epoxy Coating.</w:t>
      </w:r>
    </w:p>
    <w:p w:rsidR="ABFFABFF" w:rsidRDefault="ABFFABFF" w:rsidP="ABFFABFF">
      <w:pPr>
        <w:pStyle w:val="ARCATSubPara"/>
        <w:numPr>
          <w:ilvl w:val="3"/>
          <w:numId w:val="1"/>
        </w:numPr>
        <w:rPr/>
      </w:pPr>
      <w:r>
        <w:rPr/>
        <w:t>Material: Corotech V440 Waterborne Amine Adduct Epoxy.</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Article"/>
        <w:numPr>
          <w:ilvl w:val="1"/>
          <w:numId w:val="1"/>
        </w:numPr>
        <w:rPr/>
      </w:pPr>
      <w:r>
        <w:rPr/>
        <w:t>SPECIALTY APPLICATIONS</w:t>
      </w:r>
    </w:p>
    <w:p w:rsidR="ABFFABFF" w:rsidRDefault="ABFFABFF" w:rsidP="ABFFABFF">
      <w:pPr>
        <w:pStyle w:val="ARCATParagraph"/>
        <w:numPr>
          <w:ilvl w:val="2"/>
          <w:numId w:val="1"/>
        </w:numPr>
        <w:rPr/>
      </w:pPr>
      <w:r>
        <w:rPr/>
        <w:t>Asphalt and Concrete Zone Marking:</w:t>
      </w:r>
    </w:p>
    <w:p>
      <w:pPr>
        <w:pStyle w:val="ARCATnote"/>
        <w:rPr/>
      </w:pPr>
      <w:r>
        <w:rPr/>
        <w:t>** NOTE TO SPECIFIER ** Select Coating from the following available options and delete all others.</w:t>
      </w:r>
    </w:p>
    <w:p w:rsidR="ABFFABFF" w:rsidRDefault="ABFFABFF" w:rsidP="ABFFABFF">
      <w:pPr>
        <w:pStyle w:val="ARCATSubPara"/>
        <w:numPr>
          <w:ilvl w:val="3"/>
          <w:numId w:val="1"/>
        </w:numPr>
        <w:rPr/>
      </w:pPr>
      <w:r>
        <w:rPr/>
        <w:t>Material: TP24XX Alkyd Paint.</w:t>
      </w:r>
    </w:p>
    <w:p w:rsidR="ABFFABFF" w:rsidRDefault="ABFFABFF" w:rsidP="ABFFABFF">
      <w:pPr>
        <w:pStyle w:val="ARCATSubPara"/>
        <w:numPr>
          <w:ilvl w:val="3"/>
          <w:numId w:val="1"/>
        </w:numPr>
        <w:rPr/>
      </w:pPr>
      <w:r>
        <w:rPr/>
        <w:t>Material: TP2200 Latex Traffic Paint.</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agraph"/>
        <w:numPr>
          <w:ilvl w:val="2"/>
          <w:numId w:val="1"/>
        </w:numPr>
        <w:rPr/>
      </w:pPr>
      <w:r>
        <w:rPr/>
        <w:t>High Temperature Coating:</w:t>
      </w:r>
    </w:p>
    <w:p w:rsidR="ABFFABFF" w:rsidRDefault="ABFFABFF" w:rsidP="ABFFABFF">
      <w:pPr>
        <w:pStyle w:val="ARCATSubPara"/>
        <w:numPr>
          <w:ilvl w:val="3"/>
          <w:numId w:val="1"/>
        </w:numPr>
        <w:rPr/>
      </w:pPr>
      <w:r>
        <w:rPr/>
        <w:t>Material: Corotech V264 Silicone Alkyd High Heat Aluminum.</w:t>
      </w:r>
    </w:p>
    <w:p>
      <w:pPr>
        <w:pStyle w:val="ARCATnote"/>
        <w:rPr/>
      </w:pPr>
      <w:r>
        <w:rPr/>
        <w:t>** NOTE TO SPECIFIER ** Select Required number of coats. Delete one of the next two paragraphs.</w:t>
      </w:r>
    </w:p>
    <w:p w:rsidR="ABFFABFF" w:rsidRDefault="ABFFABFF" w:rsidP="ABFFABFF">
      <w:pPr>
        <w:pStyle w:val="ARCATSubPara"/>
        <w:numPr>
          <w:ilvl w:val="3"/>
          <w:numId w:val="1"/>
        </w:numPr>
        <w:rPr/>
      </w:pPr>
      <w:r>
        <w:rPr/>
        <w:t>Coats: One (1) Coat.</w:t>
      </w:r>
    </w:p>
    <w:p w:rsidR="ABFFABFF" w:rsidRDefault="ABFFABFF" w:rsidP="ABFFABFF">
      <w:pPr>
        <w:pStyle w:val="ARCATSubPara"/>
        <w:numPr>
          <w:ilvl w:val="3"/>
          <w:numId w:val="1"/>
        </w:numPr>
        <w:rPr/>
      </w:pPr>
      <w:r>
        <w:rPr/>
        <w:t>Coats: Two (2) Coats.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Ensure that surfaces to receive paint are dry immediately prior to application.</w:t>
      </w:r>
    </w:p>
    <w:p w:rsidR="ABFFABFF" w:rsidRDefault="ABFFABFF" w:rsidP="ABFFABFF">
      <w:pPr>
        <w:pStyle w:val="ARCATParagraph"/>
        <w:numPr>
          <w:ilvl w:val="2"/>
          <w:numId w:val="1"/>
        </w:numPr>
        <w:rPr/>
      </w:pPr>
      <w:r>
        <w:rPr/>
        <w:t>Ensure that moisture-retaining substrates to receive paint have moisture content within tolerances allowed by coating manufacturer. Where exceeding the following values, promptly notify Architect and obtain direction before beginning work.</w:t>
      </w:r>
    </w:p>
    <w:p w:rsidR="ABFFABFF" w:rsidRDefault="ABFFABFF" w:rsidP="ABFFABFF">
      <w:pPr>
        <w:pStyle w:val="ARCATSubPara"/>
        <w:numPr>
          <w:ilvl w:val="3"/>
          <w:numId w:val="1"/>
        </w:numPr>
        <w:rPr/>
      </w:pPr>
      <w:r>
        <w:rPr/>
        <w:t>Concrete and Masonry: 13 percent. Allow new concrete to cure a minimum of 28 days.</w:t>
      </w:r>
    </w:p>
    <w:p w:rsidR="ABFFABFF" w:rsidRDefault="ABFFABFF" w:rsidP="ABFFABFF">
      <w:pPr>
        <w:pStyle w:val="ARCATSubPara"/>
        <w:numPr>
          <w:ilvl w:val="3"/>
          <w:numId w:val="1"/>
        </w:numPr>
        <w:rPr/>
      </w:pPr>
      <w:r>
        <w:rPr/>
        <w:t>Exterior Wood: 17 percent.</w:t>
      </w:r>
    </w:p>
    <w:p w:rsidR="ABFFABFF" w:rsidRDefault="ABFFABFF" w:rsidP="ABFFABFF">
      <w:pPr>
        <w:pStyle w:val="ARCATSubPara"/>
        <w:numPr>
          <w:ilvl w:val="3"/>
          <w:numId w:val="1"/>
        </w:numPr>
        <w:rPr/>
      </w:pPr>
      <w:r>
        <w:rPr/>
        <w:t>Interior Wood: 15 percent.</w:t>
      </w:r>
    </w:p>
    <w:p w:rsidR="ABFFABFF" w:rsidRDefault="ABFFABFF" w:rsidP="ABFFABFF">
      <w:pPr>
        <w:pStyle w:val="ARCATSubPara"/>
        <w:numPr>
          <w:ilvl w:val="3"/>
          <w:numId w:val="1"/>
        </w:numPr>
        <w:rPr/>
      </w:pPr>
      <w:r>
        <w:rPr/>
        <w:t>Interior Finish Detail Woodwork, Including Trim, and Casework: 10 percent.</w:t>
      </w:r>
    </w:p>
    <w:p w:rsidR="ABFFABFF" w:rsidRDefault="ABFFABFF" w:rsidP="ABFFABFF">
      <w:pPr>
        <w:pStyle w:val="ARCATSubPara"/>
        <w:numPr>
          <w:ilvl w:val="3"/>
          <w:numId w:val="1"/>
        </w:numPr>
        <w:rPr/>
      </w:pPr>
      <w:r>
        <w:rPr/>
        <w:t>Concrete Slab-On-Grade: Perform calcium chloride test over 24 hour period or other acceptable test to manufacturer. Verify acceptable moisture transmission and pH levels.</w:t>
      </w:r>
    </w:p>
    <w:p w:rsidR="ABFFABFF" w:rsidRDefault="ABFFABFF" w:rsidP="ABFFABFF">
      <w:pPr>
        <w:pStyle w:val="ARCATParagraph"/>
        <w:numPr>
          <w:ilvl w:val="2"/>
          <w:numId w:val="1"/>
        </w:numPr>
        <w:rPr/>
      </w:pPr>
      <w:r>
        <w:rPr/>
        <w:t>Examine surfaces to receive coatings for surface imperfections and contaminants that could impair performance or appearance of coatings, including but not limited to, loose primer, rust, scale, oil, grease, mildew, algae, or fungus, stains or marks, cracks, indentations, or abrasions.</w:t>
      </w:r>
    </w:p>
    <w:p w:rsidR="ABFFABFF" w:rsidRDefault="ABFFABFF" w:rsidP="ABFFABFF">
      <w:pPr>
        <w:pStyle w:val="ARCATParagraph"/>
        <w:numPr>
          <w:ilvl w:val="2"/>
          <w:numId w:val="1"/>
        </w:numPr>
        <w:rPr/>
      </w:pPr>
      <w:r>
        <w:rPr/>
        <w:t>Correct conditions that could impair performance or appearance of coatings in accordance with specified surface preparation procedures before proceeding with coating application.</w:t>
      </w:r>
    </w:p>
    <w:p w:rsidR="ABFFABFF" w:rsidRDefault="ABFFABFF" w:rsidP="ABFFABFF">
      <w:pPr>
        <w:pStyle w:val="ARCATArticle"/>
        <w:numPr>
          <w:ilvl w:val="1"/>
          <w:numId w:val="1"/>
        </w:numPr>
        <w:rPr/>
      </w:pPr>
      <w:r>
        <w:rPr/>
        <w:t>PREPARATION - GENERAL</w:t>
      </w:r>
    </w:p>
    <w:p w:rsidR="ABFFABFF" w:rsidRDefault="ABFFABFF" w:rsidP="ABFFABFF">
      <w:pPr>
        <w:pStyle w:val="ARCATParagraph"/>
        <w:numPr>
          <w:ilvl w:val="2"/>
          <w:numId w:val="1"/>
        </w:numPr>
        <w:rPr/>
      </w:pPr>
      <w:r>
        <w:rPr/>
        <w:t>Clean surfaces thoroughly prior to coating application.</w:t>
      </w:r>
    </w:p>
    <w:p w:rsidR="ABFFABFF" w:rsidRDefault="ABFFABFF" w:rsidP="ABFFABFF">
      <w:pPr>
        <w:pStyle w:val="ARCATParagraph"/>
        <w:numPr>
          <w:ilvl w:val="2"/>
          <w:numId w:val="1"/>
        </w:numPr>
        <w:rPr/>
      </w:pPr>
      <w:r>
        <w:rPr/>
        <w:t>Do not start work until surfaces to be finished are in proper condition to produce finished surfaces of uniform, satisfactory appearance.</w:t>
      </w:r>
    </w:p>
    <w:p w:rsidR="ABFFABFF" w:rsidRDefault="ABFFABFF" w:rsidP="ABFFABFF">
      <w:pPr>
        <w:pStyle w:val="ARCATParagraph"/>
        <w:numPr>
          <w:ilvl w:val="2"/>
          <w:numId w:val="1"/>
        </w:numPr>
        <w:rPr/>
      </w:pPr>
      <w:r>
        <w:rPr/>
        <w:t>Stains and Marks: Remove completely, if possible, using materials and methods recommended by coating manufacturer; cover stains and marks which cannot be completely removed with isolating primer or sealer recommended by coating manufacturer to prevent bleed-through.</w:t>
      </w:r>
    </w:p>
    <w:p w:rsidR="ABFFABFF" w:rsidRDefault="ABFFABFF" w:rsidP="ABFFABFF">
      <w:pPr>
        <w:pStyle w:val="ARCATParagraph"/>
        <w:numPr>
          <w:ilvl w:val="2"/>
          <w:numId w:val="1"/>
        </w:numPr>
        <w:rPr/>
      </w:pPr>
      <w:r>
        <w:rPr/>
        <w:t>Remove Mildew, Algae, and Fungus using materials and methods recommended by coating manufacturer.</w:t>
      </w:r>
    </w:p>
    <w:p w:rsidR="ABFFABFF" w:rsidRDefault="ABFFABFF" w:rsidP="ABFFABFF">
      <w:pPr>
        <w:pStyle w:val="ARCATParagraph"/>
        <w:numPr>
          <w:ilvl w:val="2"/>
          <w:numId w:val="1"/>
        </w:numPr>
        <w:rPr/>
      </w:pPr>
      <w:r>
        <w:rPr/>
        <w:t>Remove dust and loose particulate matter from surfaces to receive coatings immediately prior to coating application.</w:t>
      </w:r>
    </w:p>
    <w:p w:rsidR="ABFFABFF" w:rsidRDefault="ABFFABFF" w:rsidP="ABFFABFF">
      <w:pPr>
        <w:pStyle w:val="ARCATParagraph"/>
        <w:numPr>
          <w:ilvl w:val="2"/>
          <w:numId w:val="1"/>
        </w:numPr>
        <w:rPr/>
      </w:pPr>
      <w:r>
        <w:rPr/>
        <w:t>Remove or protect adjacent hardware, electrical equipment plates, mechanical grilles and louvers, lighting fixture trim, and other items not indicated to receive coatings.</w:t>
      </w:r>
    </w:p>
    <w:p w:rsidR="ABFFABFF" w:rsidRDefault="ABFFABFF" w:rsidP="ABFFABFF">
      <w:pPr>
        <w:pStyle w:val="ARCATParagraph"/>
        <w:numPr>
          <w:ilvl w:val="2"/>
          <w:numId w:val="1"/>
        </w:numPr>
        <w:rPr/>
      </w:pPr>
      <w:r>
        <w:rPr/>
        <w:t>Move or protect equipment and fixtures adjacent to surfaces indicated to receive coatings to allow application of coatings.</w:t>
      </w:r>
    </w:p>
    <w:p w:rsidR="ABFFABFF" w:rsidRDefault="ABFFABFF" w:rsidP="ABFFABFF">
      <w:pPr>
        <w:pStyle w:val="ARCATParagraph"/>
        <w:numPr>
          <w:ilvl w:val="2"/>
          <w:numId w:val="1"/>
        </w:numPr>
        <w:rPr/>
      </w:pPr>
      <w:r>
        <w:rPr/>
        <w:t>Protect adjacent surfaces not indicated to receive coatings.</w:t>
      </w:r>
    </w:p>
    <w:p w:rsidR="ABFFABFF" w:rsidRDefault="ABFFABFF" w:rsidP="ABFFABFF">
      <w:pPr>
        <w:pStyle w:val="ARCATParagraph"/>
        <w:numPr>
          <w:ilvl w:val="2"/>
          <w:numId w:val="1"/>
        </w:numPr>
        <w:rPr/>
      </w:pPr>
      <w:r>
        <w:rPr/>
        <w:t>Prepare surfaces in accordance with manufacturer's instructions for specified coatings and indicated materials, using only methods and materials recommended by coating manufacturer.</w:t>
      </w:r>
    </w:p>
    <w:p>
      <w:pPr>
        <w:pStyle w:val="ARCATnote"/>
        <w:rPr/>
      </w:pPr>
      <w:r>
        <w:rPr/>
        <w:t>** NOTE TO SPECIFIER ** Retain only substrates found on this project and delete all others. Substrates are listed alphabetically. If a substrate on the project is not listed in this section, contact Coronado Paint for acceptability and recommended coating type.</w:t>
      </w:r>
    </w:p>
    <w:p w:rsidR="ABFFABFF" w:rsidRDefault="ABFFABFF" w:rsidP="ABFFABFF">
      <w:pPr>
        <w:pStyle w:val="ARCATArticle"/>
        <w:numPr>
          <w:ilvl w:val="1"/>
          <w:numId w:val="1"/>
        </w:numPr>
        <w:rPr/>
      </w:pPr>
      <w:r>
        <w:rPr/>
        <w:t>SURFACE PREPARATION</w:t>
      </w:r>
    </w:p>
    <w:p w:rsidR="ABFFABFF" w:rsidRDefault="ABFFABFF" w:rsidP="ABFFABFF">
      <w:pPr>
        <w:pStyle w:val="ARCATParagraph"/>
        <w:numPr>
          <w:ilvl w:val="2"/>
          <w:numId w:val="1"/>
        </w:numPr>
        <w:rPr/>
      </w:pPr>
      <w:r>
        <w:rPr/>
        <w:t>Concrete and Concrete Masonry: Clean surfaces free of loose particles, sand, efflorescence, laitance, form oil, curing compounds, and other substances which could impair coating performance or appearance.</w:t>
      </w:r>
    </w:p>
    <w:p w:rsidR="ABFFABFF" w:rsidRDefault="ABFFABFF" w:rsidP="ABFFABFF">
      <w:pPr>
        <w:pStyle w:val="ARCATParagraph"/>
        <w:numPr>
          <w:ilvl w:val="2"/>
          <w:numId w:val="1"/>
        </w:numPr>
        <w:rPr/>
      </w:pPr>
      <w:r>
        <w:rPr/>
        <w:t>Concrete Floors: Remove contaminants which could impair coating performance or appearance. Verify moisture transmission and alkaline-acid balance recommended by coating manufacturer; mechanically abrade surface to achieve 80-100 grit medium-sandpaper texture.</w:t>
      </w:r>
    </w:p>
    <w:p w:rsidR="ABFFABFF" w:rsidRDefault="ABFFABFF" w:rsidP="ABFFABFF">
      <w:pPr>
        <w:pStyle w:val="ARCATParagraph"/>
        <w:numPr>
          <w:ilvl w:val="2"/>
          <w:numId w:val="1"/>
        </w:numPr>
        <w:rPr/>
      </w:pPr>
      <w:r>
        <w:rPr/>
        <w:t>Existing Coatings:</w:t>
      </w:r>
    </w:p>
    <w:p w:rsidR="ABFFABFF" w:rsidRDefault="ABFFABFF" w:rsidP="ABFFABFF">
      <w:pPr>
        <w:pStyle w:val="ARCATSubPara"/>
        <w:numPr>
          <w:ilvl w:val="3"/>
          <w:numId w:val="1"/>
        </w:numPr>
        <w:rPr/>
      </w:pPr>
      <w:r>
        <w:rPr/>
        <w:t>Remove surface irregularities by scraping or sanding to produce uniform substrate for coating application; apply one coat primer of type recommended by coating manufacturer for maximum coating adhesion.</w:t>
      </w:r>
    </w:p>
    <w:p w:rsidR="ABFFABFF" w:rsidRDefault="ABFFABFF" w:rsidP="ABFFABFF">
      <w:pPr>
        <w:pStyle w:val="ARCATSubPara"/>
        <w:numPr>
          <w:ilvl w:val="3"/>
          <w:numId w:val="1"/>
        </w:numPr>
        <w:rPr/>
      </w:pPr>
      <w:r>
        <w:rPr/>
        <w:t>If presence of lead in existing coatings is suspected, cease surface preparation and notify Architect immediately.</w:t>
      </w:r>
    </w:p>
    <w:p w:rsidR="ABFFABFF" w:rsidRDefault="ABFFABFF" w:rsidP="ABFFABFF">
      <w:pPr>
        <w:pStyle w:val="ARCATParagraph"/>
        <w:numPr>
          <w:ilvl w:val="2"/>
          <w:numId w:val="1"/>
        </w:numPr>
        <w:rPr/>
      </w:pPr>
      <w:r>
        <w:rPr/>
        <w:t>Masonry Surfaces - Restored: Remove loose particles, sand, efflorescence, laitance, cleaning compounds and other substances that could impair coating performance or appearance.</w:t>
      </w:r>
    </w:p>
    <w:p w:rsidR="ABFFABFF" w:rsidRDefault="ABFFABFF" w:rsidP="ABFFABFF">
      <w:pPr>
        <w:pStyle w:val="ARCATParagraph"/>
        <w:numPr>
          <w:ilvl w:val="2"/>
          <w:numId w:val="1"/>
        </w:numPr>
        <w:rPr/>
      </w:pPr>
      <w:r>
        <w:rPr/>
        <w:t>Metals - Aluminum, Mill-Finish: Clean and etch surfaces with a phosphoric acid-water solution or water based industrial cleaner. Flush with clean water and allow to dry, before applying primer coat.</w:t>
      </w:r>
    </w:p>
    <w:p w:rsidR="ABFFABFF" w:rsidRDefault="ABFFABFF" w:rsidP="ABFFABFF">
      <w:pPr>
        <w:pStyle w:val="ARCATParagraph"/>
        <w:numPr>
          <w:ilvl w:val="2"/>
          <w:numId w:val="1"/>
        </w:numPr>
        <w:rPr/>
      </w:pPr>
      <w:r>
        <w:rPr/>
        <w:t>Metals - Copper: Clean surfaces with pressurized steam, pressurized water, or solvent washing.</w:t>
      </w:r>
    </w:p>
    <w:p w:rsidR="ABFFABFF" w:rsidRDefault="ABFFABFF" w:rsidP="ABFFABFF">
      <w:pPr>
        <w:pStyle w:val="ARCATParagraph"/>
        <w:numPr>
          <w:ilvl w:val="2"/>
          <w:numId w:val="1"/>
        </w:numPr>
        <w:rPr/>
      </w:pPr>
      <w:r>
        <w:rPr/>
        <w:t>Metals - Ferrous, Unprimed: Remove rust or scale, if present, by wire brush cleaning, power tool cleaning, or sandblast cleaning; remove grease, oil, and other contaminants which could impair coating performance or appearance by solvent cleaning, with phosphoric-acid solution cleaning of welds, bolts and nuts; spot-prime repaired welds with specified primer.</w:t>
      </w:r>
    </w:p>
    <w:p w:rsidR="ABFFABFF" w:rsidRDefault="ABFFABFF" w:rsidP="ABFFABFF">
      <w:pPr>
        <w:pStyle w:val="ARCATParagraph"/>
        <w:numPr>
          <w:ilvl w:val="2"/>
          <w:numId w:val="1"/>
        </w:numPr>
        <w:rPr/>
      </w:pPr>
      <w:r>
        <w:rPr/>
        <w:t>Metals - Ferrous, Shop-Primed: Remove loose primer and rust, if present, by scraping and sanding, feathering edges of cleaned areas to produce uniform flat surface; solvent-clean surfaces and spot-prime bare metal with specified primer, feathering edges to produce uniform flat surface.</w:t>
      </w:r>
    </w:p>
    <w:p w:rsidR="ABFFABFF" w:rsidRDefault="ABFFABFF" w:rsidP="ABFFABFF">
      <w:pPr>
        <w:pStyle w:val="ARCATParagraph"/>
        <w:numPr>
          <w:ilvl w:val="2"/>
          <w:numId w:val="1"/>
        </w:numPr>
        <w:rPr/>
      </w:pPr>
      <w:r>
        <w:rPr/>
        <w:t>Metals - Galvanized Steel (not passivated): Clean with a water-based industrial strength cleaner, apply an adhesion promoter followed by a clean water rinse. Alternately, wipe down surfaces using clean, lint-free cloths saturated with xylene or lacquer thinner; followed by wiping the surface dry using clean, lint-free cloths.</w:t>
      </w:r>
    </w:p>
    <w:p w:rsidR="ABFFABFF" w:rsidRDefault="ABFFABFF" w:rsidP="ABFFABFF">
      <w:pPr>
        <w:pStyle w:val="ARCATParagraph"/>
        <w:numPr>
          <w:ilvl w:val="2"/>
          <w:numId w:val="1"/>
        </w:numPr>
        <w:rPr/>
      </w:pPr>
      <w:r>
        <w:rPr/>
        <w:t>Metals - Galvanized Steel, Passivated: Clean with water-based industrial strength cleaner. After the surface has been prepared, apply recommended primer to a small area. Allow primer to cure for 7 days, and test adhesion using the "cross-hatch adhesion tape test" method in accordance with ASTM D 3359. If the adhesion of the primer is positive, proceed with a recommended coating system for galvanized metal.</w:t>
      </w:r>
    </w:p>
    <w:p w:rsidR="ABFFABFF" w:rsidRDefault="ABFFABFF" w:rsidP="ABFFABFF">
      <w:pPr>
        <w:pStyle w:val="ARCATParagraph"/>
        <w:numPr>
          <w:ilvl w:val="2"/>
          <w:numId w:val="1"/>
        </w:numPr>
        <w:rPr/>
      </w:pPr>
      <w:r>
        <w:rPr/>
        <w:t>Metals - Stainless Steel: Clean surfaces with pressurized steam, pressurized water, or water-based industrial cleaner.</w:t>
      </w:r>
    </w:p>
    <w:p w:rsidR="ABFFABFF" w:rsidRDefault="ABFFABFF" w:rsidP="ABFFABFF">
      <w:pPr>
        <w:pStyle w:val="ARCATParagraph"/>
        <w:numPr>
          <w:ilvl w:val="2"/>
          <w:numId w:val="1"/>
        </w:numPr>
        <w:rPr/>
      </w:pPr>
      <w:r>
        <w:rPr/>
        <w:t>Wood:</w:t>
      </w:r>
    </w:p>
    <w:p w:rsidR="ABFFABFF" w:rsidRDefault="ABFFABFF" w:rsidP="ABFFABFF">
      <w:pPr>
        <w:pStyle w:val="ARCATSubPara"/>
        <w:numPr>
          <w:ilvl w:val="3"/>
          <w:numId w:val="1"/>
        </w:numPr>
        <w:rPr/>
      </w:pPr>
      <w:r>
        <w:rPr/>
        <w:t>Seal knots, pitch streaks, and sap areas with sealer recommended by coating manufacturer; fill nail recesses and cracks with filler recommended by coating manufacturer; sand surfaces smooth.</w:t>
      </w:r>
    </w:p>
    <w:p w:rsidR="ABFFABFF" w:rsidRDefault="ABFFABFF" w:rsidP="ABFFABFF">
      <w:pPr>
        <w:pStyle w:val="ARCATSubPara"/>
        <w:numPr>
          <w:ilvl w:val="3"/>
          <w:numId w:val="1"/>
        </w:numPr>
        <w:rPr/>
      </w:pPr>
      <w:r>
        <w:rPr/>
        <w:t>Apply primer coat to back of wood trim and paneling.</w:t>
      </w:r>
    </w:p>
    <w:p w:rsidR="ABFFABFF" w:rsidRDefault="ABFFABFF" w:rsidP="ABFFABFF">
      <w:pPr>
        <w:pStyle w:val="ARCATArticle"/>
        <w:numPr>
          <w:ilvl w:val="1"/>
          <w:numId w:val="1"/>
        </w:numPr>
        <w:rPr/>
      </w:pPr>
      <w:r>
        <w:rPr/>
        <w:t>APPLICATION - GENERAL</w:t>
      </w:r>
    </w:p>
    <w:p w:rsidR="ABFFABFF" w:rsidRDefault="ABFFABFF" w:rsidP="ABFFABFF">
      <w:pPr>
        <w:pStyle w:val="ARCATParagraph"/>
        <w:numPr>
          <w:ilvl w:val="2"/>
          <w:numId w:val="1"/>
        </w:numPr>
        <w:rPr/>
      </w:pPr>
      <w:r>
        <w:rPr/>
        <w:t>Apply each coat to uniform coating thickness in accordance with manufacturer's instructions, not exceeding manufacturer's specified maximum spread rate for indicated surface; thins, brush marks, roller marks, orange-peel, or other application imperfections are not permitted.</w:t>
      </w:r>
    </w:p>
    <w:p w:rsidR="ABFFABFF" w:rsidRDefault="ABFFABFF" w:rsidP="ABFFABFF">
      <w:pPr>
        <w:pStyle w:val="ARCATParagraph"/>
        <w:numPr>
          <w:ilvl w:val="2"/>
          <w:numId w:val="1"/>
        </w:numPr>
        <w:rPr/>
      </w:pPr>
      <w:r>
        <w:rPr/>
        <w:t>Allow manufacturer's specified drying time, and ensure correct coating adhesion, for each coat before applying next coat.</w:t>
      </w:r>
    </w:p>
    <w:p w:rsidR="ABFFABFF" w:rsidRDefault="ABFFABFF" w:rsidP="ABFFABFF">
      <w:pPr>
        <w:pStyle w:val="ARCATParagraph"/>
        <w:numPr>
          <w:ilvl w:val="2"/>
          <w:numId w:val="1"/>
        </w:numPr>
        <w:rPr/>
      </w:pPr>
      <w:r>
        <w:rPr/>
        <w:t>Inspect each coat before applying next coat; touch-up surface imperfections with coating material, feathering, and sanding if required; touch-up areas to achieve flat, uniform surface without surface defects visible from 5 feet (1.5 m).</w:t>
      </w:r>
    </w:p>
    <w:p w:rsidR="ABFFABFF" w:rsidRDefault="ABFFABFF" w:rsidP="ABFFABFF">
      <w:pPr>
        <w:pStyle w:val="ARCATParagraph"/>
        <w:numPr>
          <w:ilvl w:val="2"/>
          <w:numId w:val="1"/>
        </w:numPr>
        <w:rPr/>
      </w:pPr>
      <w:r>
        <w:rPr/>
        <w:t>Remove dust and other foreign materials from substrate immediately prior to applying each coat.</w:t>
      </w:r>
    </w:p>
    <w:p w:rsidR="ABFFABFF" w:rsidRDefault="ABFFABFF" w:rsidP="ABFFABFF">
      <w:pPr>
        <w:pStyle w:val="ARCATParagraph"/>
        <w:numPr>
          <w:ilvl w:val="2"/>
          <w:numId w:val="1"/>
        </w:numPr>
        <w:rPr/>
      </w:pPr>
      <w:r>
        <w:rPr/>
        <w:t>Where application abuts other materials or other coating color, terminate coating with a clean sharp termination line without coating overlap.</w:t>
      </w:r>
    </w:p>
    <w:p w:rsidR="ABFFABFF" w:rsidRDefault="ABFFABFF" w:rsidP="ABFFABFF">
      <w:pPr>
        <w:pStyle w:val="ARCATParagraph"/>
        <w:numPr>
          <w:ilvl w:val="2"/>
          <w:numId w:val="1"/>
        </w:numPr>
        <w:rPr/>
      </w:pPr>
      <w:r>
        <w:rPr/>
        <w:t>Where color changes occur between adjoining spaces, through framed openings that are of same color as adjoining surfaces, change color at outside stop corner nearest to face of closed door.</w:t>
      </w:r>
    </w:p>
    <w:p w:rsidR="ABFFABFF" w:rsidRDefault="ABFFABFF" w:rsidP="ABFFABFF">
      <w:pPr>
        <w:pStyle w:val="ARCATParagraph"/>
        <w:numPr>
          <w:ilvl w:val="2"/>
          <w:numId w:val="1"/>
        </w:numPr>
        <w:rPr/>
      </w:pPr>
      <w:r>
        <w:rPr/>
        <w:t>Re-prepare and re-coat unsatisfactory finishes; refinish entire area to corners or other natural terminations.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excess coating materials, and coating materials deposited on surfaces not indicated to receive coatings, as construction activities of this section progress; do not allow to dry.</w:t>
      </w:r>
    </w:p>
    <w:p w:rsidR="ABFFABFF" w:rsidRDefault="ABFFABFF" w:rsidP="ABFFABFF">
      <w:pPr>
        <w:pStyle w:val="ARCATParagraph"/>
        <w:numPr>
          <w:ilvl w:val="2"/>
          <w:numId w:val="1"/>
        </w:numPr>
        <w:rPr/>
      </w:pPr>
      <w:r>
        <w:rPr/>
        <w:t>Re-install hardware, electrical equipment plates, mechanical grilles and louvers, lighting fixture trim, and other items that have been removed to protect from contact with coatings.</w:t>
      </w:r>
    </w:p>
    <w:p w:rsidR="ABFFABFF" w:rsidRDefault="ABFFABFF" w:rsidP="ABFFABFF">
      <w:pPr>
        <w:pStyle w:val="ARCATParagraph"/>
        <w:numPr>
          <w:ilvl w:val="2"/>
          <w:numId w:val="1"/>
        </w:numPr>
        <w:rPr/>
      </w:pPr>
      <w:r>
        <w:rPr/>
        <w:t>Reconnect equipment adjacent to surfaces indicated to receive coatings.</w:t>
      </w:r>
    </w:p>
    <w:p w:rsidR="ABFFABFF" w:rsidRDefault="ABFFABFF" w:rsidP="ABFFABFF">
      <w:pPr>
        <w:pStyle w:val="ARCATParagraph"/>
        <w:numPr>
          <w:ilvl w:val="2"/>
          <w:numId w:val="1"/>
        </w:numPr>
        <w:rPr/>
      </w:pPr>
      <w:r>
        <w:rPr/>
        <w:t>Relocate to original position equipment and fixtures that have been moved to allow application of coatings.</w:t>
      </w:r>
    </w:p>
    <w:p w:rsidR="ABFFABFF" w:rsidRDefault="ABFFABFF" w:rsidP="ABFFABFF">
      <w:pPr>
        <w:pStyle w:val="ARCATParagraph"/>
        <w:numPr>
          <w:ilvl w:val="2"/>
          <w:numId w:val="1"/>
        </w:numPr>
        <w:rPr/>
      </w:pPr>
      <w:r>
        <w:rPr/>
        <w:t>Remove protective materials.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completed coating applications from damage by subsequent construction activities.</w:t>
      </w:r>
    </w:p>
    <w:p w:rsidR="ABFFABFF" w:rsidRDefault="ABFFABFF" w:rsidP="ABFFABFF">
      <w:pPr>
        <w:pStyle w:val="ARCATParagraph"/>
        <w:numPr>
          <w:ilvl w:val="2"/>
          <w:numId w:val="1"/>
        </w:numPr>
        <w:rPr/>
      </w:pPr>
      <w:r>
        <w:rPr/>
        <w:t>Repair to Architect's acceptance coatings damaged by subsequent construction activities. Where repairs cannot be made to Architect's acceptance, re-apply finish coating to nearest adjacent change of surface plane, in both horizontal and vertical directions.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D97D9"
  Type="http://schemas.openxmlformats.org/officeDocument/2006/relationships/image"
  Target="https://www.arcat.com/clients/gfx/insulx.png"
  TargetMode="External"
/>
<Relationship
  Id="rId_241308_1"
  Type="http://schemas.openxmlformats.org/officeDocument/2006/relationships/hyperlink"
  Target="mailto:info@benjaminmoore.com?subject=RE:%20Spec%20Question%20(09960ins):%20"
  TargetMode="External"
/>
<Relationship
  Id="rId_241308_2"
  Type="http://schemas.openxmlformats.org/officeDocument/2006/relationships/hyperlink"
  Target="http://www.insl-x.com"
  TargetMode="External"
/>
<Relationship
  Id="rId_241308_3"
  Type="http://schemas.openxmlformats.org/officeDocument/2006/relationships/hyperlink"
  Target="http://www.arcat.com/company/43743"
  TargetMode="External"
/>
<Relationship
  Id="rId_577C83_1"
  Type="http://schemas.openxmlformats.org/officeDocument/2006/relationships/hyperlink"
  Target="mailto:info@benjaminmoore.com?subject=RE:%20Spec%20Question%20(09960ins):%20"
  TargetMode="External"
/>
<Relationship
  Id="rId_577C83_2"
  Type="http://schemas.openxmlformats.org/officeDocument/2006/relationships/hyperlink"
  Target="http://www.insl-x.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