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D4A5F0"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4A5F0" descr="https://www.arcat.com/clients/gfx/tormax.png"/>
                      <pic:cNvPicPr>
                        <a:picLocks noChangeAspect="1" noChangeArrowheads="1"/>
                      </pic:cNvPicPr>
                    </pic:nvPicPr>
                    <pic:blipFill>
                      <a:blip r:link="rId_D4A5F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AUTOMATIC DOOR OPENERS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TORMAX USA Inc.; Automatic door opener products.</w:t>
      </w:r>
      <w:r>
        <w:rPr/>
        <w:br/>
        <w:t>.</w:t>
      </w:r>
      <w:r>
        <w:rPr/>
        <w:br/>
        <w:t>This section is based on the products of TORMAX USA Inc., which is located at:12859 Wetmore Rd.San Antonio, TX 78247Toll Free Tel: 888-685-3707Tel: 210-494-3551Fax: 210-494-5930Email: </w:t>
      </w:r>
      <w:hyperlink r:id="rId_955235_1" w:history="1">
        <w:tooltip>request info (info@tormaxusa.com) downloads</w:tooltip>
        <w:r>
          <w:rPr>
            <w:rStyle w:val="Hyperlink"/>
            <w:color w:val="802020"/>
            <w:u w:val="single"/>
          </w:rPr>
          <w:t>request info (info@tormaxusa.com)</w:t>
        </w:r>
      </w:hyperlink>
      <w:r>
        <w:rPr/>
        <w:t/>
      </w:r>
      <w:r>
        <w:rPr/>
        <w:br/>
        <w:t>Web: </w:t>
      </w:r>
      <w:hyperlink r:id="rId_955235_2" w:history="1">
        <w:tooltip>https://www.tormaxusa.com downloads</w:tooltip>
        <w:r>
          <w:rPr>
            <w:rStyle w:val="Hyperlink"/>
            <w:color w:val="802020"/>
            <w:u w:val="single"/>
          </w:rPr>
          <w:t>https://www.tormaxusa.com</w:t>
        </w:r>
      </w:hyperlink>
      <w:r>
        <w:rPr/>
        <w:t>  </w:t>
      </w:r>
      <w:r>
        <w:rPr/>
        <w:br/>
        <w:t> [ </w:t>
      </w:r>
      <w:hyperlink r:id="rId_955235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 Openers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12 00 - Metal Frames. </w:t>
      </w:r>
    </w:p>
    <w:p w:rsidR="ABFFABFF" w:rsidRDefault="ABFFABFF" w:rsidP="ABFFABFF">
      <w:pPr>
        <w:pStyle w:val="ARCATParagraph"/>
        <w:numPr>
          <w:ilvl w:val="2"/>
          <w:numId w:val="1"/>
        </w:numPr>
        <w:rPr/>
      </w:pPr>
      <w:r>
        <w:rPr/>
        <w:t>Section 08 14 23 - Clad Wood Doors.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43 - ICU Automatic Entrance Doors</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A156.19 - Power Assist and Low Energy Power Operated Doors.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NFPA 70 - National Electric Code. </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UL 228 - Door Closers-Holders, With or Without Integral Smoke Detectors.</w:t>
      </w:r>
    </w:p>
    <w:p w:rsidR="ABFFABFF" w:rsidRDefault="ABFFABFF" w:rsidP="ABFFABFF">
      <w:pPr>
        <w:pStyle w:val="ARCATParagraph"/>
        <w:numPr>
          <w:ilvl w:val="2"/>
          <w:numId w:val="1"/>
        </w:numPr>
        <w:rPr/>
      </w:pPr>
      <w:r>
        <w:rPr/>
        <w:t>UL 325 - Door, Drapery, Gate, Louver, and Window Operators and Systems - (UL) listed.</w:t>
      </w:r>
    </w:p>
    <w:p w:rsidR="ABFFABFF" w:rsidRDefault="ABFFABFF" w:rsidP="ABFFABFF">
      <w:pPr>
        <w:pStyle w:val="ARCATParagraph"/>
        <w:numPr>
          <w:ilvl w:val="2"/>
          <w:numId w:val="1"/>
        </w:numPr>
        <w:rPr/>
      </w:pPr>
      <w:r>
        <w:rPr/>
        <w:t>C-UL certified (equivalent to CSA certified)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swinging door system shall be certified by the manufacturer to meet performance design criteria according to the following test standards.</w:t>
      </w:r>
    </w:p>
    <w:p w:rsidR="ABFFABFF" w:rsidRDefault="ABFFABFF" w:rsidP="ABFFABFF">
      <w:pPr>
        <w:pStyle w:val="ARCATSubPara"/>
        <w:numPr>
          <w:ilvl w:val="3"/>
          <w:numId w:val="1"/>
        </w:numPr>
        <w:rPr/>
      </w:pPr>
      <w:r>
        <w:rPr/>
        <w:t>ANSI A156.10 for power operated pedestrian doors.</w:t>
      </w:r>
    </w:p>
    <w:p w:rsidR="ABFFABFF" w:rsidRDefault="ABFFABFF" w:rsidP="ABFFABFF">
      <w:pPr>
        <w:pStyle w:val="ARCATSubPara"/>
        <w:numPr>
          <w:ilvl w:val="3"/>
          <w:numId w:val="1"/>
        </w:numPr>
        <w:rPr/>
      </w:pPr>
      <w:r>
        <w:rPr/>
        <w:t>ANSI A156.19 for low energy power operated doors.</w:t>
      </w:r>
    </w:p>
    <w:p w:rsidR="ABFFABFF" w:rsidRDefault="ABFFABFF" w:rsidP="ABFFABFF">
      <w:pPr>
        <w:pStyle w:val="ARCATSubPara"/>
        <w:numPr>
          <w:ilvl w:val="3"/>
          <w:numId w:val="1"/>
        </w:numPr>
        <w:rPr/>
      </w:pPr>
      <w:r>
        <w:rPr/>
        <w:t>NFPA 80.</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228 (UL) listed.</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equivalent to CSA.</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in the work of this section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404FC4_1" w:history="1">
        <w:tooltip>request info (info@tormaxusa.com) downloads</w:tooltip>
        <w:r>
          <w:rPr>
            <w:rStyle w:val="Hyperlink"/>
            <w:color w:val="802020"/>
            <w:u w:val="single"/>
          </w:rPr>
          <w:t>request info (info@tormaxusa.com)</w:t>
        </w:r>
      </w:hyperlink>
      <w:r>
        <w:rPr/>
        <w:t>;Web: </w:t>
      </w:r>
      <w:hyperlink r:id="rId_404FC4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iMotion® 1301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iMotion 1301 Swing Door Operator - Side Load Application.</w:t>
      </w:r>
    </w:p>
    <w:p w:rsidR="ABFFABFF" w:rsidRDefault="ABFFABFF" w:rsidP="ABFFABFF">
      <w:pPr>
        <w:pStyle w:val="ARCATSubPara"/>
        <w:numPr>
          <w:ilvl w:val="3"/>
          <w:numId w:val="1"/>
        </w:numPr>
        <w:rPr/>
      </w:pPr>
      <w:r>
        <w:rPr/>
        <w:t>Operator is capable of swinging interior or exterior doors weighing up to 550 pounds (250 kg) up to 48 inches wide (1219 mm). System consists of a non-handed electro-mechanical power open spring close swing door operator with heavy duty mechanics, self-learning iMotion microprocessor programmable control unit, aluminum header, door connecting hardware, operate controls and on/off/hold open switch. Mechanical switches and or cams to determine door position shall not be permitted. iMotion 1301 swing door operator, control unit and header shall be factory assembled as a unit, adjusted and tested. All bearings shall be ball or roller type and no bushings are used. </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arm and linkage assembly is attached to a conical/hexagonal shaped stainless steel output shaft. Provide door opening speed as required by ASNI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field adjustable and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w:t>
      </w:r>
    </w:p>
    <w:p w:rsidR="ABFFABFF" w:rsidRDefault="ABFFABFF" w:rsidP="ABFFABFF">
      <w:pPr>
        <w:pStyle w:val="ARCATSubPara"/>
        <w:numPr>
          <w:ilvl w:val="3"/>
          <w:numId w:val="1"/>
        </w:numPr>
        <w:rPr/>
      </w:pPr>
      <w:r>
        <w:rPr/>
        <w:t>Header Case: Side load, lintel mounted unit measuring 4-9/16 inches high by 5-9/16 inches wide by 31-1/2 inches long (116 mm high by 141 mm wide by 800 mm long). Header case consists of an extruded aluminum back plate and cover with finished steel end caps. Access to the operator shall be from the header face. Operator/controller mechanism is sealed against dust, dirt and corrosion within the header case. </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Side Load mounting back plate with a minimum of .156 (4 mm) wall thickness.</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 </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pPr>
        <w:pStyle w:val="ARCATnote"/>
        <w:rPr/>
      </w:pPr>
      <w:r>
        <w:rPr/>
        <w:t>** NOTE TO SPECIFIER ** Select the optional control panel and system configuration if required from following paragraphs and delete if not required.</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1201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1201 Swing Door Operator - Side Load design: </w:t>
      </w:r>
    </w:p>
    <w:p w:rsidR="ABFFABFF" w:rsidRDefault="ABFFABFF" w:rsidP="ABFFABFF">
      <w:pPr>
        <w:pStyle w:val="ARCATSubPara"/>
        <w:numPr>
          <w:ilvl w:val="3"/>
          <w:numId w:val="1"/>
        </w:numPr>
        <w:rPr/>
      </w:pPr>
      <w:r>
        <w:rPr/>
        <w:t>Operator is capable of swinging interior or exterior doors weighing up to 550 pounds (250 kg) up to 55 inches wide (1400 mm) and consists of a non-handed electro-mechanical power open spring close modular operator and supporting heavy duty mechanics, self-learning programmable microprocessor control unit, aluminum header, door connecting hardware, operate controls, safety controls and on/off/hold open switch. The use of mechanical switches and or cams to determine door position shall not be permitted. Tormax 1201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field adjustable and pre-loaded for positive closing action at a low material stress level.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 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Dark Black Architectural Class 1 anodized.</w:t>
      </w:r>
    </w:p>
    <w:p w:rsidR="ABFFABFF" w:rsidRDefault="ABFFABFF" w:rsidP="ABFFABFF">
      <w:pPr>
        <w:pStyle w:val="ARCATSubSub2"/>
        <w:numPr>
          <w:ilvl w:val="5"/>
          <w:numId w:val="1"/>
        </w:numPr>
        <w:rPr/>
      </w:pPr>
      <w:r>
        <w:rPr/>
        <w:t>Custom Finish 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 </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Tormax 1201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High Energy/Full Power Pedestrian Door Applications. Power Door Module (PDM). Provides for three safety inputs. Programmable one inhibit input. Smoke or fire door applications. Allows for 60 percent additional motor torque to be applied to operator, programmable.</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TTX 1102 Low Energy Swing Door Operator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TORMAX TTX 1102 Low Energy Swing Door Operator - Side Load design: </w:t>
      </w:r>
    </w:p>
    <w:p w:rsidR="ABFFABFF" w:rsidRDefault="ABFFABFF" w:rsidP="ABFFABFF">
      <w:pPr>
        <w:pStyle w:val="ARCATSubPara"/>
        <w:numPr>
          <w:ilvl w:val="3"/>
          <w:numId w:val="1"/>
        </w:numPr>
        <w:rPr/>
      </w:pPr>
      <w:r>
        <w:rPr/>
        <w:t>Operator is capable of swinging interior or exterior doors weighing up to 275 pounds (125 kg) up to 48 inches wide (1219 mm) and consists of a non-handed electro-mechanical power open spring close modular operator and mechanics, self-learning programmable microprocessor control unit, aluminum header, door connecting hardware, operate controls, safety controls and on/off/hold open switch. The use of mechanical switches and or cams to determine door position shall not be permitted. Tormax TTX 1102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1/4 plus 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for a minimum of 5 seconds or a minimum of 3 seconds if push/pull activation is used.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pre-loaded for positive closing action at a low material stress level.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 </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Low Energy Power Operated Door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TTX 1102 Low Energy Swing Door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Power Door Module (PDM), provides three programmable safety inputs.</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TTX II Bottom Load Design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TTX II Low Energy Swing Door Operator - Bottom Load Design:</w:t>
      </w:r>
    </w:p>
    <w:p w:rsidR="ABFFABFF" w:rsidRDefault="ABFFABFF" w:rsidP="ABFFABFF">
      <w:pPr>
        <w:pStyle w:val="ARCATSubPara"/>
        <w:numPr>
          <w:ilvl w:val="3"/>
          <w:numId w:val="1"/>
        </w:numPr>
        <w:rPr/>
      </w:pPr>
      <w:r>
        <w:rPr/>
        <w:t>Operator is capable of swinging interior or exterior doors weighing up to 220 pounds (100 kgs) up to 48 inches wide (1219 mm). System consists of a handed electro-mechanical power open spring close swing door operator, self-learning microprocessor digital programmable control unit, aluminum header, door connecting hardware, operate controls, safety controls and on/off/hold open switch. Mechanical switches and or cams to determine door position are not permitted. Operator, control unit and header shall be factory assembled as a unit, adjusted and tested. All bearings shall be ball or roller type and no bushings are used.</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fractional HP DC electric motor driving a forged rack and pinion and compression spring assembly through a patented re-circulating ball screw mechanism. DC motor includes built-in protection circuit that interrupts current to the motor if the door is blocked open. Door arm and linkage assembly attaches to a conical/hexagonal shaped stainless steel output shaft. Provide door opening speed as required by ANSI Standard. Drive train shall have positive, constant engagement. Operator shall stop the door in the open position and shall stall against an integral built-in spring loaded adjustable end stop. Door shall remain in the full open position as required by ANSI Standard.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Header Case: Operator/controller mechanism is sealed against dust, dirt and corrosion within the header case.</w:t>
      </w:r>
    </w:p>
    <w:p w:rsidR="ABFFABFF" w:rsidRDefault="ABFFABFF" w:rsidP="ABFFABFF">
      <w:pPr>
        <w:pStyle w:val="ARCATSubSub1"/>
        <w:numPr>
          <w:ilvl w:val="4"/>
          <w:numId w:val="1"/>
        </w:numPr>
        <w:rPr/>
      </w:pPr>
      <w:r>
        <w:rPr/>
        <w:t>Bottom load, lintel mounted unit measuring 5-3/4 inches high by 5-1/2 inches wide by 31-1/2 inches long (146 mm high by 140 mm wide by 800 mm long). Header case consists of an extruded aluminum header and cover plate, encased within aluminum "L" end cap mounting brackets. Access to operator shall from the underside of header. </w:t>
      </w:r>
    </w:p>
    <w:p w:rsidR="ABFFABFF" w:rsidRDefault="ABFFABFF" w:rsidP="ABFFABFF">
      <w:pPr>
        <w:pStyle w:val="ARCATSubSub1"/>
        <w:numPr>
          <w:ilvl w:val="4"/>
          <w:numId w:val="1"/>
        </w:numPr>
        <w:rPr/>
      </w:pPr>
      <w:r>
        <w:rPr/>
        <w:t>Mounting brackets provided with a minimum of .156 (4 mm) wall thickness.</w:t>
      </w:r>
    </w:p>
    <w:p>
      <w:pPr>
        <w:pStyle w:val="ARCATnote"/>
        <w:rPr/>
      </w:pPr>
      <w:r>
        <w:rPr/>
        <w:t>** NOTE TO SPECIFIER ** Select full width header if required from the following paragraphs and delete the ones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Digital Programmable Control: Microprocessor control shall incorporate the following: Registration of door position back to the controller shall be determined via a linear potentiometer and signals from the linear potentiometer shall define door position without the use of door position magnets or mechanical switches.</w:t>
      </w:r>
    </w:p>
    <w:p w:rsidR="ABFFABFF" w:rsidRDefault="ABFFABFF" w:rsidP="ABFFABFF">
      <w:pPr>
        <w:pStyle w:val="ARCATSubPara"/>
        <w:numPr>
          <w:ilvl w:val="3"/>
          <w:numId w:val="1"/>
        </w:numPr>
        <w:rPr/>
      </w:pPr>
      <w:r>
        <w:rPr/>
        <w:t>Control shall utilize a primary self-learning "teach-in" general program for the initial door set-up for both "Push and Pull" and Automatic door operation. Door opening speed, opening angle (0-110 degrees for outswing; 0 - 95 degrees for inswing), hold open time (0-6000 seconds) and closing speed shall be determined by manually walking the door through the initial door cycle. </w:t>
      </w:r>
    </w:p>
    <w:p w:rsidR="ABFFABFF" w:rsidRDefault="ABFFABFF" w:rsidP="ABFFABFF">
      <w:pPr>
        <w:pStyle w:val="ARCATSubPara"/>
        <w:numPr>
          <w:ilvl w:val="3"/>
          <w:numId w:val="1"/>
        </w:numPr>
        <w:rPr/>
      </w:pPr>
      <w:r>
        <w:rPr/>
        <w:t>Features: Programmable controller provides the following features:</w:t>
      </w:r>
    </w:p>
    <w:p w:rsidR="ABFFABFF" w:rsidRDefault="ABFFABFF" w:rsidP="ABFFABFF">
      <w:pPr>
        <w:pStyle w:val="ARCATSubSub1"/>
        <w:numPr>
          <w:ilvl w:val="4"/>
          <w:numId w:val="1"/>
        </w:numPr>
        <w:rPr/>
      </w:pPr>
      <w:r>
        <w:rPr/>
        <w:t>Mode of Operation: "Low Energy Operator"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safety controls such as Quadscan door mounted presence sensors</w:t>
      </w:r>
    </w:p>
    <w:p w:rsidR="ABFFABFF" w:rsidRDefault="ABFFABFF" w:rsidP="ABFFABFF">
      <w:pPr>
        <w:pStyle w:val="ARCATSubSub1"/>
        <w:numPr>
          <w:ilvl w:val="4"/>
          <w:numId w:val="1"/>
        </w:numPr>
        <w:rPr/>
      </w:pPr>
      <w:r>
        <w:rPr/>
        <w:t>Electronic reversing for door obstruction in the opening and closing direction</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 Programmable</w:t>
      </w:r>
    </w:p>
    <w:p w:rsidR="ABFFABFF" w:rsidRDefault="ABFFABFF" w:rsidP="ABFFABFF">
      <w:pPr>
        <w:pStyle w:val="ARCATSubSub1"/>
        <w:numPr>
          <w:ilvl w:val="4"/>
          <w:numId w:val="1"/>
        </w:numPr>
        <w:rPr/>
      </w:pPr>
      <w:r>
        <w:rPr/>
        <w:t>Adjustable hold open time for "Push and Pull" activation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Adjustable opening force limitation - Programmable</w:t>
      </w:r>
    </w:p>
    <w:p w:rsidR="ABFFABFF" w:rsidRDefault="ABFFABFF" w:rsidP="ABFFABFF">
      <w:pPr>
        <w:pStyle w:val="ARCATSubSub1"/>
        <w:numPr>
          <w:ilvl w:val="4"/>
          <w:numId w:val="1"/>
        </w:numPr>
        <w:rPr/>
      </w:pPr>
      <w:r>
        <w:rPr/>
        <w:t>Adjustable opening and closing speed limitation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wireless receiver </w:t>
      </w:r>
    </w:p>
    <w:p w:rsidR="ABFFABFF" w:rsidRDefault="ABFFABFF" w:rsidP="ABFFABFF">
      <w:pPr>
        <w:pStyle w:val="ARCATSubSub1"/>
        <w:numPr>
          <w:ilvl w:val="4"/>
          <w:numId w:val="1"/>
        </w:numPr>
        <w:rPr/>
      </w:pPr>
      <w:r>
        <w:rPr/>
        <w:t>On-board output for 24VDC electric strike with (.2-3.6S) delay - Programmable</w:t>
      </w:r>
    </w:p>
    <w:p w:rsidR="ABFFABFF" w:rsidRDefault="ABFFABFF" w:rsidP="ABFFABFF">
      <w:pPr>
        <w:pStyle w:val="ARCATSubSub1"/>
        <w:numPr>
          <w:ilvl w:val="4"/>
          <w:numId w:val="1"/>
        </w:numPr>
        <w:rPr/>
      </w:pPr>
      <w:r>
        <w:rPr/>
        <w:t>On-board output 24VDC for door open or door closed position status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On-board input for swing side door mounted presence sensor - standard non programmable</w:t>
      </w:r>
    </w:p>
    <w:p w:rsidR="ABFFABFF" w:rsidRDefault="ABFFABFF" w:rsidP="ABFFABFF">
      <w:pPr>
        <w:pStyle w:val="ARCATSubSub1"/>
        <w:numPr>
          <w:ilvl w:val="4"/>
          <w:numId w:val="1"/>
        </w:numPr>
        <w:rPr/>
      </w:pPr>
      <w:r>
        <w:rPr/>
        <w:t>On-board input for approach side door mounted presence sensor - Programmable</w:t>
      </w:r>
    </w:p>
    <w:p w:rsidR="ABFFABFF" w:rsidRDefault="ABFFABFF" w:rsidP="ABFFABFF">
      <w:pPr>
        <w:pStyle w:val="ARCATSubSub1"/>
        <w:numPr>
          <w:ilvl w:val="4"/>
          <w:numId w:val="1"/>
        </w:numPr>
        <w:rPr/>
      </w:pPr>
      <w:r>
        <w:rPr/>
        <w:t>On-board input for swing side overhead mounted presence sensor - Programmable. (Controller shall only function with door mounted presence sensors on each side of the door or a door mounted presence sensor and an overhead presence sensor and lockout relay located on the swing side of door.)</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safety slow /stall / carpet / Reactivation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w:t>
      </w:r>
    </w:p>
    <w:p w:rsidR="ABFFABFF" w:rsidRDefault="ABFFABFF" w:rsidP="ABFFABFF">
      <w:pPr>
        <w:pStyle w:val="ARCATSubPara"/>
        <w:numPr>
          <w:ilvl w:val="3"/>
          <w:numId w:val="1"/>
        </w:numPr>
        <w:rPr/>
      </w:pPr>
      <w:r>
        <w:rPr/>
        <w:t>Operator shall be fully lubricated to minimize wear and friction of moving parts, and shall operate in an ambient temperature range plus 5 and plus 125 degrees F (minus 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iMotion®TN 110 In-Floor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SWINGING DOOR OPERATOR - IN-FLOOR MOUNT (High and Low Energy)</w:t>
      </w:r>
    </w:p>
    <w:p w:rsidR="ABFFABFF" w:rsidRDefault="ABFFABFF" w:rsidP="ABFFABFF">
      <w:pPr>
        <w:pStyle w:val="ARCATParagraph"/>
        <w:numPr>
          <w:ilvl w:val="2"/>
          <w:numId w:val="1"/>
        </w:numPr>
        <w:rPr/>
      </w:pPr>
      <w:r>
        <w:rPr/>
        <w:t>TORMAX iMotion TN 110 In-Floor Swing Door Operator.</w:t>
      </w:r>
    </w:p>
    <w:p w:rsidR="ABFFABFF" w:rsidRDefault="ABFFABFF" w:rsidP="ABFFABFF">
      <w:pPr>
        <w:pStyle w:val="ARCATSubPara"/>
        <w:numPr>
          <w:ilvl w:val="3"/>
          <w:numId w:val="1"/>
        </w:numPr>
        <w:rPr/>
      </w:pPr>
      <w:r>
        <w:rPr/>
        <w:t>Operator is capable of swinging interior or exterior doors weighing up to 1000 pounds (454 kg). System consists of a non-handed electro-mechanical power open spring close swing door operator with heavy duty mechanics, galvanized floor box, self-learning iMotion microprocessor programmable controller, door connecting hardware, seven-segmented function control panel and operate controls. Mechanical converter to support the door and an overhead commercial/pedestrian rated overhead swing door operator to power the door open and close are not permitted. Mechanical switches and or cams to determine door position are not permitted. iMotion TN 110 In-Floor swing door operator and iMotion microprocessor control unit shall be factory assembled as a unit, adjusted and tested. Drive shall be recessed into the floor and contained within a galvanized floor box. All bearings shall be ball or roller type and no bushings are used. </w:t>
      </w:r>
    </w:p>
    <w:p w:rsidR="ABFFABFF" w:rsidRDefault="ABFFABFF" w:rsidP="ABFFABFF">
      <w:pPr>
        <w:pStyle w:val="ARCATSubPara"/>
        <w:numPr>
          <w:ilvl w:val="3"/>
          <w:numId w:val="1"/>
        </w:numPr>
        <w:rPr/>
      </w:pPr>
      <w:r>
        <w:rPr/>
        <w:t>Power Supply Requirements: Provide 115VAC 60 HZ, 15 Amp, single-phase power supply to remote microprocessor control unit and low voltage shielded cables from remote microprocessor control unit to In-Floor operator motor and encoder.</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opening speed provided and required by ANSI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Operator shall stop door in the closed position and stall against an internal adjustable end stop. Closing spring shall be pre-loaded for positive closing action at a low material stress level. Provide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Floor Box:</w:t>
      </w:r>
    </w:p>
    <w:p>
      <w:pPr>
        <w:pStyle w:val="ARCATnote"/>
        <w:rPr/>
      </w:pPr>
      <w:r>
        <w:rPr/>
        <w:t>** NOTE TO SPECIFIER ** Select one of the following paragraphs as required for the project and delete the one not required. Note that galvanized floor box requires a weep drain provided by others to eliminate any fluids from building up inside the box.</w:t>
      </w:r>
    </w:p>
    <w:p w:rsidR="ABFFABFF" w:rsidRDefault="ABFFABFF" w:rsidP="ABFFABFF">
      <w:pPr>
        <w:pStyle w:val="ARCATSubSub1"/>
        <w:numPr>
          <w:ilvl w:val="4"/>
          <w:numId w:val="1"/>
        </w:numPr>
        <w:rPr/>
      </w:pPr>
      <w:r>
        <w:rPr/>
        <w:t>Surface Box with satin stainless steel cover.</w:t>
      </w:r>
    </w:p>
    <w:p w:rsidR="ABFFABFF" w:rsidRDefault="ABFFABFF" w:rsidP="ABFFABFF">
      <w:pPr>
        <w:pStyle w:val="ARCATSubSub1"/>
        <w:numPr>
          <w:ilvl w:val="4"/>
          <w:numId w:val="1"/>
        </w:numPr>
        <w:rPr/>
      </w:pPr>
      <w:r>
        <w:rPr/>
        <w:t>Flush Mount Box with pan type cover for floor covering up to 3/4 inch (19 mm) maximum. </w:t>
      </w:r>
    </w:p>
    <w:p w:rsidR="ABFFABFF" w:rsidRDefault="ABFFABFF" w:rsidP="ABFFABFF">
      <w:pPr>
        <w:pStyle w:val="ARCATSubPara"/>
        <w:numPr>
          <w:ilvl w:val="3"/>
          <w:numId w:val="1"/>
        </w:numPr>
        <w:rPr/>
      </w:pPr>
      <w:r>
        <w:rPr/>
        <w:t>Door Shoe: TN door shoe assembly encased with rubber sound isolators, securely fastened and concealed to the inside of the bottom door rail. Provide with cast iron door shoe splined to the operator drive spindle for maximum holding and strength. Shoe shall provide positive control of door through entire swing. Provide for the following type installation.</w:t>
      </w:r>
    </w:p>
    <w:p>
      <w:pPr>
        <w:pStyle w:val="ARCATnote"/>
        <w:rPr/>
      </w:pPr>
      <w:r>
        <w:rPr/>
        <w:t>** NOTE TO SPECIFIER ** Select one of the following paragraphs as required for the project and delete the ones not required. </w:t>
      </w:r>
    </w:p>
    <w:p w:rsidR="ABFFABFF" w:rsidRDefault="ABFFABFF" w:rsidP="ABFFABFF">
      <w:pPr>
        <w:pStyle w:val="ARCATSubSub1"/>
        <w:numPr>
          <w:ilvl w:val="4"/>
          <w:numId w:val="1"/>
        </w:numPr>
        <w:rPr/>
      </w:pPr>
      <w:r>
        <w:rPr/>
        <w:t>Center pivot without breakout.</w:t>
      </w:r>
    </w:p>
    <w:p w:rsidR="ABFFABFF" w:rsidRDefault="ABFFABFF" w:rsidP="ABFFABFF">
      <w:pPr>
        <w:pStyle w:val="ARCATSubSub1"/>
        <w:numPr>
          <w:ilvl w:val="4"/>
          <w:numId w:val="1"/>
        </w:numPr>
        <w:rPr/>
      </w:pPr>
      <w:r>
        <w:rPr/>
        <w:t>Center pivot with breakout.</w:t>
      </w:r>
    </w:p>
    <w:p w:rsidR="ABFFABFF" w:rsidRDefault="ABFFABFF" w:rsidP="ABFFABFF">
      <w:pPr>
        <w:pStyle w:val="ARCATSubSub1"/>
        <w:numPr>
          <w:ilvl w:val="4"/>
          <w:numId w:val="1"/>
        </w:numPr>
        <w:rPr/>
      </w:pPr>
      <w:r>
        <w:rPr/>
        <w:t>Offset Pivot.</w:t>
      </w:r>
    </w:p>
    <w:p w:rsidR="ABFFABFF" w:rsidRDefault="ABFFABFF" w:rsidP="ABFFABFF">
      <w:pPr>
        <w:pStyle w:val="ARCATSubSub1"/>
        <w:numPr>
          <w:ilvl w:val="4"/>
          <w:numId w:val="1"/>
        </w:numPr>
        <w:rPr/>
      </w:pPr>
      <w:r>
        <w:rPr/>
        <w:t>Butt Hung.</w:t>
      </w:r>
    </w:p>
    <w:p>
      <w:pPr>
        <w:pStyle w:val="ARCATnote"/>
        <w:rPr/>
      </w:pPr>
      <w:r>
        <w:rPr/>
        <w:t>** NOTE TO SPECIFIER ** Select one of the following paragraphs for doors with breakout feature. Delete if not applicable. </w:t>
      </w:r>
    </w:p>
    <w:p w:rsidR="ABFFABFF" w:rsidRDefault="ABFFABFF" w:rsidP="ABFFABFF">
      <w:pPr>
        <w:pStyle w:val="ARCATSubPara"/>
        <w:numPr>
          <w:ilvl w:val="3"/>
          <w:numId w:val="1"/>
        </w:numPr>
        <w:rPr/>
      </w:pPr>
      <w:r>
        <w:rPr/>
        <w:t>Emergency Release: Provide for center pivot in-swing doors requiring breakout. Equip doors with panic device assembly to provide emergency egress. While the door is in the emergency release mode the door shall be prevented from power operation. Door shall be manually reset to resume power operation. Not more than 50 pounds at the lock stile shall be required for emergency use per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iMotion 1302 OHC Overhead Concealed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OVERHEAD CONCEALED MOUNT - SWINGING DOOR OPERATOR (High and Low Energy)</w:t>
      </w:r>
    </w:p>
    <w:p w:rsidR="ABFFABFF" w:rsidRDefault="ABFFABFF" w:rsidP="ABFFABFF">
      <w:pPr>
        <w:pStyle w:val="ARCATParagraph"/>
        <w:numPr>
          <w:ilvl w:val="2"/>
          <w:numId w:val="1"/>
        </w:numPr>
        <w:rPr/>
      </w:pPr>
      <w:r>
        <w:rPr/>
        <w:t>TORMAX iMotion 1302 OHC Overhead Concealed Swing Door Operator - Bottom Load: </w:t>
      </w:r>
    </w:p>
    <w:p w:rsidR="ABFFABFF" w:rsidRDefault="ABFFABFF" w:rsidP="ABFFABFF">
      <w:pPr>
        <w:pStyle w:val="ARCATSubPara"/>
        <w:numPr>
          <w:ilvl w:val="3"/>
          <w:numId w:val="1"/>
        </w:numPr>
        <w:rPr/>
      </w:pPr>
      <w:r>
        <w:rPr/>
        <w:t>System consists of the iMotion 1302 OHC electro-mechanical swing door operator and self-learning programmable microprocessor control unit, aluminum header, door connecting hardware, segmented function control panel, operate controls, safety controls and guide rails.</w:t>
      </w:r>
    </w:p>
    <w:p w:rsidR="ABFFABFF" w:rsidRDefault="ABFFABFF" w:rsidP="ABFFABFF">
      <w:pPr>
        <w:pStyle w:val="ARCATSubPara"/>
        <w:numPr>
          <w:ilvl w:val="3"/>
          <w:numId w:val="1"/>
        </w:numPr>
        <w:rPr/>
      </w:pPr>
      <w:r>
        <w:rPr/>
        <w:t>System consists of a non handed electro-mechanical power open spring close swing door operator with heavy duty mechanics, self-learning programmable iMotion microprocessor control unit, aluminum header. iMotion 1302 swing door operator, control unit and header shall be factory assembled as a unit, adjusted and tested. All bearings shall be ball or roller type with no bushings.</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Door Operation: </w:t>
      </w:r>
    </w:p>
    <w:p>
      <w:pPr>
        <w:pStyle w:val="ARCATnote"/>
        <w:rPr/>
      </w:pPr>
      <w:r>
        <w:rPr/>
        <w:t>** NOTE TO SPECIFIER ** Select the operation required from following paragraphs and delete those not required.</w:t>
      </w:r>
    </w:p>
    <w:p w:rsidR="ABFFABFF" w:rsidRDefault="ABFFABFF" w:rsidP="ABFFABFF">
      <w:pPr>
        <w:pStyle w:val="ARCATSubSub1"/>
        <w:numPr>
          <w:ilvl w:val="4"/>
          <w:numId w:val="1"/>
        </w:numPr>
        <w:rPr/>
      </w:pPr>
      <w:r>
        <w:rPr/>
        <w:t>Single outswing</w:t>
      </w:r>
    </w:p>
    <w:p w:rsidR="ABFFABFF" w:rsidRDefault="ABFFABFF" w:rsidP="ABFFABFF">
      <w:pPr>
        <w:pStyle w:val="ARCATSubSub1"/>
        <w:numPr>
          <w:ilvl w:val="4"/>
          <w:numId w:val="1"/>
        </w:numPr>
        <w:rPr/>
      </w:pPr>
      <w:r>
        <w:rPr/>
        <w:t>Single inswing</w:t>
      </w:r>
    </w:p>
    <w:p w:rsidR="ABFFABFF" w:rsidRDefault="ABFFABFF" w:rsidP="ABFFABFF">
      <w:pPr>
        <w:pStyle w:val="ARCATSubSub1"/>
        <w:numPr>
          <w:ilvl w:val="4"/>
          <w:numId w:val="1"/>
        </w:numPr>
        <w:rPr/>
      </w:pPr>
      <w:r>
        <w:rPr/>
        <w:t>Pair, outswing</w:t>
      </w:r>
    </w:p>
    <w:p w:rsidR="ABFFABFF" w:rsidRDefault="ABFFABFF" w:rsidP="ABFFABFF">
      <w:pPr>
        <w:pStyle w:val="ARCATSubSub1"/>
        <w:numPr>
          <w:ilvl w:val="4"/>
          <w:numId w:val="1"/>
        </w:numPr>
        <w:rPr/>
      </w:pPr>
      <w:r>
        <w:rPr/>
        <w:t>Pair, inswing</w:t>
      </w:r>
    </w:p>
    <w:p w:rsidR="ABFFABFF" w:rsidRDefault="ABFFABFF" w:rsidP="ABFFABFF">
      <w:pPr>
        <w:pStyle w:val="ARCATSubSub1"/>
        <w:numPr>
          <w:ilvl w:val="4"/>
          <w:numId w:val="1"/>
        </w:numPr>
        <w:rPr/>
      </w:pPr>
      <w:r>
        <w:rPr/>
        <w:t>Operation(s) indicated on the Drawings.</w:t>
      </w:r>
    </w:p>
    <w:p w:rsidR="ABFFABFF" w:rsidRDefault="ABFFABFF" w:rsidP="ABFFABFF">
      <w:pPr>
        <w:pStyle w:val="ARCATSubPara"/>
        <w:numPr>
          <w:ilvl w:val="3"/>
          <w:numId w:val="1"/>
        </w:numPr>
        <w:rPr/>
      </w:pPr>
      <w:r>
        <w:rPr/>
        <w:t>Power Open Operation: Operator uses a 1/5 HP AC synchronous wear free motor driving a transmission assembly that is coupled with the self-learning iMotion microprocessor programmable controller. Provide door opening speed as required by ANSI Standard. Drive train shall have positive, constant engagement. Operator shall stop the door in the open position by electrically reducing the motor voltage and stalling against a mechanical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Door closing speed as required by ANSI Standard. Closing spring shall be a clock type torsion spring, pre-loaded for positive closing action at a low material stress level for long spring life.</w:t>
      </w:r>
    </w:p>
    <w:p w:rsidR="ABFFABFF" w:rsidRDefault="ABFFABFF" w:rsidP="ABFFABFF">
      <w:pPr>
        <w:pStyle w:val="ARCATSubPara"/>
        <w:numPr>
          <w:ilvl w:val="3"/>
          <w:numId w:val="1"/>
        </w:numPr>
        <w:rPr/>
      </w:pPr>
      <w:r>
        <w:rPr/>
        <w:t>Emergency Release: Center Pivot inswing doors equipped with a panic device assembly to provide emergency egress. While in the emergency release mode door shall be prevented from power operation. Door must be manually reset to resume normal operation. Not more than 50 pounds at the lock stile shall be required for emergency use per ANSI Standard.</w:t>
      </w:r>
    </w:p>
    <w:p w:rsidR="ABFFABFF" w:rsidRDefault="ABFFABFF" w:rsidP="ABFFABFF">
      <w:pPr>
        <w:pStyle w:val="ARCATSubPara"/>
        <w:numPr>
          <w:ilvl w:val="3"/>
          <w:numId w:val="1"/>
        </w:numPr>
        <w:rPr/>
      </w:pPr>
      <w:r>
        <w:rPr/>
        <w:t>Header Case Bottom Load: Case is 5.90 inches wide by 5.90 inches high (150 mm wide by 500 mm high) aluminum extrusions with structurally integrated end caps. Operator is sealed against dust, dirt, and corrosion within the header case. Access to operator and microprocessor control box is provided by a full-length bottom load cover. Cover shall be flush with bottom of header.</w:t>
      </w:r>
    </w:p>
    <w:p w:rsidR="ABFFABFF" w:rsidRDefault="ABFFABFF" w:rsidP="ABFFABFF">
      <w:pPr>
        <w:pStyle w:val="ARCATSubSub1"/>
        <w:numPr>
          <w:ilvl w:val="4"/>
          <w:numId w:val="1"/>
        </w:numPr>
        <w:rPr/>
      </w:pPr>
      <w:r>
        <w:rPr/>
        <w:t>Aluminum Header Extrusion: Minimum wall thickness of .118 (3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Door Arm Assembly: Top door arm shall be the OHC center pivot end load door arm assembly consisting of a forged steel arm and shim plate. Arm assembly shall be fastened and concealed to the inside web of the top door arm. Door arm shall be splined to the operator drive for maximum holding and strength. Door arm assembly shall provide for lateral door adjustment and shall have no moving parts. </w:t>
      </w:r>
    </w:p>
    <w:p w:rsidR="ABFFABFF" w:rsidRDefault="ABFFABFF" w:rsidP="ABFFABFF">
      <w:pPr>
        <w:pStyle w:val="ARCATSubPara"/>
        <w:numPr>
          <w:ilvl w:val="3"/>
          <w:numId w:val="1"/>
        </w:numPr>
        <w:rPr/>
      </w:pPr>
      <w:r>
        <w:rPr/>
        <w:t>Floor and Bottom Door Pivot: Provide end load bottom door and floor pivot assembly as follows:</w:t>
      </w:r>
    </w:p>
    <w:p>
      <w:pPr>
        <w:pStyle w:val="ARCATnote"/>
        <w:rPr/>
      </w:pPr>
      <w:r>
        <w:rPr/>
        <w:t>** NOTE TO SPECIFIER ** Select the assembly required from the following paragraphs and delete the one not required.</w:t>
      </w:r>
    </w:p>
    <w:p w:rsidR="ABFFABFF" w:rsidRDefault="ABFFABFF" w:rsidP="ABFFABFF">
      <w:pPr>
        <w:pStyle w:val="ARCATSubSub1"/>
        <w:numPr>
          <w:ilvl w:val="4"/>
          <w:numId w:val="1"/>
        </w:numPr>
        <w:rPr/>
      </w:pPr>
      <w:r>
        <w:rPr/>
        <w:t>Surface mount pivot with tapered threshold plate. </w:t>
      </w:r>
    </w:p>
    <w:p w:rsidR="ABFFABFF" w:rsidRDefault="ABFFABFF" w:rsidP="ABFFABFF">
      <w:pPr>
        <w:pStyle w:val="ARCATSubSub1"/>
        <w:numPr>
          <w:ilvl w:val="4"/>
          <w:numId w:val="1"/>
        </w:numPr>
        <w:rPr/>
      </w:pPr>
      <w:r>
        <w:rPr/>
        <w:t>Flush mount pivot.</w:t>
      </w:r>
    </w:p>
    <w:p w:rsidR="ABFFABFF" w:rsidRDefault="ABFFABFF" w:rsidP="ABFFABFF">
      <w:pPr>
        <w:pStyle w:val="ARCATSubSub1"/>
        <w:numPr>
          <w:ilvl w:val="4"/>
          <w:numId w:val="1"/>
        </w:numPr>
        <w:rPr/>
      </w:pPr>
      <w:r>
        <w:rPr/>
        <w:t>Matching tapered threshold to finish off the opening.</w:t>
      </w:r>
    </w:p>
    <w:p w:rsidR="ABFFABFF" w:rsidRDefault="ABFFABFF" w:rsidP="ABFFABFF">
      <w:pPr>
        <w:pStyle w:val="ARCATSubPara"/>
        <w:numPr>
          <w:ilvl w:val="3"/>
          <w:numId w:val="1"/>
        </w:numPr>
        <w:rPr/>
      </w:pPr>
      <w:r>
        <w:rPr/>
        <w:t>Control Panel: Provide with illuminated control panel for operating modes as follows: </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SubPara"/>
        <w:numPr>
          <w:ilvl w:val="3"/>
          <w:numId w:val="1"/>
        </w:numPr>
        <w:rPr/>
      </w:pPr>
      <w:r>
        <w:rPr/>
        <w:t>Manual Use: Operator shall function as a manual door closer in the direction of swing with or without electrical power. </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swing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4A5F0"
  Type="http://schemas.openxmlformats.org/officeDocument/2006/relationships/image"
  Target="https://www.arcat.com/clients/gfx/tormax.png"
  TargetMode="External"
/>
<Relationship
  Id="rId_955235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955235_2"
  Type="http://schemas.openxmlformats.org/officeDocument/2006/relationships/hyperlink"
  Target="https://www.tormaxusa.com"
  TargetMode="External"
/>
<Relationship
  Id="rId_955235_3"
  Type="http://schemas.openxmlformats.org/officeDocument/2006/relationships/hyperlink"
  Target="https://arcat.com/company/tormax-usa-inc-43969"
  TargetMode="External"
/>
<Relationship
  Id="rId_404FC4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404FC4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