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mter_coatings.png&quot; \* MERGEFORMAT \d  \x \y">
        <w:r>
          <w:drawing>
            <wp:inline distT="0" distB="0" distL="0" distR="0">
              <wp:extent cx="2381250" cy="1057275"/>
              <wp:effectExtent l="0" t="0" r="0" b="0"/>
              <wp:docPr id="1" name="Picture rId_FF8FC0" descr="https://www.arcat.com/clients/gfx/sumter_coatin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F8FC0" descr="https://www.arcat.com/clients/gfx/sumter_coatings.png"/>
                      <pic:cNvPicPr>
                        <a:picLocks noChangeAspect="1" noChangeArrowheads="1"/>
                      </pic:cNvPicPr>
                    </pic:nvPicPr>
                    <pic:blipFill>
                      <a:blip r:link="rId_FF8FC0"/>
                      <a:srcRect/>
                      <a:stretch>
                        <a:fillRect/>
                      </a:stretch>
                    </pic:blipFill>
                    <pic:spPr bwMode="auto">
                      <a:xfrm>
                        <a:off x="0" y="0"/>
                        <a:ext cx="2381250" cy="1057275"/>
                      </a:xfrm>
                      <a:prstGeom prst="rect">
                        <a:avLst/>
                      </a:prstGeom>
                      <a:noFill/>
                    </pic:spPr>
                  </pic:pic>
                </a:graphicData>
              </a:graphic>
            </wp:inline>
          </w:drawing>
        </w:r>
      </w:fldSimple>
    </w:p>
    <w:p>
      <w:pPr>
        <w:pStyle w:val="ARCATTitle"/>
        <w:jc w:val="center"/>
        <w:rPr/>
      </w:pPr>
      <w:r>
        <w:rPr/>
        <w:t>SECTION 09 97 13</w:t>
      </w:r>
    </w:p>
    <w:p>
      <w:pPr>
        <w:pStyle w:val="ARCATTitle"/>
        <w:jc w:val="center"/>
        <w:rPr/>
      </w:pPr>
      <w:r>
        <w:rPr/>
        <w:t>STEEL PRIMER AND FINISH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Sumter Coatings, Inc.; Industrial Coatings products.</w:t>
      </w:r>
      <w:r>
        <w:rPr/>
        <w:br/>
        <w:t>.</w:t>
      </w:r>
      <w:r>
        <w:rPr/>
        <w:br/>
        <w:t>This section is based on the products of Sumter Coatings, Inc., which is located at:2410 Hwy. 15 S.Sumter, SC 29154 Toll Free Tel: 888-471-3400  Fax: 803-481-3776Email: </w:t>
      </w:r>
      <w:hyperlink r:id="rId_88461F_1" w:history="1">
        <w:tooltip>request info (roger.mcguire@ergon.com) downloads</w:tooltip>
        <w:r>
          <w:rPr>
            <w:rStyle w:val="Hyperlink"/>
            <w:color w:val="802020"/>
            <w:u w:val="single"/>
          </w:rPr>
          <w:t>request info (roger.mcguire@ergon.com)</w:t>
        </w:r>
      </w:hyperlink>
      <w:r>
        <w:rPr/>
        <w:t/>
      </w:r>
      <w:r>
        <w:rPr/>
        <w:br/>
        <w:t>Web: </w:t>
      </w:r>
      <w:hyperlink r:id="rId_88461F_2" w:history="1">
        <w:tooltip>http://www.sumtercoatings.com downloads</w:tooltip>
        <w:r>
          <w:rPr>
            <w:rStyle w:val="Hyperlink"/>
            <w:color w:val="802020"/>
            <w:u w:val="single"/>
          </w:rPr>
          <w:t>http://www.sumtercoatings.com</w:t>
        </w:r>
      </w:hyperlink>
      <w:r>
        <w:rPr/>
        <w:t>  </w:t>
      </w:r>
      <w:r>
        <w:rPr/>
        <w:br/>
        <w:t> [ </w:t>
      </w:r>
      <w:hyperlink r:id="rId_88461F_3" w:history="1">
        <w:tooltip>Click Here downloads</w:tooltip>
        <w:r>
          <w:rPr>
            <w:rStyle w:val="Hyperlink"/>
            <w:color w:val="802020"/>
            <w:u w:val="single"/>
          </w:rPr>
          <w:t>Click Here</w:t>
        </w:r>
      </w:hyperlink>
      <w:r>
        <w:rPr/>
        <w:t> ] for additional information.</w:t>
      </w:r>
      <w:r>
        <w:rPr/>
        <w:br/>
        <w:t>Sumter Coatings began its life in the fall of 1996. With the purchase and closing of Southern Coatings / Pratt &amp; Lambert, the employees saw a need to start a new company, thus, Sumter Coatings. We have a combined history and knowledge of over 250 years in the coatings industry. Since our company's inception, we have become a leader in the paint and coatings industry. We are proud of our company's rich heritage.</w:t>
      </w:r>
      <w:r>
        <w:rPr/>
        <w:br/>
        <w:t>Our 71,000 square foot state-of-the-art facility enables us to research, develop and manufacture the finest coatings. Our facility is equipped with stainless steel mixing tanks, which are mounted on load cells for the most accurate measuring of raw materials. Our spacious facility allows us to stock many of the items you need fast. Our plant has the capability to produce batches up to 5,000 gallons and production capabilities of over 60,000 gallons per week.</w:t>
      </w:r>
      <w:r>
        <w:rPr/>
        <w:br/>
        <w:t>We have now been operating for close to 20 years and have been very successful in extending our relationships, as well as establishing new ones. We have formulated new products with more expectations for the future.</w:t>
      </w:r>
      <w:r>
        <w:rPr/>
        <w:br/>
        <w:t>Contact us today to learn more about our industrial primer and finish coating products and services!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w:t>
      </w:r>
    </w:p>
    <w:p w:rsidR="ABFFABFF" w:rsidRDefault="ABFFABFF" w:rsidP="ABFFABFF">
      <w:pPr>
        <w:pStyle w:val="ARCATParagraph"/>
        <w:numPr>
          <w:ilvl w:val="2"/>
          <w:numId w:val="1"/>
        </w:numPr>
        <w:rPr/>
      </w:pPr>
      <w:r>
        <w:rPr/>
        <w:t>Ferrous Metal Primers, Field or Shop applied.</w:t>
      </w:r>
    </w:p>
    <w:p w:rsidR="ABFFABFF" w:rsidRDefault="ABFFABFF" w:rsidP="ABFFABFF">
      <w:pPr>
        <w:pStyle w:val="ARCATSubPara"/>
        <w:numPr>
          <w:ilvl w:val="3"/>
          <w:numId w:val="1"/>
        </w:numPr>
        <w:rPr/>
      </w:pPr>
      <w:r>
        <w:rPr/>
        <w:t>Alkyd Rust Inhibitive Primers.</w:t>
      </w:r>
    </w:p>
    <w:p w:rsidR="ABFFABFF" w:rsidRDefault="ABFFABFF" w:rsidP="ABFFABFF">
      <w:pPr>
        <w:pStyle w:val="ARCATSubPara"/>
        <w:numPr>
          <w:ilvl w:val="3"/>
          <w:numId w:val="1"/>
        </w:numPr>
        <w:rPr/>
      </w:pPr>
      <w:r>
        <w:rPr/>
        <w:t>Alkyd Universal Steel Primers.</w:t>
      </w:r>
    </w:p>
    <w:p w:rsidR="ABFFABFF" w:rsidRDefault="ABFFABFF" w:rsidP="ABFFABFF">
      <w:pPr>
        <w:pStyle w:val="ARCATSubPara"/>
        <w:numPr>
          <w:ilvl w:val="3"/>
          <w:numId w:val="1"/>
        </w:numPr>
        <w:rPr/>
      </w:pPr>
      <w:r>
        <w:rPr/>
        <w:t>Zinc Rich Primers.</w:t>
      </w:r>
    </w:p>
    <w:p w:rsidR="ABFFABFF" w:rsidRDefault="ABFFABFF" w:rsidP="ABFFABFF">
      <w:pPr>
        <w:pStyle w:val="ARCATSubPara"/>
        <w:numPr>
          <w:ilvl w:val="3"/>
          <w:numId w:val="1"/>
        </w:numPr>
        <w:rPr/>
      </w:pPr>
      <w:r>
        <w:rPr/>
        <w:t>Two-Part Epoxy Primers.</w:t>
      </w:r>
    </w:p>
    <w:p w:rsidR="ABFFABFF" w:rsidRDefault="ABFFABFF" w:rsidP="ABFFABFF">
      <w:pPr>
        <w:pStyle w:val="ARCATSubPara"/>
        <w:numPr>
          <w:ilvl w:val="3"/>
          <w:numId w:val="1"/>
        </w:numPr>
        <w:rPr/>
      </w:pPr>
      <w:r>
        <w:rPr/>
        <w:t>Industrial Water Based Primers.</w:t>
      </w:r>
    </w:p>
    <w:p w:rsidR="ABFFABFF" w:rsidRDefault="ABFFABFF" w:rsidP="ABFFABFF">
      <w:pPr>
        <w:pStyle w:val="ARCATSubPara"/>
        <w:numPr>
          <w:ilvl w:val="3"/>
          <w:numId w:val="1"/>
        </w:numPr>
        <w:rPr/>
      </w:pPr>
      <w:r>
        <w:rPr/>
        <w:t>Specialty Primers.</w:t>
      </w:r>
    </w:p>
    <w:p w:rsidR="ABFFABFF" w:rsidRDefault="ABFFABFF" w:rsidP="ABFFABFF">
      <w:pPr>
        <w:pStyle w:val="ARCATParagraph"/>
        <w:numPr>
          <w:ilvl w:val="2"/>
          <w:numId w:val="1"/>
        </w:numPr>
        <w:rPr/>
      </w:pPr>
      <w:r>
        <w:rPr/>
        <w:t>Exposed Atmospheric Coatings Systems</w:t>
      </w:r>
    </w:p>
    <w:p w:rsidR="ABFFABFF" w:rsidRDefault="ABFFABFF" w:rsidP="ABFFABFF">
      <w:pPr>
        <w:pStyle w:val="ARCATSubPara"/>
        <w:numPr>
          <w:ilvl w:val="3"/>
          <w:numId w:val="1"/>
        </w:numPr>
        <w:rPr/>
      </w:pPr>
      <w:r>
        <w:rPr/>
        <w:t>Industrial Alkyd Enamel Coatings</w:t>
      </w:r>
    </w:p>
    <w:p w:rsidR="ABFFABFF" w:rsidRDefault="ABFFABFF" w:rsidP="ABFFABFF">
      <w:pPr>
        <w:pStyle w:val="ARCATSubPara"/>
        <w:numPr>
          <w:ilvl w:val="3"/>
          <w:numId w:val="1"/>
        </w:numPr>
        <w:rPr/>
      </w:pPr>
      <w:r>
        <w:rPr/>
        <w:t>Industrial Epoxy Coatings</w:t>
      </w:r>
    </w:p>
    <w:p w:rsidR="ABFFABFF" w:rsidRDefault="ABFFABFF" w:rsidP="ABFFABFF">
      <w:pPr>
        <w:pStyle w:val="ARCATSubPara"/>
        <w:numPr>
          <w:ilvl w:val="3"/>
          <w:numId w:val="1"/>
        </w:numPr>
        <w:rPr/>
      </w:pPr>
      <w:r>
        <w:rPr/>
        <w:t>Industrial Urethane Coatings</w:t>
      </w:r>
    </w:p>
    <w:p w:rsidR="ABFFABFF" w:rsidRDefault="ABFFABFF" w:rsidP="ABFFABFF">
      <w:pPr>
        <w:pStyle w:val="ARCATSubPara"/>
        <w:numPr>
          <w:ilvl w:val="3"/>
          <w:numId w:val="1"/>
        </w:numPr>
        <w:rPr/>
      </w:pPr>
      <w:r>
        <w:rPr/>
        <w:t>Specialty Finish Coatings</w:t>
      </w:r>
    </w:p>
    <w:p w:rsidR="ABFFABFF" w:rsidRDefault="ABFFABFF" w:rsidP="ABFFABFF">
      <w:pPr>
        <w:pStyle w:val="ARCATParagraph"/>
        <w:numPr>
          <w:ilvl w:val="2"/>
          <w:numId w:val="1"/>
        </w:numPr>
        <w:rPr/>
      </w:pPr>
      <w:r>
        <w:rPr/>
        <w:t>Immersion or Submersion Coating System</w:t>
      </w:r>
    </w:p>
    <w:p w:rsidR="ABFFABFF" w:rsidRDefault="ABFFABFF" w:rsidP="ABFFABFF">
      <w:pPr>
        <w:pStyle w:val="ARCATSubPara"/>
        <w:numPr>
          <w:ilvl w:val="3"/>
          <w:numId w:val="1"/>
        </w:numPr>
        <w:rPr/>
      </w:pPr>
      <w:r>
        <w:rPr/>
        <w:t>Two-Part Epoxy Coating</w:t>
      </w:r>
    </w:p>
    <w:p w:rsidR="ABFFABFF" w:rsidRDefault="ABFFABFF" w:rsidP="ABFFABFF">
      <w:pPr>
        <w:pStyle w:val="ARCATSubPara"/>
        <w:numPr>
          <w:ilvl w:val="3"/>
          <w:numId w:val="1"/>
        </w:numPr>
        <w:rPr/>
      </w:pPr>
      <w:r>
        <w:rPr/>
        <w:t>Coal-Tar Epoxy Coating</w:t>
      </w:r>
    </w:p>
    <w:p w:rsidR="ABFFABFF" w:rsidRDefault="ABFFABFF" w:rsidP="ABFFABFF">
      <w:pPr>
        <w:pStyle w:val="ARCATSubPara"/>
        <w:numPr>
          <w:ilvl w:val="3"/>
          <w:numId w:val="1"/>
        </w:numPr>
        <w:rPr/>
      </w:pPr>
      <w:r>
        <w:rPr/>
        <w:t>E.Floor Coating Systems </w:t>
      </w:r>
    </w:p>
    <w:p w:rsidR="ABFFABFF" w:rsidRDefault="ABFFABFF" w:rsidP="ABFFABFF">
      <w:pPr>
        <w:pStyle w:val="ARCATSubSub1"/>
        <w:numPr>
          <w:ilvl w:val="4"/>
          <w:numId w:val="1"/>
        </w:numPr>
        <w:rPr/>
      </w:pPr>
      <w:r>
        <w:rPr/>
        <w:t>Epoxy Coating System</w:t>
      </w:r>
    </w:p>
    <w:p w:rsidR="ABFFABFF" w:rsidRDefault="ABFFABFF" w:rsidP="ABFFABFF">
      <w:pPr>
        <w:pStyle w:val="ARCATSubSub1"/>
        <w:numPr>
          <w:ilvl w:val="4"/>
          <w:numId w:val="1"/>
        </w:numPr>
        <w:rPr/>
      </w:pPr>
      <w:r>
        <w:rPr/>
        <w:t>Urethane Coating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40 00 - Quality Requirements.</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05 21 13 - Deep Longspan Steel Joist Framing.</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21 41 16 - Elevated Storage Tanks for Fire-Suppression Water.</w:t>
      </w:r>
    </w:p>
    <w:p w:rsidR="ABFFABFF" w:rsidRDefault="ABFFABFF" w:rsidP="ABFFABFF">
      <w:pPr>
        <w:pStyle w:val="ARCATParagraph"/>
        <w:numPr>
          <w:ilvl w:val="2"/>
          <w:numId w:val="1"/>
        </w:numPr>
        <w:rPr/>
      </w:pPr>
      <w:r>
        <w:rPr/>
        <w:t>Section 21 41 16 - Elevated Storage Tanks for Fire-Suppression Water.</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84 - Title; 2001.</w:t>
      </w:r>
    </w:p>
    <w:p w:rsidR="ABFFABFF" w:rsidRDefault="ABFFABFF" w:rsidP="ABFFABFF">
      <w:pPr>
        <w:pStyle w:val="ARCATParagraph"/>
        <w:numPr>
          <w:ilvl w:val="2"/>
          <w:numId w:val="1"/>
        </w:numPr>
        <w:rPr/>
      </w:pPr>
      <w:r>
        <w:rPr/>
        <w:t>ASTM A 780 - Standard Practice for Repair of Damaged and Uncoated Areas of Hot-Dip Galvanized Coatings.</w:t>
      </w:r>
    </w:p>
    <w:p w:rsidR="ABFFABFF" w:rsidRDefault="ABFFABFF" w:rsidP="ABFFABFF">
      <w:pPr>
        <w:pStyle w:val="ARCATParagraph"/>
        <w:numPr>
          <w:ilvl w:val="2"/>
          <w:numId w:val="1"/>
        </w:numPr>
        <w:rPr/>
      </w:pPr>
      <w:r>
        <w:rPr/>
        <w:t>SSPC Paint No. 15 - Steel Joist Shop Primer</w:t>
      </w:r>
    </w:p>
    <w:p w:rsidR="ABFFABFF" w:rsidRDefault="ABFFABFF" w:rsidP="ABFFABFF">
      <w:pPr>
        <w:pStyle w:val="ARCATParagraph"/>
        <w:numPr>
          <w:ilvl w:val="2"/>
          <w:numId w:val="1"/>
        </w:numPr>
        <w:rPr/>
      </w:pPr>
      <w:r>
        <w:rPr/>
        <w:t>SSPC Paint No. 16 - Coal Tar Epoxy Polyamide, Black (Or Dark Red) Coating</w:t>
      </w:r>
    </w:p>
    <w:p w:rsidR="ABFFABFF" w:rsidRDefault="ABFFABFF" w:rsidP="ABFFABFF">
      <w:pPr>
        <w:pStyle w:val="ARCATParagraph"/>
        <w:numPr>
          <w:ilvl w:val="2"/>
          <w:numId w:val="1"/>
        </w:numPr>
        <w:rPr/>
      </w:pPr>
      <w:r>
        <w:rPr/>
        <w:t>SSPC Paint No. 20 - Zinc-Rich Coating, Type I-Inorganic and Type II-Organic</w:t>
      </w:r>
    </w:p>
    <w:p w:rsidR="ABFFABFF" w:rsidRDefault="ABFFABFF" w:rsidP="ABFFABFF">
      <w:pPr>
        <w:pStyle w:val="ARCATParagraph"/>
        <w:numPr>
          <w:ilvl w:val="2"/>
          <w:numId w:val="1"/>
        </w:numPr>
        <w:rPr/>
      </w:pPr>
      <w:r>
        <w:rPr/>
        <w:t>SSPC Paint No. 22 - Epoxy-Polyamide Paints (Primer, Intermediate, and Topcoated)</w:t>
      </w:r>
    </w:p>
    <w:p w:rsidR="ABFFABFF" w:rsidRDefault="ABFFABFF" w:rsidP="ABFFABFF">
      <w:pPr>
        <w:pStyle w:val="ARCATParagraph"/>
        <w:numPr>
          <w:ilvl w:val="2"/>
          <w:numId w:val="1"/>
        </w:numPr>
        <w:rPr/>
      </w:pPr>
      <w:r>
        <w:rPr/>
        <w:t>SSPC Paint No. 23 - Latex Primer for Steel Surfaces</w:t>
      </w:r>
    </w:p>
    <w:p w:rsidR="ABFFABFF" w:rsidRDefault="ABFFABFF" w:rsidP="ABFFABFF">
      <w:pPr>
        <w:pStyle w:val="ARCATParagraph"/>
        <w:numPr>
          <w:ilvl w:val="2"/>
          <w:numId w:val="1"/>
        </w:numPr>
        <w:rPr/>
      </w:pPr>
      <w:r>
        <w:rPr/>
        <w:t>SSPC Paint No. 25 - Zinc Oxide, Alkyd, Linseed Oil Primer for Use Over Hand Cleaned Steel Type I and Type II</w:t>
      </w:r>
    </w:p>
    <w:p w:rsidR="ABFFABFF" w:rsidRDefault="ABFFABFF" w:rsidP="ABFFABFF">
      <w:pPr>
        <w:pStyle w:val="ARCATParagraph"/>
        <w:numPr>
          <w:ilvl w:val="2"/>
          <w:numId w:val="1"/>
        </w:numPr>
        <w:rPr/>
      </w:pPr>
      <w:r>
        <w:rPr/>
        <w:t>SSPC Paint No. 27 - Basic Zinc Chromate-Vinyl Butyral Wash Primer</w:t>
      </w:r>
    </w:p>
    <w:p w:rsidR="ABFFABFF" w:rsidRDefault="ABFFABFF" w:rsidP="ABFFABFF">
      <w:pPr>
        <w:pStyle w:val="ARCATParagraph"/>
        <w:numPr>
          <w:ilvl w:val="2"/>
          <w:numId w:val="1"/>
        </w:numPr>
        <w:rPr/>
      </w:pPr>
      <w:r>
        <w:rPr/>
        <w:t>SSPC - Surface Preparation Standards</w:t>
      </w:r>
    </w:p>
    <w:p w:rsidR="ABFFABFF" w:rsidRDefault="ABFFABFF" w:rsidP="ABFFABFF">
      <w:pPr>
        <w:pStyle w:val="ARCATParagraph"/>
        <w:numPr>
          <w:ilvl w:val="2"/>
          <w:numId w:val="1"/>
        </w:numPr>
        <w:rPr/>
      </w:pPr>
      <w:r>
        <w:rPr/>
        <w:t>FS TT-P 636 - Primer Coating, Alkyd, Wood And Ferrous Metal</w:t>
      </w:r>
    </w:p>
    <w:p w:rsidR="ABFFABFF" w:rsidRDefault="ABFFABFF" w:rsidP="ABFFABFF">
      <w:pPr>
        <w:pStyle w:val="ARCATParagraph"/>
        <w:numPr>
          <w:ilvl w:val="2"/>
          <w:numId w:val="1"/>
        </w:numPr>
        <w:rPr/>
      </w:pPr>
      <w:r>
        <w:rPr/>
        <w:t>FS TT-P-641G - Primer Coating; Zinc Dust-Zinc Oxide (For Galvanized Surfaces) </w:t>
      </w:r>
    </w:p>
    <w:p w:rsidR="ABFFABFF" w:rsidRDefault="ABFFABFF" w:rsidP="ABFFABFF">
      <w:pPr>
        <w:pStyle w:val="ARCATParagraph"/>
        <w:numPr>
          <w:ilvl w:val="2"/>
          <w:numId w:val="1"/>
        </w:numPr>
        <w:rPr/>
      </w:pPr>
      <w:r>
        <w:rPr/>
        <w:t>FS TT-P-645 - Primer, Paint, Zinc-Molybdate, Alkyd Type</w:t>
      </w:r>
    </w:p>
    <w:p w:rsidR="ABFFABFF" w:rsidRDefault="ABFFABFF" w:rsidP="ABFFABFF">
      <w:pPr>
        <w:pStyle w:val="ARCATParagraph"/>
        <w:numPr>
          <w:ilvl w:val="2"/>
          <w:numId w:val="1"/>
        </w:numPr>
        <w:rPr/>
      </w:pPr>
      <w:r>
        <w:rPr/>
        <w:t>FS TT-P-664D - Primer Coating, Alkyd, Corrosion-Inhibiting, Lead And Chromate Free, VOC-Compliant</w:t>
      </w:r>
    </w:p>
    <w:p w:rsidR="ABFFABFF" w:rsidRDefault="ABFFABFF" w:rsidP="ABFFABFF">
      <w:pPr>
        <w:pStyle w:val="ARCATParagraph"/>
        <w:numPr>
          <w:ilvl w:val="2"/>
          <w:numId w:val="1"/>
        </w:numPr>
        <w:rPr/>
      </w:pPr>
      <w:r>
        <w:rPr/>
        <w:t>MIL-C-22750 - Coating, Epoxy, VOC - Compliant</w:t>
      </w:r>
    </w:p>
    <w:p w:rsidR="ABFFABFF" w:rsidRDefault="ABFFABFF" w:rsidP="ABFFABFF">
      <w:pPr>
        <w:pStyle w:val="ARCATParagraph"/>
        <w:numPr>
          <w:ilvl w:val="2"/>
          <w:numId w:val="1"/>
        </w:numPr>
        <w:rPr/>
      </w:pPr>
      <w:r>
        <w:rPr/>
        <w:t>MIL-P-23377 - Primer Coatings: Epoxy, High-Solids</w:t>
      </w:r>
    </w:p>
    <w:p w:rsidR="ABFFABFF" w:rsidRDefault="ABFFABFF" w:rsidP="ABFFABFF">
      <w:pPr>
        <w:pStyle w:val="ARCATParagraph"/>
        <w:numPr>
          <w:ilvl w:val="2"/>
          <w:numId w:val="1"/>
        </w:numPr>
        <w:rPr/>
      </w:pPr>
      <w:r>
        <w:rPr/>
        <w:t>MPI # 18 - Primer, Zinc Rich, Organic</w:t>
      </w:r>
    </w:p>
    <w:p w:rsidR="ABFFABFF" w:rsidRDefault="ABFFABFF" w:rsidP="ABFFABFF">
      <w:pPr>
        <w:pStyle w:val="ARCATParagraph"/>
        <w:numPr>
          <w:ilvl w:val="2"/>
          <w:numId w:val="1"/>
        </w:numPr>
        <w:rPr/>
      </w:pPr>
      <w:r>
        <w:rPr/>
        <w:t>MPI # 35 - Primer, Zinc Rich, Inorganic</w:t>
      </w:r>
    </w:p>
    <w:p w:rsidR="ABFFABFF" w:rsidRDefault="ABFFABFF" w:rsidP="ABFFABFF">
      <w:pPr>
        <w:pStyle w:val="ARCATParagraph"/>
        <w:numPr>
          <w:ilvl w:val="2"/>
          <w:numId w:val="1"/>
        </w:numPr>
        <w:rPr/>
      </w:pPr>
      <w:r>
        <w:rPr/>
        <w:t>MPI # 76 - Primer, Alkyd, Quick Dry, for Metal</w:t>
      </w:r>
    </w:p>
    <w:p w:rsidR="ABFFABFF" w:rsidRDefault="ABFFABFF" w:rsidP="ABFFABFF">
      <w:pPr>
        <w:pStyle w:val="ARCATParagraph"/>
        <w:numPr>
          <w:ilvl w:val="2"/>
          <w:numId w:val="1"/>
        </w:numPr>
        <w:rPr/>
      </w:pPr>
      <w:r>
        <w:rPr/>
        <w:t>MPI # 80 - Primer, Vinyl Wash</w:t>
      </w:r>
    </w:p>
    <w:p w:rsidR="ABFFABFF" w:rsidRDefault="ABFFABFF" w:rsidP="ABFFABFF">
      <w:pPr>
        <w:pStyle w:val="ARCATParagraph"/>
        <w:numPr>
          <w:ilvl w:val="2"/>
          <w:numId w:val="1"/>
        </w:numPr>
        <w:rPr/>
      </w:pPr>
      <w:r>
        <w:rPr/>
        <w:t>MPI # 107 - Primer, Rust-Inhibitive, Water Based</w:t>
      </w:r>
    </w:p>
    <w:p w:rsidR="ABFFABFF" w:rsidRDefault="ABFFABFF" w:rsidP="ABFFABFF">
      <w:pPr>
        <w:pStyle w:val="ARCATParagraph"/>
        <w:numPr>
          <w:ilvl w:val="2"/>
          <w:numId w:val="1"/>
        </w:numPr>
        <w:rPr/>
      </w:pPr>
      <w:r>
        <w:rPr/>
        <w:t>MPI # 108 - Epoxy, High Build, Low Gloss</w:t>
      </w:r>
    </w:p>
    <w:p w:rsidR="ABFFABFF" w:rsidRDefault="ABFFABFF" w:rsidP="ABFFABFF">
      <w:pPr>
        <w:pStyle w:val="ARCATParagraph"/>
        <w:numPr>
          <w:ilvl w:val="2"/>
          <w:numId w:val="1"/>
        </w:numPr>
        <w:rPr/>
      </w:pPr>
      <w:r>
        <w:rPr/>
        <w:t>MPI # 120 - Epoxy, High Build, Self-Priming, Low Gloss</w:t>
      </w:r>
    </w:p>
    <w:p w:rsidR="ABFFABFF" w:rsidRDefault="ABFFABFF" w:rsidP="ABFFABFF">
      <w:pPr>
        <w:pStyle w:val="ARCATParagraph"/>
        <w:numPr>
          <w:ilvl w:val="2"/>
          <w:numId w:val="1"/>
        </w:numPr>
        <w:rPr/>
      </w:pPr>
      <w:r>
        <w:rPr/>
        <w:t>U.S. Green Building Council, LEED Building Design and Construction (BD+C)Version 4.0 Rating System. (LEED v4.0)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Materials list of each coating system.</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Surface preparation and application methods.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LEED v4.0: For Indoor Environmental Quality (EQ) Credit 2, provide manufacturers' product data for specified coatings, including printed statement of VOC content and CDPH/EHLB v1.1-2010 emissions compliance.</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ten years documented experience.</w:t>
      </w:r>
    </w:p>
    <w:p w:rsidR="ABFFABFF" w:rsidRDefault="ABFFABFF" w:rsidP="ABFFABFF">
      <w:pPr>
        <w:pStyle w:val="ARCATParagraph"/>
        <w:numPr>
          <w:ilvl w:val="2"/>
          <w:numId w:val="1"/>
        </w:numPr>
        <w:rPr/>
      </w:pPr>
      <w:r>
        <w:rPr/>
        <w:t>Applicator Qualifications: An applicator with minimum five years documented experience completing high-performance coating system applications similar in material and extent to those specified.</w:t>
      </w:r>
    </w:p>
    <w:p w:rsidR="ABFFABFF" w:rsidRDefault="ABFFABFF" w:rsidP="ABFFABFF">
      <w:pPr>
        <w:pStyle w:val="ARCATParagraph"/>
        <w:numPr>
          <w:ilvl w:val="2"/>
          <w:numId w:val="1"/>
        </w:numPr>
        <w:rPr/>
      </w:pPr>
      <w:r>
        <w:rPr/>
        <w:t>Source Limitations: Obtain primers, undercoat and finish materials for each coating system from the same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packages and containers bearing manufacturer's name and label with the following information:</w:t>
      </w:r>
    </w:p>
    <w:p w:rsidR="ABFFABFF" w:rsidRDefault="ABFFABFF" w:rsidP="ABFFABFF">
      <w:pPr>
        <w:pStyle w:val="ARCATSubPara"/>
        <w:numPr>
          <w:ilvl w:val="3"/>
          <w:numId w:val="1"/>
        </w:numPr>
        <w:rPr/>
      </w:pPr>
      <w:r>
        <w:rPr/>
        <w:t>Name of Material</w:t>
      </w:r>
    </w:p>
    <w:p w:rsidR="ABFFABFF" w:rsidRDefault="ABFFABFF" w:rsidP="ABFFABFF">
      <w:pPr>
        <w:pStyle w:val="ARCATSubPara"/>
        <w:numPr>
          <w:ilvl w:val="3"/>
          <w:numId w:val="1"/>
        </w:numPr>
        <w:rPr/>
      </w:pPr>
      <w:r>
        <w:rPr/>
        <w:t>Product Description (generic classification or binder type)</w:t>
      </w:r>
    </w:p>
    <w:p w:rsidR="ABFFABFF" w:rsidRDefault="ABFFABFF" w:rsidP="ABFFABFF">
      <w:pPr>
        <w:pStyle w:val="ARCATSubPara"/>
        <w:numPr>
          <w:ilvl w:val="3"/>
          <w:numId w:val="1"/>
        </w:numPr>
        <w:rPr/>
      </w:pPr>
      <w:r>
        <w:rPr/>
        <w:t>Manufacturer's Stock Number and Date of Manufacture</w:t>
      </w:r>
    </w:p>
    <w:p w:rsidR="ABFFABFF" w:rsidRDefault="ABFFABFF" w:rsidP="ABFFABFF">
      <w:pPr>
        <w:pStyle w:val="ARCATSubPara"/>
        <w:numPr>
          <w:ilvl w:val="3"/>
          <w:numId w:val="1"/>
        </w:numPr>
        <w:rPr/>
      </w:pPr>
      <w:r>
        <w:rPr/>
        <w:t>Contents by Volume, for Pigment and Vehicle Constituents</w:t>
      </w:r>
    </w:p>
    <w:p w:rsidR="ABFFABFF" w:rsidRDefault="ABFFABFF" w:rsidP="ABFFABFF">
      <w:pPr>
        <w:pStyle w:val="ARCATSubPara"/>
        <w:numPr>
          <w:ilvl w:val="3"/>
          <w:numId w:val="1"/>
        </w:numPr>
        <w:rPr/>
      </w:pPr>
      <w:r>
        <w:rPr/>
        <w:t>Thinning Instructions</w:t>
      </w:r>
    </w:p>
    <w:p w:rsidR="ABFFABFF" w:rsidRDefault="ABFFABFF" w:rsidP="ABFFABFF">
      <w:pPr>
        <w:pStyle w:val="ARCATSubPara"/>
        <w:numPr>
          <w:ilvl w:val="3"/>
          <w:numId w:val="1"/>
        </w:numPr>
        <w:rPr/>
      </w:pPr>
      <w:r>
        <w:rPr/>
        <w:t>Application Instructions</w:t>
      </w:r>
    </w:p>
    <w:p w:rsidR="ABFFABFF" w:rsidRDefault="ABFFABFF" w:rsidP="ABFFABFF">
      <w:pPr>
        <w:pStyle w:val="ARCATSubPara"/>
        <w:numPr>
          <w:ilvl w:val="3"/>
          <w:numId w:val="1"/>
        </w:numPr>
        <w:rPr/>
      </w:pPr>
      <w:r>
        <w:rPr/>
        <w:t>Color Name and Number</w:t>
      </w:r>
    </w:p>
    <w:p w:rsidR="ABFFABFF" w:rsidRDefault="ABFFABFF" w:rsidP="ABFFABFF">
      <w:pPr>
        <w:pStyle w:val="ARCATSubPara"/>
        <w:numPr>
          <w:ilvl w:val="3"/>
          <w:numId w:val="1"/>
        </w:numPr>
        <w:rPr/>
      </w:pPr>
      <w:r>
        <w:rPr/>
        <w:t>Handling Instructions and Precautions</w:t>
      </w:r>
    </w:p>
    <w:p w:rsidR="ABFFABFF" w:rsidRDefault="ABFFABFF" w:rsidP="ABFFABFF">
      <w:pPr>
        <w:pStyle w:val="ARCATParagraph"/>
        <w:numPr>
          <w:ilvl w:val="2"/>
          <w:numId w:val="1"/>
        </w:numPr>
        <w:rPr/>
      </w:pPr>
      <w:r>
        <w:rPr/>
        <w:t>Store materials not in use in tightly covered containers in a well-ventilated area at a minimum ambient temperature of 60 degrees F. Maintain containers used in storage in a clean condition, free of foreign materials and residue.</w:t>
      </w:r>
    </w:p>
    <w:p w:rsidR="ABFFABFF" w:rsidRDefault="ABFFABFF" w:rsidP="ABFFABFF">
      <w:pPr>
        <w:pStyle w:val="ARCATParagraph"/>
        <w:numPr>
          <w:ilvl w:val="2"/>
          <w:numId w:val="1"/>
        </w:numPr>
        <w:rPr/>
      </w:pPr>
      <w:r>
        <w:rPr/>
        <w:t>Protect metal finishes from surface contamination, staining, scratching, abrasion, and other physical damage when handling and during installation. Handle shop finished steel with canvas slings or other acceptable methods to protect applied coatings.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SubPara"/>
        <w:numPr>
          <w:ilvl w:val="3"/>
          <w:numId w:val="1"/>
        </w:numPr>
        <w:rPr/>
      </w:pPr>
      <w:r>
        <w:rPr/>
        <w:t>Apply coatings only when temperature of surfaces to be coated and surrounding air temperatures are between 60 degrees to 95 degrees F.</w:t>
      </w:r>
    </w:p>
    <w:p w:rsidR="ABFFABFF" w:rsidRDefault="ABFFABFF" w:rsidP="ABFFABFF">
      <w:pPr>
        <w:pStyle w:val="ARCATSubPara"/>
        <w:numPr>
          <w:ilvl w:val="3"/>
          <w:numId w:val="1"/>
        </w:numPr>
        <w:rPr/>
      </w:pPr>
      <w:r>
        <w:rPr/>
        <w:t>Do not apply coatings in snow, rain, fog, or mist; when relative humidity exceeds 85 percent at temperatures less than 5 degrees F above the dew point; or to damp or wet surfaces.</w:t>
      </w:r>
    </w:p>
    <w:p w:rsidR="ABFFABFF" w:rsidRDefault="ABFFABFF" w:rsidP="ABFFABFF">
      <w:pPr>
        <w:pStyle w:val="ARCATSubPara"/>
        <w:numPr>
          <w:ilvl w:val="3"/>
          <w:numId w:val="1"/>
        </w:numPr>
        <w:rPr/>
      </w:pPr>
      <w:r>
        <w:rPr/>
        <w:t>Substrate moisture content shall be below manufacturer's recommendation for each substrate to be coated.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Sumter Coatings, Inc., which is located at:2410 Hwy. 15 S.Sumter, SC 29154 Toll Free Tel: 888-471-3400  Fax: 803-481-3776Email: </w:t>
      </w:r>
      <w:hyperlink r:id="rId_1FF3D6_1" w:history="1">
        <w:tooltip>request info (roger.mcguire@ergon.com) downloads</w:tooltip>
        <w:r>
          <w:rPr>
            <w:rStyle w:val="Hyperlink"/>
            <w:color w:val="802020"/>
            <w:u w:val="single"/>
          </w:rPr>
          <w:t>request info (roger.mcguire@ergon.com)</w:t>
        </w:r>
      </w:hyperlink>
      <w:r>
        <w:rPr/>
        <w:t>;Web: </w:t>
      </w:r>
      <w:hyperlink r:id="rId_1FF3D6_2" w:history="1">
        <w:tooltip>http://www.sumtercoatings.com downloads</w:tooltip>
        <w:r>
          <w:rPr>
            <w:rStyle w:val="Hyperlink"/>
            <w:color w:val="802020"/>
            <w:u w:val="single"/>
          </w:rPr>
          <w:t>http://www.sumtercoatings.com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FERROUS METAL PRIMERS</w:t>
      </w:r>
    </w:p>
    <w:p>
      <w:pPr>
        <w:pStyle w:val="ARCATnote"/>
        <w:rPr/>
      </w:pPr>
      <w:r>
        <w:rPr/>
        <w:t>** NOTE TO SPECIFIER ** Rust inhibitive primers are everyday workhorse primers that have protected more structural steel throughout the southeastern US than any other single primer we produce.</w:t>
      </w:r>
    </w:p>
    <w:p w:rsidR="ABFFABFF" w:rsidRDefault="ABFFABFF" w:rsidP="ABFFABFF">
      <w:pPr>
        <w:pStyle w:val="ARCATParagraph"/>
        <w:numPr>
          <w:ilvl w:val="2"/>
          <w:numId w:val="1"/>
        </w:numPr>
        <w:rPr/>
      </w:pPr>
      <w:r>
        <w:rPr/>
        <w:t>Rust Inhibitive Alkyd Primers</w:t>
      </w:r>
    </w:p>
    <w:p w:rsidR="ABFFABFF" w:rsidRDefault="ABFFABFF" w:rsidP="ABFFABFF">
      <w:pPr>
        <w:pStyle w:val="ARCATSubPara"/>
        <w:numPr>
          <w:ilvl w:val="3"/>
          <w:numId w:val="1"/>
        </w:numPr>
        <w:rPr/>
      </w:pPr>
      <w:r>
        <w:rPr/>
        <w:t>77 Series Inhibitive Shopcoat Primer: Fast drying, rust inhibitive primer designed to protect steel and iron substrates. </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1 ct. @ 2 mils dft </w:t>
      </w:r>
    </w:p>
    <w:p w:rsidR="ABFFABFF" w:rsidRDefault="ABFFABFF" w:rsidP="ABFFABFF">
      <w:pPr>
        <w:pStyle w:val="ARCATSubSub1"/>
        <w:numPr>
          <w:ilvl w:val="4"/>
          <w:numId w:val="1"/>
        </w:numPr>
        <w:rPr/>
      </w:pPr>
      <w:r>
        <w:rPr/>
        <w:t>Meets SSPC Paint No. 15</w:t>
      </w:r>
    </w:p>
    <w:p w:rsidR="ABFFABFF" w:rsidRDefault="ABFFABFF" w:rsidP="ABFFABFF">
      <w:pPr>
        <w:pStyle w:val="ARCATSubSub1"/>
        <w:numPr>
          <w:ilvl w:val="4"/>
          <w:numId w:val="1"/>
        </w:numPr>
        <w:rPr/>
      </w:pPr>
      <w:r>
        <w:rPr/>
        <w:t>Colors: 100R7713 Red, 100D7714/7744 Dark Gray, 100D7720 Light Gray.</w:t>
      </w:r>
    </w:p>
    <w:p w:rsidR="ABFFABFF" w:rsidRDefault="ABFFABFF" w:rsidP="ABFFABFF">
      <w:pPr>
        <w:pStyle w:val="ARCATSubPara"/>
        <w:numPr>
          <w:ilvl w:val="3"/>
          <w:numId w:val="1"/>
        </w:numPr>
        <w:rPr/>
      </w:pPr>
      <w:r>
        <w:rPr/>
        <w:t>99 Series Heavy Duty Primer: Heavy duty, rust inhibitive primer designed to protect steel and iron substrates</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1 ct. @ 2 mils dft</w:t>
      </w:r>
    </w:p>
    <w:p w:rsidR="ABFFABFF" w:rsidRDefault="ABFFABFF" w:rsidP="ABFFABFF">
      <w:pPr>
        <w:pStyle w:val="ARCATSubSub1"/>
        <w:numPr>
          <w:ilvl w:val="4"/>
          <w:numId w:val="1"/>
        </w:numPr>
        <w:rPr/>
      </w:pPr>
      <w:r>
        <w:rPr/>
        <w:t>Meets or exceeds SSPC Paint No. 25</w:t>
      </w:r>
    </w:p>
    <w:p w:rsidR="ABFFABFF" w:rsidRDefault="ABFFABFF" w:rsidP="ABFFABFF">
      <w:pPr>
        <w:pStyle w:val="ARCATSubSub1"/>
        <w:numPr>
          <w:ilvl w:val="4"/>
          <w:numId w:val="1"/>
        </w:numPr>
        <w:rPr/>
      </w:pPr>
      <w:r>
        <w:rPr/>
        <w:t>Colors: 100R9913 Red, 100D9914 Gray, 100W9927 White</w:t>
      </w:r>
    </w:p>
    <w:p w:rsidR="ABFFABFF" w:rsidRDefault="ABFFABFF" w:rsidP="ABFFABFF">
      <w:pPr>
        <w:pStyle w:val="ARCATSubPara"/>
        <w:numPr>
          <w:ilvl w:val="3"/>
          <w:numId w:val="1"/>
        </w:numPr>
        <w:rPr/>
      </w:pPr>
      <w:r>
        <w:rPr/>
        <w:t>801 Series Shopcoat Primer: V.O.C. compliant primer, using no heavy metals, which allows for easy disposal. Ideal for steel exposed to a normal or mildly corrosive environment. Shop Coat Primer dries to a hard finish allowing top coating of most single package enamels without blistering, lifting or alligatoring.</w:t>
      </w:r>
    </w:p>
    <w:p w:rsidR="ABFFABFF" w:rsidRDefault="ABFFABFF" w:rsidP="ABFFABFF">
      <w:pPr>
        <w:pStyle w:val="ARCATSubSub1"/>
        <w:numPr>
          <w:ilvl w:val="4"/>
          <w:numId w:val="1"/>
        </w:numPr>
        <w:rPr/>
      </w:pPr>
      <w:r>
        <w:rPr/>
        <w:t>Surface Preparation: SSPC-SP3</w:t>
      </w:r>
    </w:p>
    <w:p w:rsidR="ABFFABFF" w:rsidRDefault="ABFFABFF" w:rsidP="ABFFABFF">
      <w:pPr>
        <w:pStyle w:val="ARCATSubSub1"/>
        <w:numPr>
          <w:ilvl w:val="4"/>
          <w:numId w:val="1"/>
        </w:numPr>
        <w:rPr/>
      </w:pPr>
      <w:r>
        <w:rPr/>
        <w:t>Recommended Film Thickness: 1 ct. @ 1.5 - 3 mils dft</w:t>
      </w:r>
    </w:p>
    <w:p w:rsidR="ABFFABFF" w:rsidRDefault="ABFFABFF" w:rsidP="ABFFABFF">
      <w:pPr>
        <w:pStyle w:val="ARCATSubSub1"/>
        <w:numPr>
          <w:ilvl w:val="4"/>
          <w:numId w:val="1"/>
        </w:numPr>
        <w:rPr/>
      </w:pPr>
      <w:r>
        <w:rPr/>
        <w:t>Meets SSPC Paint No. 15</w:t>
      </w:r>
    </w:p>
    <w:p w:rsidR="ABFFABFF" w:rsidRDefault="ABFFABFF" w:rsidP="ABFFABFF">
      <w:pPr>
        <w:pStyle w:val="ARCATSubSub1"/>
        <w:numPr>
          <w:ilvl w:val="4"/>
          <w:numId w:val="1"/>
        </w:numPr>
        <w:rPr/>
      </w:pPr>
      <w:r>
        <w:rPr/>
        <w:t>Colors: 801R2712 Red Oxide, 801D1007 Gray</w:t>
      </w:r>
    </w:p>
    <w:p>
      <w:pPr>
        <w:pStyle w:val="ARCATnote"/>
        <w:rPr/>
      </w:pPr>
      <w:r>
        <w:rPr/>
        <w:t>** NOTE TO SPECIFIER ** Universal steel primers contain a significant amount of rust inhibitive pigment, which translates to protection from corrosion for extended periods of time before top coating or enclosure. Additionally they may be top coated with coatings containing strong solvents, such as two-part epoxies and polyurethanes, without fear of lifting the primer. This is the primer of choice when the subsequent topcoat is unknown. They may also be used as an intermediate coat over old coatings that may lift if top coated with coatings containing strong solvents.</w:t>
      </w:r>
    </w:p>
    <w:p w:rsidR="ABFFABFF" w:rsidRDefault="ABFFABFF" w:rsidP="ABFFABFF">
      <w:pPr>
        <w:pStyle w:val="ARCATParagraph"/>
        <w:numPr>
          <w:ilvl w:val="2"/>
          <w:numId w:val="1"/>
        </w:numPr>
        <w:rPr/>
      </w:pPr>
      <w:r>
        <w:rPr/>
        <w:t>Universal Steel Alkyd Primers</w:t>
      </w:r>
    </w:p>
    <w:p w:rsidR="ABFFABFF" w:rsidRDefault="ABFFABFF" w:rsidP="ABFFABFF">
      <w:pPr>
        <w:pStyle w:val="ARCATSubPara"/>
        <w:numPr>
          <w:ilvl w:val="3"/>
          <w:numId w:val="1"/>
        </w:numPr>
        <w:rPr/>
      </w:pPr>
      <w:r>
        <w:rPr/>
        <w:t>Universal Primer: Formulated to accept topcoats such as epoxies, polyurethanes, lacquers and acrylics, which may contain strong solvents.</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1 ct. @ 2 mils dft</w:t>
      </w:r>
    </w:p>
    <w:p w:rsidR="ABFFABFF" w:rsidRDefault="ABFFABFF" w:rsidP="ABFFABFF">
      <w:pPr>
        <w:pStyle w:val="ARCATSubSub1"/>
        <w:numPr>
          <w:ilvl w:val="4"/>
          <w:numId w:val="1"/>
        </w:numPr>
        <w:rPr/>
      </w:pPr>
      <w:r>
        <w:rPr/>
        <w:t>Meet or exceeds SSPC Paint No. 25, TT-P-645, TT-P-664D and MPI # 76</w:t>
      </w:r>
    </w:p>
    <w:p w:rsidR="ABFFABFF" w:rsidRDefault="ABFFABFF" w:rsidP="ABFFABFF">
      <w:pPr>
        <w:pStyle w:val="ARCATSubSub1"/>
        <w:numPr>
          <w:ilvl w:val="4"/>
          <w:numId w:val="1"/>
        </w:numPr>
        <w:rPr/>
      </w:pPr>
      <w:r>
        <w:rPr/>
        <w:t>Colors: 100R0027 Red, 100D0031 Gray, 100W0038 White, 100N0020 Black</w:t>
      </w:r>
    </w:p>
    <w:p w:rsidR="ABFFABFF" w:rsidRDefault="ABFFABFF" w:rsidP="ABFFABFF">
      <w:pPr>
        <w:pStyle w:val="ARCATSubPara"/>
        <w:numPr>
          <w:ilvl w:val="3"/>
          <w:numId w:val="1"/>
        </w:numPr>
        <w:rPr/>
      </w:pPr>
      <w:r>
        <w:rPr/>
        <w:t>High Solids Universal Primer: Formulated to comply with TT-P 664D. It is an excellent primer for use on bare metal or over existing paints creating a barrier and allowing various topcoats to include Epoxies and Urethanes. Ideal for steel that will be exposed to mild or normal corrosion environments.</w:t>
      </w:r>
    </w:p>
    <w:p w:rsidR="ABFFABFF" w:rsidRDefault="ABFFABFF" w:rsidP="ABFFABFF">
      <w:pPr>
        <w:pStyle w:val="ARCATSubSub1"/>
        <w:numPr>
          <w:ilvl w:val="4"/>
          <w:numId w:val="1"/>
        </w:numPr>
        <w:rPr/>
      </w:pPr>
      <w:r>
        <w:rPr/>
        <w:t>Surface Preparation: Surface must be clean, dry, and free of dirt, grease, oil, loose rust, loose mill scale, and contaminants.</w:t>
      </w:r>
    </w:p>
    <w:p w:rsidR="ABFFABFF" w:rsidRDefault="ABFFABFF" w:rsidP="ABFFABFF">
      <w:pPr>
        <w:pStyle w:val="ARCATSubSub1"/>
        <w:numPr>
          <w:ilvl w:val="4"/>
          <w:numId w:val="1"/>
        </w:numPr>
        <w:rPr/>
      </w:pPr>
      <w:r>
        <w:rPr/>
        <w:t>Recommended Film Thickness: 1 ct. @ 2 mils dft</w:t>
      </w:r>
    </w:p>
    <w:p w:rsidR="ABFFABFF" w:rsidRDefault="ABFFABFF" w:rsidP="ABFFABFF">
      <w:pPr>
        <w:pStyle w:val="ARCATSubSub1"/>
        <w:numPr>
          <w:ilvl w:val="4"/>
          <w:numId w:val="1"/>
        </w:numPr>
        <w:rPr/>
      </w:pPr>
      <w:r>
        <w:rPr/>
        <w:t>Complies with TT-P-664D</w:t>
      </w:r>
    </w:p>
    <w:p w:rsidR="ABFFABFF" w:rsidRDefault="ABFFABFF" w:rsidP="ABFFABFF">
      <w:pPr>
        <w:pStyle w:val="ARCATSubSub1"/>
        <w:numPr>
          <w:ilvl w:val="4"/>
          <w:numId w:val="1"/>
        </w:numPr>
        <w:rPr/>
      </w:pPr>
      <w:r>
        <w:rPr/>
        <w:t>Colors: 100D1364 Gray, 100R1369 Red</w:t>
      </w:r>
    </w:p>
    <w:p w:rsidR="ABFFABFF" w:rsidRDefault="ABFFABFF" w:rsidP="ABFFABFF">
      <w:pPr>
        <w:pStyle w:val="ARCATSubPara"/>
        <w:numPr>
          <w:ilvl w:val="3"/>
          <w:numId w:val="1"/>
        </w:numPr>
        <w:rPr/>
      </w:pPr>
      <w:r>
        <w:rPr/>
        <w:t>LV Uni Pox Primer 755 Series: Low VOC LV Uni-Pox Primer 755 Series is a blend of premium resins that are combined with rust inhibitors and other key ingredients that make this an excellent product. LV Uni-Pox Primer 755 Series is lead and chrome free. All colors offer excellent weather and corrosion resistance.</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1 ct. @ 2 - 2.5 mils dft</w:t>
      </w:r>
    </w:p>
    <w:p w:rsidR="ABFFABFF" w:rsidRDefault="ABFFABFF" w:rsidP="ABFFABFF">
      <w:pPr>
        <w:pStyle w:val="ARCATSubSub1"/>
        <w:numPr>
          <w:ilvl w:val="4"/>
          <w:numId w:val="1"/>
        </w:numPr>
        <w:rPr/>
      </w:pPr>
      <w:r>
        <w:rPr/>
        <w:t>Colors: 755D Gray, 755W Off-White</w:t>
      </w:r>
    </w:p>
    <w:p>
      <w:pPr>
        <w:pStyle w:val="ARCATnote"/>
        <w:rPr/>
      </w:pPr>
      <w:r>
        <w:rPr/>
        <w:t>** NOTE TO SPECIFIER ** Our zinc-rich primers offer superior long-term protection for steel from corrosion and have excellent adhesive and protective properties. They perform similarly to galvanizing for structural steel surfaces. These primers contain a high percentage of zinc dust, which acts sacrificially when in direct contact with the steel. The zinc salts, which invariably form, fill the pores of the primer sealing off the steel substrate from moisture. They also are very flexible when applicating, as top coats don't need to be applied immediately after the primer.</w:t>
      </w:r>
    </w:p>
    <w:p w:rsidR="ABFFABFF" w:rsidRDefault="ABFFABFF" w:rsidP="ABFFABFF">
      <w:pPr>
        <w:pStyle w:val="ARCATParagraph"/>
        <w:numPr>
          <w:ilvl w:val="2"/>
          <w:numId w:val="1"/>
        </w:numPr>
        <w:rPr/>
      </w:pPr>
      <w:r>
        <w:rPr/>
        <w:t>Zinc Rich Primers</w:t>
      </w:r>
    </w:p>
    <w:p w:rsidR="ABFFABFF" w:rsidRDefault="ABFFABFF" w:rsidP="ABFFABFF">
      <w:pPr>
        <w:pStyle w:val="ARCATSubPara"/>
        <w:numPr>
          <w:ilvl w:val="3"/>
          <w:numId w:val="1"/>
        </w:numPr>
        <w:rPr/>
      </w:pPr>
      <w:r>
        <w:rPr/>
        <w:t>Enviro Zinc Organic Zinc Rich Epoxy Primer: Enviro Zinc Organic Epoxy is the primer of choice in highly corrosive environments.</w:t>
      </w:r>
    </w:p>
    <w:p w:rsidR="ABFFABFF" w:rsidRDefault="ABFFABFF" w:rsidP="ABFFABFF">
      <w:pPr>
        <w:pStyle w:val="ARCATSubSub1"/>
        <w:numPr>
          <w:ilvl w:val="4"/>
          <w:numId w:val="1"/>
        </w:numPr>
        <w:rPr/>
      </w:pPr>
      <w:r>
        <w:rPr/>
        <w:t>Surface Preparation: SSPC-SP6. For maximum protection for condensation, splash, or spillage SSPC-SP10 is required.</w:t>
      </w:r>
    </w:p>
    <w:p w:rsidR="ABFFABFF" w:rsidRDefault="ABFFABFF" w:rsidP="ABFFABFF">
      <w:pPr>
        <w:pStyle w:val="ARCATSubSub1"/>
        <w:numPr>
          <w:ilvl w:val="4"/>
          <w:numId w:val="1"/>
        </w:numPr>
        <w:rPr/>
      </w:pPr>
      <w:r>
        <w:rPr/>
        <w:t>Recommended Film Thickness: 1 ct. @ 2 - 3.5 mils dft</w:t>
      </w:r>
    </w:p>
    <w:p w:rsidR="ABFFABFF" w:rsidRDefault="ABFFABFF" w:rsidP="ABFFABFF">
      <w:pPr>
        <w:pStyle w:val="ARCATSubSub1"/>
        <w:numPr>
          <w:ilvl w:val="4"/>
          <w:numId w:val="1"/>
        </w:numPr>
        <w:rPr/>
      </w:pPr>
      <w:r>
        <w:rPr/>
        <w:t>Color: Gray-green</w:t>
      </w:r>
    </w:p>
    <w:p w:rsidR="ABFFABFF" w:rsidRDefault="ABFFABFF" w:rsidP="ABFFABFF">
      <w:pPr>
        <w:pStyle w:val="ARCATSubPara"/>
        <w:numPr>
          <w:ilvl w:val="3"/>
          <w:numId w:val="1"/>
        </w:numPr>
        <w:rPr/>
      </w:pPr>
      <w:r>
        <w:rPr/>
        <w:t>Enviro-Zinc Inorganic Zinc Rich Epoxy Primer: Ethyl Silicate Inorganic Zinc Rich - two-components. Used as a single coat for weathering protection or be applied as a primer for subsequent application of organic topcoats</w:t>
      </w:r>
    </w:p>
    <w:p w:rsidR="ABFFABFF" w:rsidRDefault="ABFFABFF" w:rsidP="ABFFABFF">
      <w:pPr>
        <w:pStyle w:val="ARCATSubSub1"/>
        <w:numPr>
          <w:ilvl w:val="4"/>
          <w:numId w:val="1"/>
        </w:numPr>
        <w:rPr/>
      </w:pPr>
      <w:r>
        <w:rPr/>
        <w:t>Surface Preparation: SSPC-SP6. For maximum protection for condensation, splash, or spillage SSPC-SP10 is required.</w:t>
      </w:r>
    </w:p>
    <w:p w:rsidR="ABFFABFF" w:rsidRDefault="ABFFABFF" w:rsidP="ABFFABFF">
      <w:pPr>
        <w:pStyle w:val="ARCATSubSub1"/>
        <w:numPr>
          <w:ilvl w:val="4"/>
          <w:numId w:val="1"/>
        </w:numPr>
        <w:rPr/>
      </w:pPr>
      <w:r>
        <w:rPr/>
        <w:t>Recommended Film Thickness: 1 ct. @ 2 - 4 mils dft</w:t>
      </w:r>
    </w:p>
    <w:p>
      <w:pPr>
        <w:pStyle w:val="ARCATnote"/>
        <w:rPr/>
      </w:pPr>
      <w:r>
        <w:rPr/>
        <w:t>** NOTE TO SPECIFIER ** Two-part epoxy primers are structural steel primers that require two-components, which cure chemically by cross linking. The resulting film is abrasion, chemical and moisture resistant. These two-part epoxy primers are intended for use over properly prepared steel and concrete. They are suitable for many industrial exposures such as structural steel, power plants, marine applications, water treatment plants, tank exteriors, etc.</w:t>
      </w:r>
    </w:p>
    <w:p w:rsidR="ABFFABFF" w:rsidRDefault="ABFFABFF" w:rsidP="ABFFABFF">
      <w:pPr>
        <w:pStyle w:val="ARCATParagraph"/>
        <w:numPr>
          <w:ilvl w:val="2"/>
          <w:numId w:val="1"/>
        </w:numPr>
        <w:rPr/>
      </w:pPr>
      <w:r>
        <w:rPr/>
        <w:t>Two-Part Epoxy Primers</w:t>
      </w:r>
    </w:p>
    <w:p w:rsidR="ABFFABFF" w:rsidRDefault="ABFFABFF" w:rsidP="ABFFABFF">
      <w:pPr>
        <w:pStyle w:val="ARCATSubPara"/>
        <w:numPr>
          <w:ilvl w:val="3"/>
          <w:numId w:val="1"/>
        </w:numPr>
        <w:rPr/>
      </w:pPr>
      <w:r>
        <w:rPr/>
        <w:t>Enviro Pox 949 High Build Epoxy Mastic: High-quality primer/coating that can be used with or without primer over steel, galvanized metal, aluminum and concrete.</w:t>
      </w:r>
    </w:p>
    <w:p w:rsidR="ABFFABFF" w:rsidRDefault="ABFFABFF" w:rsidP="ABFFABFF">
      <w:pPr>
        <w:pStyle w:val="ARCATSubSub1"/>
        <w:numPr>
          <w:ilvl w:val="4"/>
          <w:numId w:val="1"/>
        </w:numPr>
        <w:rPr/>
      </w:pPr>
      <w:r>
        <w:rPr/>
        <w:t>Minimum surface preparation for steel and iron is SSPC-SP2/SP3, Hand Tool or Power Tool Cleaning. More severe exposures require SSPC-SP6, Commercial Blast Cleaning.</w:t>
      </w:r>
    </w:p>
    <w:p w:rsidR="ABFFABFF" w:rsidRDefault="ABFFABFF" w:rsidP="ABFFABFF">
      <w:pPr>
        <w:pStyle w:val="ARCATSubSub1"/>
        <w:numPr>
          <w:ilvl w:val="4"/>
          <w:numId w:val="1"/>
        </w:numPr>
        <w:rPr/>
      </w:pPr>
      <w:r>
        <w:rPr/>
        <w:t>Recommended Film Thickness: 1 ct. @ 5 - 7 mils dft</w:t>
      </w:r>
    </w:p>
    <w:p w:rsidR="ABFFABFF" w:rsidRDefault="ABFFABFF" w:rsidP="ABFFABFF">
      <w:pPr>
        <w:pStyle w:val="ARCATSubSub1"/>
        <w:numPr>
          <w:ilvl w:val="4"/>
          <w:numId w:val="1"/>
        </w:numPr>
        <w:rPr/>
      </w:pPr>
      <w:r>
        <w:rPr/>
        <w:t>VOC, HAPS and TAPS compliant. Meets performance requirements of SSPC Paint No. 22, MPI # 108, MPI # 120, MIL-C-22750 and MIL-P-23377.</w:t>
      </w:r>
    </w:p>
    <w:p w:rsidR="ABFFABFF" w:rsidRDefault="ABFFABFF" w:rsidP="ABFFABFF">
      <w:pPr>
        <w:pStyle w:val="ARCATSubSub1"/>
        <w:numPr>
          <w:ilvl w:val="4"/>
          <w:numId w:val="1"/>
        </w:numPr>
        <w:rPr/>
      </w:pPr>
      <w:r>
        <w:rPr/>
        <w:t>Colors: White, Gray</w:t>
      </w:r>
    </w:p>
    <w:p w:rsidR="ABFFABFF" w:rsidRDefault="ABFFABFF" w:rsidP="ABFFABFF">
      <w:pPr>
        <w:pStyle w:val="ARCATSubPara"/>
        <w:numPr>
          <w:ilvl w:val="3"/>
          <w:numId w:val="1"/>
        </w:numPr>
        <w:rPr/>
      </w:pPr>
      <w:r>
        <w:rPr/>
        <w:t>346 Series Rust Inhibitive Epoxy Primer: May be used, not only as a prime coat but, as an intermediate coat, as well, when specifications call for a two or three coat system.</w:t>
      </w:r>
    </w:p>
    <w:p w:rsidR="ABFFABFF" w:rsidRDefault="ABFFABFF" w:rsidP="ABFFABFF">
      <w:pPr>
        <w:pStyle w:val="ARCATSubSub1"/>
        <w:numPr>
          <w:ilvl w:val="4"/>
          <w:numId w:val="1"/>
        </w:numPr>
        <w:rPr/>
      </w:pPr>
      <w:r>
        <w:rPr/>
        <w:t>Minimum surface preparation for steel and iron is SSPC-SP6, Commercial Blast Cleaning.</w:t>
      </w:r>
    </w:p>
    <w:p w:rsidR="ABFFABFF" w:rsidRDefault="ABFFABFF" w:rsidP="ABFFABFF">
      <w:pPr>
        <w:pStyle w:val="ARCATSubSub1"/>
        <w:numPr>
          <w:ilvl w:val="4"/>
          <w:numId w:val="1"/>
        </w:numPr>
        <w:rPr/>
      </w:pPr>
      <w:r>
        <w:rPr/>
        <w:t>Recommended Film Thickness: 1 ct. Primer @ 2 mils dft</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Coal Tar Epoxy: Recommended for use on a large variety of steel or concrete structures.</w:t>
      </w:r>
    </w:p>
    <w:p w:rsidR="ABFFABFF" w:rsidRDefault="ABFFABFF" w:rsidP="ABFFABFF">
      <w:pPr>
        <w:pStyle w:val="ARCATSubSub1"/>
        <w:numPr>
          <w:ilvl w:val="4"/>
          <w:numId w:val="1"/>
        </w:numPr>
        <w:rPr/>
      </w:pPr>
      <w:r>
        <w:rPr/>
        <w:t>Components: 100N7728B Base, 100X7729A Activator</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Apply in two coats @ 8 - 9 mils dry</w:t>
      </w:r>
    </w:p>
    <w:p w:rsidR="ABFFABFF" w:rsidRDefault="ABFFABFF" w:rsidP="ABFFABFF">
      <w:pPr>
        <w:pStyle w:val="ARCATSubSub1"/>
        <w:numPr>
          <w:ilvl w:val="4"/>
          <w:numId w:val="1"/>
        </w:numPr>
        <w:rPr/>
      </w:pPr>
      <w:r>
        <w:rPr/>
        <w:t>Meets the performance requirements of SSPC Paint No. 16 and MPI # 35.</w:t>
      </w:r>
    </w:p>
    <w:p w:rsidR="ABFFABFF" w:rsidRDefault="ABFFABFF" w:rsidP="ABFFABFF">
      <w:pPr>
        <w:pStyle w:val="ARCATSubSub1"/>
        <w:numPr>
          <w:ilvl w:val="4"/>
          <w:numId w:val="1"/>
        </w:numPr>
        <w:rPr/>
      </w:pPr>
      <w:r>
        <w:rPr/>
        <w:t>Color: Black</w:t>
      </w:r>
    </w:p>
    <w:p>
      <w:pPr>
        <w:pStyle w:val="ARCATnote"/>
        <w:rPr/>
      </w:pPr>
      <w:r>
        <w:rPr/>
        <w:t>** NOTE TO SPECIFIER ** Our water-based primers perform well in helping curb the onslaught of corrosion. In addition, they may help resolve some of the environmental and safety issues facing the steel fabricator. Contact Sumter Coatings today for more information on our water based primer products!</w:t>
      </w:r>
    </w:p>
    <w:p w:rsidR="ABFFABFF" w:rsidRDefault="ABFFABFF" w:rsidP="ABFFABFF">
      <w:pPr>
        <w:pStyle w:val="ARCATParagraph"/>
        <w:numPr>
          <w:ilvl w:val="2"/>
          <w:numId w:val="1"/>
        </w:numPr>
        <w:rPr/>
      </w:pPr>
      <w:r>
        <w:rPr/>
        <w:t>Industrial Water Based Primers</w:t>
      </w:r>
    </w:p>
    <w:p w:rsidR="ABFFABFF" w:rsidRDefault="ABFFABFF" w:rsidP="ABFFABFF">
      <w:pPr>
        <w:pStyle w:val="ARCATSubPara"/>
        <w:numPr>
          <w:ilvl w:val="3"/>
          <w:numId w:val="1"/>
        </w:numPr>
        <w:rPr/>
      </w:pPr>
      <w:r>
        <w:rPr/>
        <w:t>Water Reducible Shopcoat Primer: Good quality shopcoat primer for steel that will be exposed for up to 3-6 months in normal environments.</w:t>
      </w:r>
    </w:p>
    <w:p w:rsidR="ABFFABFF" w:rsidRDefault="ABFFABFF" w:rsidP="ABFFABFF">
      <w:pPr>
        <w:pStyle w:val="ARCATSubSub1"/>
        <w:numPr>
          <w:ilvl w:val="4"/>
          <w:numId w:val="1"/>
        </w:numPr>
        <w:rPr/>
      </w:pPr>
      <w:r>
        <w:rPr/>
        <w:t>Surface Preparation: SSPC-SP 6. </w:t>
      </w:r>
    </w:p>
    <w:p w:rsidR="ABFFABFF" w:rsidRDefault="ABFFABFF" w:rsidP="ABFFABFF">
      <w:pPr>
        <w:pStyle w:val="ARCATSubSub1"/>
        <w:numPr>
          <w:ilvl w:val="4"/>
          <w:numId w:val="1"/>
        </w:numPr>
        <w:rPr/>
      </w:pPr>
      <w:r>
        <w:rPr/>
        <w:t>Recommended Film Thickness: 1 ct. @ 2 mils dft</w:t>
      </w:r>
    </w:p>
    <w:p w:rsidR="ABFFABFF" w:rsidRDefault="ABFFABFF" w:rsidP="ABFFABFF">
      <w:pPr>
        <w:pStyle w:val="ARCATSubSub1"/>
        <w:numPr>
          <w:ilvl w:val="4"/>
          <w:numId w:val="1"/>
        </w:numPr>
        <w:rPr/>
      </w:pPr>
      <w:r>
        <w:rPr/>
        <w:t>Meets exterior exposure requirements of TT-P 664D, TT-P 636, SSPC Paint No. 23 and MPI # 107</w:t>
      </w:r>
    </w:p>
    <w:p w:rsidR="ABFFABFF" w:rsidRDefault="ABFFABFF" w:rsidP="ABFFABFF">
      <w:pPr>
        <w:pStyle w:val="ARCATSubSub1"/>
        <w:numPr>
          <w:ilvl w:val="4"/>
          <w:numId w:val="1"/>
        </w:numPr>
        <w:rPr/>
      </w:pPr>
      <w:r>
        <w:rPr/>
        <w:t>Colors: 196R7713 Red, 196D7714 Gray</w:t>
      </w:r>
    </w:p>
    <w:p w:rsidR="ABFFABFF" w:rsidRDefault="ABFFABFF" w:rsidP="ABFFABFF">
      <w:pPr>
        <w:pStyle w:val="ARCATSubPara"/>
        <w:numPr>
          <w:ilvl w:val="3"/>
          <w:numId w:val="1"/>
        </w:numPr>
        <w:rPr/>
      </w:pPr>
      <w:r>
        <w:rPr/>
        <w:t>Universal Primer Water Base: Meets the LEED requirement for VOC as established in Green Seal Standard GC 03 for anti corrosive paints.</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1 ct. @ 2 - 3 mils dft</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Sure Grip Water Base (pfga): Meets the LEED requirement for VOC as established in Green Seal Standard GC 03 for anti corrosive paints</w:t>
      </w:r>
    </w:p>
    <w:p w:rsidR="ABFFABFF" w:rsidRDefault="ABFFABFF" w:rsidP="ABFFABFF">
      <w:pPr>
        <w:pStyle w:val="ARCATSubSub1"/>
        <w:numPr>
          <w:ilvl w:val="4"/>
          <w:numId w:val="1"/>
        </w:numPr>
        <w:rPr/>
      </w:pPr>
      <w:r>
        <w:rPr/>
        <w:t>Surface Preparation: SSPC-SP3</w:t>
      </w:r>
    </w:p>
    <w:p w:rsidR="ABFFABFF" w:rsidRDefault="ABFFABFF" w:rsidP="ABFFABFF">
      <w:pPr>
        <w:pStyle w:val="ARCATSubSub1"/>
        <w:numPr>
          <w:ilvl w:val="4"/>
          <w:numId w:val="1"/>
        </w:numPr>
        <w:rPr/>
      </w:pPr>
      <w:r>
        <w:rPr/>
        <w:t>Recommended Film Thickness: 1 ct. @ 1 - 2 mils dft</w:t>
      </w:r>
    </w:p>
    <w:p w:rsidR="ABFFABFF" w:rsidRDefault="ABFFABFF" w:rsidP="ABFFABFF">
      <w:pPr>
        <w:pStyle w:val="ARCATSubSub1"/>
        <w:numPr>
          <w:ilvl w:val="4"/>
          <w:numId w:val="1"/>
        </w:numPr>
        <w:rPr/>
      </w:pPr>
      <w:r>
        <w:rPr/>
        <w:t>Color: Black</w:t>
      </w:r>
    </w:p>
    <w:p>
      <w:pPr>
        <w:pStyle w:val="ARCATnote"/>
        <w:rPr/>
      </w:pPr>
      <w:r>
        <w:rPr/>
        <w:t>** NOTE TO SPECIFIER ** Specialty primer is sometimes overlooked prior to the application of a protective coating. They are used to promote adhesion and seal the substrate prior to the application of a protective coating.</w:t>
      </w:r>
    </w:p>
    <w:p w:rsidR="ABFFABFF" w:rsidRDefault="ABFFABFF" w:rsidP="ABFFABFF">
      <w:pPr>
        <w:pStyle w:val="ARCATParagraph"/>
        <w:numPr>
          <w:ilvl w:val="2"/>
          <w:numId w:val="1"/>
        </w:numPr>
        <w:rPr/>
      </w:pPr>
      <w:r>
        <w:rPr/>
        <w:t>Specialty Primers</w:t>
      </w:r>
    </w:p>
    <w:p w:rsidR="ABFFABFF" w:rsidRDefault="ABFFABFF" w:rsidP="ABFFABFF">
      <w:pPr>
        <w:pStyle w:val="ARCATSubPara"/>
        <w:numPr>
          <w:ilvl w:val="3"/>
          <w:numId w:val="1"/>
        </w:numPr>
        <w:rPr/>
      </w:pPr>
      <w:r>
        <w:rPr/>
        <w:t>Galvalox Cold Galvanizing Compound: Can be used as an alternative to hot-dip galvanizing and is formulated to perform in very corrosive environments. Galvalox is ideal for repair and maintenance of damaged hot-dip galvanized metal.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1 ct. Primer @ 2 mils dft</w:t>
      </w:r>
    </w:p>
    <w:p w:rsidR="ABFFABFF" w:rsidRDefault="ABFFABFF" w:rsidP="ABFFABFF">
      <w:pPr>
        <w:pStyle w:val="ARCATSubSub1"/>
        <w:numPr>
          <w:ilvl w:val="4"/>
          <w:numId w:val="1"/>
        </w:numPr>
        <w:rPr/>
      </w:pPr>
      <w:r>
        <w:rPr/>
        <w:t>Meets or exceeds ASTM A 780-00 Specification, is AIM VOC Compliant and meets performance requirements of MPI # 18, TT-P-641G and SSPC Paint No. 20 Type II.</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Vinyl Pretreatment Primer: For use on steel, aluminum and galvanized steel surfaces. Pretreatment primer insures good adhesion of the topcoat because it chemically bonds to the metal.</w:t>
      </w:r>
    </w:p>
    <w:p w:rsidR="ABFFABFF" w:rsidRDefault="ABFFABFF" w:rsidP="ABFFABFF">
      <w:pPr>
        <w:pStyle w:val="ARCATSubSub1"/>
        <w:numPr>
          <w:ilvl w:val="4"/>
          <w:numId w:val="1"/>
        </w:numPr>
        <w:rPr/>
      </w:pPr>
      <w:r>
        <w:rPr/>
        <w:t>Surface Preparation: SSPC-SP7</w:t>
      </w:r>
    </w:p>
    <w:p w:rsidR="ABFFABFF" w:rsidRDefault="ABFFABFF" w:rsidP="ABFFABFF">
      <w:pPr>
        <w:pStyle w:val="ARCATSubSub1"/>
        <w:numPr>
          <w:ilvl w:val="4"/>
          <w:numId w:val="1"/>
        </w:numPr>
        <w:rPr/>
      </w:pPr>
      <w:r>
        <w:rPr/>
        <w:t>Recommended Film Thickness: 1 ct. Primer @ 0.3 mils dft</w:t>
      </w:r>
    </w:p>
    <w:p w:rsidR="ABFFABFF" w:rsidRDefault="ABFFABFF" w:rsidP="ABFFABFF">
      <w:pPr>
        <w:pStyle w:val="ARCATSubSub1"/>
        <w:numPr>
          <w:ilvl w:val="4"/>
          <w:numId w:val="1"/>
        </w:numPr>
        <w:rPr/>
      </w:pPr>
      <w:r>
        <w:rPr/>
        <w:t>Formulated to be non-photo chemically reactive and to be HAPS and TAPS compliant. Additionally, it meets many military specifications by ingredient and performance ratings. Meets SSPC Paint No. 27 and MPI # 80 for performance.</w:t>
      </w:r>
    </w:p>
    <w:p w:rsidR="ABFFABFF" w:rsidRDefault="ABFFABFF" w:rsidP="ABFFABFF">
      <w:pPr>
        <w:pStyle w:val="ARCATSubSub1"/>
        <w:numPr>
          <w:ilvl w:val="4"/>
          <w:numId w:val="1"/>
        </w:numPr>
        <w:rPr/>
      </w:pPr>
      <w:r>
        <w:rPr/>
        <w:t>Color: Yellowish Green</w:t>
      </w:r>
    </w:p>
    <w:p w:rsidR="ABFFABFF" w:rsidRDefault="ABFFABFF" w:rsidP="ABFFABFF">
      <w:pPr>
        <w:pStyle w:val="ARCATArticle"/>
        <w:numPr>
          <w:ilvl w:val="1"/>
          <w:numId w:val="1"/>
        </w:numPr>
        <w:rPr/>
      </w:pPr>
      <w:r>
        <w:rPr/>
        <w:t>EXPOSED ATMOSPHERIC HIGH PERFORMANCE COATING SYSTEMS</w:t>
      </w:r>
    </w:p>
    <w:p>
      <w:pPr>
        <w:pStyle w:val="ARCATnote"/>
        <w:rPr/>
      </w:pPr>
      <w:r>
        <w:rPr/>
        <w:t>** NOTE TO SPECIFIER ** Sumter Coatings manufactures a broad range of enamel finish coats. Contact us today for more information or to request a quote.</w:t>
      </w:r>
    </w:p>
    <w:p w:rsidR="ABFFABFF" w:rsidRDefault="ABFFABFF" w:rsidP="ABFFABFF">
      <w:pPr>
        <w:pStyle w:val="ARCATParagraph"/>
        <w:numPr>
          <w:ilvl w:val="2"/>
          <w:numId w:val="1"/>
        </w:numPr>
        <w:rPr/>
      </w:pPr>
      <w:r>
        <w:rPr/>
        <w:t>Industrial Alkyd Enamel Coating Systems</w:t>
      </w:r>
    </w:p>
    <w:p w:rsidR="ABFFABFF" w:rsidRDefault="ABFFABFF" w:rsidP="ABFFABFF">
      <w:pPr>
        <w:pStyle w:val="ARCATSubPara"/>
        <w:numPr>
          <w:ilvl w:val="3"/>
          <w:numId w:val="1"/>
        </w:numPr>
        <w:rPr/>
      </w:pPr>
      <w:r>
        <w:rPr/>
        <w:t>484 Series High Gloss High Quality Haps Compliant Enamel: Provides both protection and aesthetics while adding years to the life of metal substrates. Specifically developed to give the best gloss and color retention available with one component enamel.</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Primer: LV Uni-Pox Primer 755 Series @ 2.5 mils dft</w:t>
      </w:r>
    </w:p>
    <w:p w:rsidR="ABFFABFF" w:rsidRDefault="ABFFABFF" w:rsidP="ABFFABFF">
      <w:pPr>
        <w:pStyle w:val="ARCATSubSub1"/>
        <w:numPr>
          <w:ilvl w:val="4"/>
          <w:numId w:val="1"/>
        </w:numPr>
        <w:rPr/>
      </w:pPr>
      <w:r>
        <w:rPr/>
        <w:t>Recommended Film Thickness: 1 ct. @ 2 mils dft</w:t>
      </w:r>
    </w:p>
    <w:p w:rsidR="ABFFABFF" w:rsidRDefault="ABFFABFF" w:rsidP="ABFFABFF">
      <w:pPr>
        <w:pStyle w:val="ARCATSubSub1"/>
        <w:numPr>
          <w:ilvl w:val="4"/>
          <w:numId w:val="1"/>
        </w:numPr>
        <w:rPr/>
      </w:pPr>
      <w:r>
        <w:rPr/>
        <w:t>Color: White, Black and custom colors</w:t>
      </w:r>
    </w:p>
    <w:p w:rsidR="ABFFABFF" w:rsidRDefault="ABFFABFF" w:rsidP="ABFFABFF">
      <w:pPr>
        <w:pStyle w:val="ARCATSubPara"/>
        <w:numPr>
          <w:ilvl w:val="3"/>
          <w:numId w:val="1"/>
        </w:numPr>
        <w:rPr/>
      </w:pPr>
      <w:r>
        <w:rPr/>
        <w:t>Nucharge It Low VOC Electrostatic Enamel: Single component Low VOC air dry enamel, specifically formulated for interior or exterior use with both electrostatic and conventional spray equipment.</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Primer: 211 Series NuCharge It Low VOC Universal Primer @ 2.5 mils dft</w:t>
      </w:r>
    </w:p>
    <w:p w:rsidR="ABFFABFF" w:rsidRDefault="ABFFABFF" w:rsidP="ABFFABFF">
      <w:pPr>
        <w:pStyle w:val="ARCATSubSub1"/>
        <w:numPr>
          <w:ilvl w:val="4"/>
          <w:numId w:val="1"/>
        </w:numPr>
        <w:rPr/>
      </w:pPr>
      <w:r>
        <w:rPr/>
        <w:t>Recommended Film Thickness: 1 ct. at 1.5 - 2.5 mils dft</w:t>
      </w:r>
    </w:p>
    <w:p w:rsidR="ABFFABFF" w:rsidRDefault="ABFFABFF" w:rsidP="ABFFABFF">
      <w:pPr>
        <w:pStyle w:val="ARCATSubSub1"/>
        <w:numPr>
          <w:ilvl w:val="4"/>
          <w:numId w:val="1"/>
        </w:numPr>
        <w:rPr/>
      </w:pPr>
      <w:r>
        <w:rPr/>
        <w:t>Color: Full range standard and custom colors</w:t>
      </w:r>
    </w:p>
    <w:p w:rsidR="ABFFABFF" w:rsidRDefault="ABFFABFF" w:rsidP="ABFFABFF">
      <w:pPr>
        <w:pStyle w:val="ARCATSubPara"/>
        <w:numPr>
          <w:ilvl w:val="3"/>
          <w:numId w:val="1"/>
        </w:numPr>
        <w:rPr/>
      </w:pPr>
      <w:r>
        <w:rPr/>
        <w:t>LV 7 Silicone Enamel White: Coating is a premium alkyd that has been modified with a high percentage of silicone to create a product that will perform for many years.</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Primer: LV Uni-Pox Primer 755 Series @ 2.5 mils dft</w:t>
      </w:r>
    </w:p>
    <w:p w:rsidR="ABFFABFF" w:rsidRDefault="ABFFABFF" w:rsidP="ABFFABFF">
      <w:pPr>
        <w:pStyle w:val="ARCATSubSub1"/>
        <w:numPr>
          <w:ilvl w:val="4"/>
          <w:numId w:val="1"/>
        </w:numPr>
        <w:rPr/>
      </w:pPr>
      <w:r>
        <w:rPr/>
        <w:t>Recommended Film Thickness: 1 ct. at 1.5 - 2.5 mils dft</w:t>
      </w:r>
    </w:p>
    <w:p w:rsidR="ABFFABFF" w:rsidRDefault="ABFFABFF" w:rsidP="ABFFABFF">
      <w:pPr>
        <w:pStyle w:val="ARCATSubSub1"/>
        <w:numPr>
          <w:ilvl w:val="4"/>
          <w:numId w:val="1"/>
        </w:numPr>
        <w:rPr/>
      </w:pPr>
      <w:r>
        <w:rPr/>
        <w:t>Color: White and custom colors</w:t>
      </w:r>
    </w:p>
    <w:p w:rsidR="ABFFABFF" w:rsidRDefault="ABFFABFF" w:rsidP="ABFFABFF">
      <w:pPr>
        <w:pStyle w:val="ARCATSubPara"/>
        <w:numPr>
          <w:ilvl w:val="3"/>
          <w:numId w:val="1"/>
        </w:numPr>
        <w:rPr/>
      </w:pPr>
      <w:r>
        <w:rPr/>
        <w:t>LV Enviro Tuff Enamel 986 Series: A low VOC special formula has maximum pigment levels to ensure great coverage and optimum hiding power. LV Enviro-Tuff also provides good exterior protection for many industrial applications.</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Primer: Universal Primer.</w:t>
      </w:r>
    </w:p>
    <w:p w:rsidR="ABFFABFF" w:rsidRDefault="ABFFABFF" w:rsidP="ABFFABFF">
      <w:pPr>
        <w:pStyle w:val="ARCATSubSub1"/>
        <w:numPr>
          <w:ilvl w:val="4"/>
          <w:numId w:val="1"/>
        </w:numPr>
        <w:rPr/>
      </w:pPr>
      <w:r>
        <w:rPr/>
        <w:t>Recommended Film Thickness: 1 ct. at 3.0 mils dft</w:t>
      </w:r>
    </w:p>
    <w:p w:rsidR="ABFFABFF" w:rsidRDefault="ABFFABFF" w:rsidP="ABFFABFF">
      <w:pPr>
        <w:pStyle w:val="ARCATSubSub1"/>
        <w:numPr>
          <w:ilvl w:val="4"/>
          <w:numId w:val="1"/>
        </w:numPr>
        <w:rPr/>
      </w:pPr>
      <w:r>
        <w:rPr/>
        <w:t>Color: White, Black and custom colors</w:t>
      </w:r>
    </w:p>
    <w:p w:rsidR="ABFFABFF" w:rsidRDefault="ABFFABFF" w:rsidP="ABFFABFF">
      <w:pPr>
        <w:pStyle w:val="ARCATSubPara"/>
        <w:numPr>
          <w:ilvl w:val="3"/>
          <w:numId w:val="1"/>
        </w:numPr>
        <w:rPr/>
      </w:pPr>
      <w:r>
        <w:rPr/>
        <w:t>Satin Enamel (885 Line): A modified resin blended with rust inhibiting pigments to provide a one-coat primer/finish. All colors are lead and chrome free. Satin Enamel was developed with a low gloss to reduce damage to the coating usually caused by rough handling. Product was developed to have good weather resistance and be flexible so not to chip, like gloss enamels, when abused</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SSPC-SP3</w:t>
      </w:r>
    </w:p>
    <w:p w:rsidR="ABFFABFF" w:rsidRDefault="ABFFABFF" w:rsidP="ABFFABFF">
      <w:pPr>
        <w:pStyle w:val="ARCATSubSub1"/>
        <w:numPr>
          <w:ilvl w:val="4"/>
          <w:numId w:val="1"/>
        </w:numPr>
        <w:rPr/>
      </w:pPr>
      <w:r>
        <w:rPr/>
        <w:t>Recommended Primer: Self-priming or use one of Sumter Coatings' many primers.</w:t>
      </w:r>
    </w:p>
    <w:p w:rsidR="ABFFABFF" w:rsidRDefault="ABFFABFF" w:rsidP="ABFFABFF">
      <w:pPr>
        <w:pStyle w:val="ARCATSubSub1"/>
        <w:numPr>
          <w:ilvl w:val="4"/>
          <w:numId w:val="1"/>
        </w:numPr>
        <w:rPr/>
      </w:pPr>
      <w:r>
        <w:rPr/>
        <w:t>Recommended Film Thickness: 1 ct. at 2.0 - 3.0 mils dft</w:t>
      </w:r>
    </w:p>
    <w:p w:rsidR="ABFFABFF" w:rsidRDefault="ABFFABFF" w:rsidP="ABFFABFF">
      <w:pPr>
        <w:pStyle w:val="ARCATSubSub1"/>
        <w:numPr>
          <w:ilvl w:val="4"/>
          <w:numId w:val="1"/>
        </w:numPr>
        <w:rPr/>
      </w:pPr>
      <w:r>
        <w:rPr/>
        <w:t>Color: Standard and custom colors</w:t>
      </w:r>
    </w:p>
    <w:p>
      <w:pPr>
        <w:pStyle w:val="ARCATnote"/>
        <w:rPr/>
      </w:pPr>
      <w:r>
        <w:rPr/>
        <w:t>** NOTE TO SPECIFIER ** Sumter Coatings epoxy finish coats are formulated based on the performance requirements for the end product. When properly catalyzed and applied, epoxies produce a hard, chemical and solvent resistant finish. Contact us today for more information or to request a quote.</w:t>
      </w:r>
    </w:p>
    <w:p w:rsidR="ABFFABFF" w:rsidRDefault="ABFFABFF" w:rsidP="ABFFABFF">
      <w:pPr>
        <w:pStyle w:val="ARCATParagraph"/>
        <w:numPr>
          <w:ilvl w:val="2"/>
          <w:numId w:val="1"/>
        </w:numPr>
        <w:rPr/>
      </w:pPr>
      <w:r>
        <w:rPr/>
        <w:t>Industrial Epoxy Coatings</w:t>
      </w:r>
    </w:p>
    <w:p w:rsidR="ABFFABFF" w:rsidRDefault="ABFFABFF" w:rsidP="ABFFABFF">
      <w:pPr>
        <w:pStyle w:val="ARCATSubPara"/>
        <w:numPr>
          <w:ilvl w:val="3"/>
          <w:numId w:val="1"/>
        </w:numPr>
        <w:rPr/>
      </w:pPr>
      <w:r>
        <w:rPr/>
        <w:t>Enviro Pox 949 High Build Epoxy: High-quality, two component primer/coating that can be used with or without primer over steel, galvanized metal, aluminum and concrete.</w:t>
      </w:r>
    </w:p>
    <w:p w:rsidR="ABFFABFF" w:rsidRDefault="ABFFABFF" w:rsidP="ABFFABFF">
      <w:pPr>
        <w:pStyle w:val="ARCATSubSub1"/>
        <w:numPr>
          <w:ilvl w:val="4"/>
          <w:numId w:val="1"/>
        </w:numPr>
        <w:rPr/>
      </w:pPr>
      <w:r>
        <w:rPr/>
        <w:t>Substrate: Steel, galvanized steel, aluminum and concrete.</w:t>
      </w:r>
    </w:p>
    <w:p w:rsidR="ABFFABFF" w:rsidRDefault="ABFFABFF" w:rsidP="ABFFABFF">
      <w:pPr>
        <w:pStyle w:val="ARCATSubSub1"/>
        <w:numPr>
          <w:ilvl w:val="4"/>
          <w:numId w:val="1"/>
        </w:numPr>
        <w:rPr/>
      </w:pPr>
      <w:r>
        <w:rPr/>
        <w:t>Surface Preparation: Surface must be clean, dry, and in sound condition. Remove all oil, dust, grease, dirt, loose rust, and other foreign material to ensure adequate adhesion. </w:t>
      </w:r>
    </w:p>
    <w:p w:rsidR="ABFFABFF" w:rsidRDefault="ABFFABFF" w:rsidP="ABFFABFF">
      <w:pPr>
        <w:pStyle w:val="ARCATSubSub2"/>
        <w:numPr>
          <w:ilvl w:val="5"/>
          <w:numId w:val="1"/>
        </w:numPr>
        <w:rPr/>
      </w:pPr>
      <w:r>
        <w:rPr/>
        <w:t>Minimum recommended surface preparation: Iron and Steel Atmospheric: SSPC-SP2/3; Immersion: SSPC-SP10/NACE 2, 2-3 mil (50-75 micron) profile</w:t>
      </w:r>
    </w:p>
    <w:p w:rsidR="ABFFABFF" w:rsidRDefault="ABFFABFF" w:rsidP="ABFFABFF">
      <w:pPr>
        <w:pStyle w:val="ARCATSubSub2"/>
        <w:numPr>
          <w:ilvl w:val="5"/>
          <w:numId w:val="1"/>
        </w:numPr>
        <w:rPr/>
      </w:pPr>
      <w:r>
        <w:rPr/>
        <w:t>Concrete and Masonry Immersion: SSPC-SP13/NACE 6-4.3.1 or 4.3.2, or ICRI No. 310.2R, CSP 1-3</w:t>
      </w:r>
    </w:p>
    <w:p w:rsidR="ABFFABFF" w:rsidRDefault="ABFFABFF" w:rsidP="ABFFABFF">
      <w:pPr>
        <w:pStyle w:val="ARCATSubSub1"/>
        <w:numPr>
          <w:ilvl w:val="4"/>
          <w:numId w:val="1"/>
        </w:numPr>
        <w:rPr/>
      </w:pPr>
      <w:r>
        <w:rPr/>
        <w:t>Recommended Primer: Self-priming, but can be used over Enviro-Zinc Epoxy Primer for maximum protection.</w:t>
      </w:r>
    </w:p>
    <w:p w:rsidR="ABFFABFF" w:rsidRDefault="ABFFABFF" w:rsidP="ABFFABFF">
      <w:pPr>
        <w:pStyle w:val="ARCATSubSub1"/>
        <w:numPr>
          <w:ilvl w:val="4"/>
          <w:numId w:val="1"/>
        </w:numPr>
        <w:rPr/>
      </w:pPr>
      <w:r>
        <w:rPr/>
        <w:t>Recommended Film Thickness: 5.0 - 7.0 Mils dft.</w:t>
      </w:r>
    </w:p>
    <w:p w:rsidR="ABFFABFF" w:rsidRDefault="ABFFABFF" w:rsidP="ABFFABFF">
      <w:pPr>
        <w:pStyle w:val="ARCATSubSub1"/>
        <w:numPr>
          <w:ilvl w:val="4"/>
          <w:numId w:val="1"/>
        </w:numPr>
        <w:rPr/>
      </w:pPr>
      <w:r>
        <w:rPr/>
        <w:t>Color: White, Gray and custom colors</w:t>
      </w:r>
    </w:p>
    <w:p w:rsidR="ABFFABFF" w:rsidRDefault="ABFFABFF" w:rsidP="ABFFABFF">
      <w:pPr>
        <w:pStyle w:val="ARCATSubPara"/>
        <w:numPr>
          <w:ilvl w:val="3"/>
          <w:numId w:val="1"/>
        </w:numPr>
        <w:rPr/>
      </w:pPr>
      <w:r>
        <w:rPr/>
        <w:t>Coal Tar Epoxy: Polyamide Cured Coal Tar Epoxy, two component primer. Recommended for use on a large variety of steel or concrete structures</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SSPC-SP3 or SSPC-SP6 for more severe exposures</w:t>
      </w:r>
    </w:p>
    <w:p w:rsidR="ABFFABFF" w:rsidRDefault="ABFFABFF" w:rsidP="ABFFABFF">
      <w:pPr>
        <w:pStyle w:val="ARCATSubSub1"/>
        <w:numPr>
          <w:ilvl w:val="4"/>
          <w:numId w:val="1"/>
        </w:numPr>
        <w:rPr/>
      </w:pPr>
      <w:r>
        <w:rPr/>
        <w:t>Recommended Primer: Self-priming, but can be used over Enviro-Zinc Epoxy Primer for maximum protection.</w:t>
      </w:r>
    </w:p>
    <w:p w:rsidR="ABFFABFF" w:rsidRDefault="ABFFABFF" w:rsidP="ABFFABFF">
      <w:pPr>
        <w:pStyle w:val="ARCATSubSub1"/>
        <w:numPr>
          <w:ilvl w:val="4"/>
          <w:numId w:val="1"/>
        </w:numPr>
        <w:rPr/>
      </w:pPr>
      <w:r>
        <w:rPr/>
        <w:t>Recommended Film Thickness: Apply in two coats 8 - 9 mils dft.</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Nu Charge It Low VOC Electrostatic Epoxy: High performance, two component, Low VOC epoxy electrostatic coating specifically designed for interior use on all metals and steel where extra protection and durability is needed</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Primer: Self-priming.</w:t>
      </w:r>
    </w:p>
    <w:p w:rsidR="ABFFABFF" w:rsidRDefault="ABFFABFF" w:rsidP="ABFFABFF">
      <w:pPr>
        <w:pStyle w:val="ARCATSubSub1"/>
        <w:numPr>
          <w:ilvl w:val="4"/>
          <w:numId w:val="1"/>
        </w:numPr>
        <w:rPr/>
      </w:pPr>
      <w:r>
        <w:rPr/>
        <w:t>Recommended Film Thickness: 1.0 - 2.0 Mils dft.</w:t>
      </w:r>
    </w:p>
    <w:p w:rsidR="ABFFABFF" w:rsidRDefault="ABFFABFF" w:rsidP="ABFFABFF">
      <w:pPr>
        <w:pStyle w:val="ARCATSubSub1"/>
        <w:numPr>
          <w:ilvl w:val="4"/>
          <w:numId w:val="1"/>
        </w:numPr>
        <w:rPr/>
      </w:pPr>
      <w:r>
        <w:rPr/>
        <w:t>Color: Standard and custom colors</w:t>
      </w:r>
    </w:p>
    <w:p w:rsidR="ABFFABFF" w:rsidRDefault="ABFFABFF" w:rsidP="ABFFABFF">
      <w:pPr>
        <w:pStyle w:val="ARCATSubSub1"/>
        <w:numPr>
          <w:ilvl w:val="4"/>
          <w:numId w:val="1"/>
        </w:numPr>
        <w:rPr/>
      </w:pPr>
      <w:r>
        <w:rPr/>
        <w:t>Color: Standard and custom colors</w:t>
      </w:r>
    </w:p>
    <w:p>
      <w:pPr>
        <w:pStyle w:val="ARCATnote"/>
        <w:rPr/>
      </w:pPr>
      <w:r>
        <w:rPr/>
        <w:t>** NOTE TO SPECIFIER ** Sumter Coatings urethane finish coats are a smart option when long-term gloss and color retention are needed. Our urethane finish coats are used for OEM, structural steel, industrial maintenance or wherever a high quality, durable, long lasting coating is needed. Contact us today for more information or to request a quote.</w:t>
      </w:r>
    </w:p>
    <w:p w:rsidR="ABFFABFF" w:rsidRDefault="ABFFABFF" w:rsidP="ABFFABFF">
      <w:pPr>
        <w:pStyle w:val="ARCATParagraph"/>
        <w:numPr>
          <w:ilvl w:val="2"/>
          <w:numId w:val="1"/>
        </w:numPr>
        <w:rPr/>
      </w:pPr>
      <w:r>
        <w:rPr/>
        <w:t>Industrial Urethane Coatings</w:t>
      </w:r>
    </w:p>
    <w:p w:rsidR="ABFFABFF" w:rsidRDefault="ABFFABFF" w:rsidP="ABFFABFF">
      <w:pPr>
        <w:pStyle w:val="ARCATSubPara"/>
        <w:numPr>
          <w:ilvl w:val="3"/>
          <w:numId w:val="1"/>
        </w:numPr>
        <w:rPr/>
      </w:pPr>
      <w:r>
        <w:rPr/>
        <w:t>Enviro Tuff Polyurethane 459 Line: A two component polyurethane coating formulated for steel fabrication.</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Recommended Primer: Enviro-Zinc Organic Zinc Rich (100S9785), Enviro-Zinc Inorganic Zinc Rich (100S9715), Enviro-Pox Epoxy Mastic (949D0327), Universal Primers (100R0027, 100D0031, 100W0038.</w:t>
      </w:r>
    </w:p>
    <w:p w:rsidR="ABFFABFF" w:rsidRDefault="ABFFABFF" w:rsidP="ABFFABFF">
      <w:pPr>
        <w:pStyle w:val="ARCATSubSub1"/>
        <w:numPr>
          <w:ilvl w:val="4"/>
          <w:numId w:val="1"/>
        </w:numPr>
        <w:rPr/>
      </w:pPr>
      <w:r>
        <w:rPr/>
        <w:t>Recommended Film Thickness: 3.0 - 5.0 Mils dft.</w:t>
      </w:r>
    </w:p>
    <w:p w:rsidR="ABFFABFF" w:rsidRDefault="ABFFABFF" w:rsidP="ABFFABFF">
      <w:pPr>
        <w:pStyle w:val="ARCATSubSub1"/>
        <w:numPr>
          <w:ilvl w:val="4"/>
          <w:numId w:val="1"/>
        </w:numPr>
        <w:rPr/>
      </w:pPr>
      <w:r>
        <w:rPr/>
        <w:t>Color: White, Black, Metallic, and a large selection of custom colors.</w:t>
      </w:r>
    </w:p>
    <w:p w:rsidR="ABFFABFF" w:rsidRDefault="ABFFABFF" w:rsidP="ABFFABFF">
      <w:pPr>
        <w:pStyle w:val="ARCATSubPara"/>
        <w:numPr>
          <w:ilvl w:val="3"/>
          <w:numId w:val="1"/>
        </w:numPr>
        <w:rPr/>
      </w:pPr>
      <w:r>
        <w:rPr/>
        <w:t>Nucharge-A-Thane II Low VOC Electrostatic Finish Coat: Low VOC acrylic urethane that combines superb corrosion and chemical resistance with exceptional gloss retention and exterior weather ability unequaled by conventional high-grade enamels. Designed specifically for exterior use with electrostatic.</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Recommended Primer: Low VOC EZ Electrostatic Universal Primer (211 Series), or 214D7185 NuCharge It Low VOC Primer.</w:t>
      </w:r>
    </w:p>
    <w:p w:rsidR="ABFFABFF" w:rsidRDefault="ABFFABFF" w:rsidP="ABFFABFF">
      <w:pPr>
        <w:pStyle w:val="ARCATSubSub1"/>
        <w:numPr>
          <w:ilvl w:val="4"/>
          <w:numId w:val="1"/>
        </w:numPr>
        <w:rPr/>
      </w:pPr>
      <w:r>
        <w:rPr/>
        <w:t>Recommended Film Thickness: 1.5 - 3.0 Mils dft.</w:t>
      </w:r>
    </w:p>
    <w:p w:rsidR="ABFFABFF" w:rsidRDefault="ABFFABFF" w:rsidP="ABFFABFF">
      <w:pPr>
        <w:pStyle w:val="ARCATSubSub1"/>
        <w:numPr>
          <w:ilvl w:val="4"/>
          <w:numId w:val="1"/>
        </w:numPr>
        <w:rPr/>
      </w:pPr>
      <w:r>
        <w:rPr/>
        <w:t>Color: Custom colors.</w:t>
      </w:r>
    </w:p>
    <w:p>
      <w:pPr>
        <w:pStyle w:val="ARCATnote"/>
        <w:rPr/>
      </w:pPr>
      <w:r>
        <w:rPr/>
        <w:t>** NOTE TO SPECIFIER ** For over 20 years, Sumter Coatings has prided itself on being a leader in the manufacture of specialty coatings and primers. Our specialty coatings are designed for optimal performance while meeting customer's requirements. Contact us today for more information or to request a quote.</w:t>
      </w:r>
    </w:p>
    <w:p w:rsidR="ABFFABFF" w:rsidRDefault="ABFFABFF" w:rsidP="ABFFABFF">
      <w:pPr>
        <w:pStyle w:val="ARCATParagraph"/>
        <w:numPr>
          <w:ilvl w:val="2"/>
          <w:numId w:val="1"/>
        </w:numPr>
        <w:rPr/>
      </w:pPr>
      <w:r>
        <w:rPr/>
        <w:t>Specialty Finish Coatings</w:t>
      </w:r>
    </w:p>
    <w:p w:rsidR="ABFFABFF" w:rsidRDefault="ABFFABFF" w:rsidP="ABFFABFF">
      <w:pPr>
        <w:pStyle w:val="ARCATSubPara"/>
        <w:numPr>
          <w:ilvl w:val="3"/>
          <w:numId w:val="1"/>
        </w:numPr>
        <w:rPr/>
      </w:pPr>
      <w:r>
        <w:rPr/>
        <w:t>Galvalox Cold Galvanizing Compound: Can be used as an alternative to hot-dip galvanizing and is formulated to perform in very corrosive environments. Galvalox is ideal for repair and maintenance of damaged hot-dip galvanized metal.</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Primer: NA</w:t>
      </w:r>
    </w:p>
    <w:p w:rsidR="ABFFABFF" w:rsidRDefault="ABFFABFF" w:rsidP="ABFFABFF">
      <w:pPr>
        <w:pStyle w:val="ARCATSubSub1"/>
        <w:numPr>
          <w:ilvl w:val="4"/>
          <w:numId w:val="1"/>
        </w:numPr>
        <w:rPr/>
      </w:pPr>
      <w:r>
        <w:rPr/>
        <w:t>Recommended Film Thickness: 2.0 - 3.5 Mils dft.</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Recommended Topcoats: Enviro-Pox, Acrylics, and Pretreatment Primers.</w:t>
      </w:r>
    </w:p>
    <w:p w:rsidR="ABFFABFF" w:rsidRDefault="ABFFABFF" w:rsidP="ABFFABFF">
      <w:pPr>
        <w:pStyle w:val="ARCATSubSub1"/>
        <w:numPr>
          <w:ilvl w:val="4"/>
          <w:numId w:val="1"/>
        </w:numPr>
        <w:rPr/>
      </w:pPr>
      <w:r>
        <w:rPr/>
        <w:t>Meets or exceeds ASTM A 780 and performance requirements of MPI # 18, TT-P- 641G and SSPC Paint No. 20 Type II.</w:t>
      </w:r>
    </w:p>
    <w:p w:rsidR="ABFFABFF" w:rsidRDefault="ABFFABFF" w:rsidP="ABFFABFF">
      <w:pPr>
        <w:pStyle w:val="ARCATSubSub1"/>
        <w:numPr>
          <w:ilvl w:val="4"/>
          <w:numId w:val="1"/>
        </w:numPr>
        <w:rPr/>
      </w:pPr>
      <w:r>
        <w:rPr/>
        <w:t>Substrate: Steel, concrete, aluminum, or galvanized steel decking</w:t>
      </w:r>
    </w:p>
    <w:p w:rsidR="ABFFABFF" w:rsidRDefault="ABFFABFF" w:rsidP="ABFFABFF">
      <w:pPr>
        <w:pStyle w:val="ARCATSubSub1"/>
        <w:numPr>
          <w:ilvl w:val="4"/>
          <w:numId w:val="1"/>
        </w:numPr>
        <w:rPr/>
      </w:pPr>
      <w:r>
        <w:rPr/>
        <w:t>Surface Preparation: </w:t>
      </w:r>
    </w:p>
    <w:p w:rsidR="ABFFABFF" w:rsidRDefault="ABFFABFF" w:rsidP="ABFFABFF">
      <w:pPr>
        <w:pStyle w:val="ARCATSubSub2"/>
        <w:numPr>
          <w:ilvl w:val="5"/>
          <w:numId w:val="1"/>
        </w:numPr>
        <w:rPr/>
      </w:pPr>
      <w:r>
        <w:rPr/>
        <w:t>Iron and Steel: minimum surface preparation Hand Tool Clean per SSPC-SP2. Remove all oil and grease from surface by Solvent Cleaning per SSPC-SP1. For better performance, use Commercial Blast Cleaning per SSPC-SP6/NACE 3, blast clean all surfaces using a sharp, angular abrasive for optimum surface profile (2 mils). Prime any bare steel within 8 hours or before flash rusting occurs. Primer required. </w:t>
      </w:r>
    </w:p>
    <w:p w:rsidR="ABFFABFF" w:rsidRDefault="ABFFABFF" w:rsidP="ABFFABFF">
      <w:pPr>
        <w:pStyle w:val="ARCATSubSub2"/>
        <w:numPr>
          <w:ilvl w:val="5"/>
          <w:numId w:val="1"/>
        </w:numPr>
        <w:rPr/>
      </w:pPr>
      <w:r>
        <w:rPr/>
        <w:t>Aluminum: Remove all oil, grease, dirt, oxide and other foreign material by Solvent Cleaning per SSPCSP1. Primer required. </w:t>
      </w:r>
    </w:p>
    <w:p w:rsidR="ABFFABFF" w:rsidRDefault="ABFFABFF" w:rsidP="ABFFABFF">
      <w:pPr>
        <w:pStyle w:val="ARCATSubSub2"/>
        <w:numPr>
          <w:ilvl w:val="5"/>
          <w:numId w:val="1"/>
        </w:numPr>
        <w:rPr/>
      </w:pPr>
      <w:r>
        <w:rPr/>
        <w:t>Galvanized Steel: Remove all oil, grease, dirt, oxide and other foreign material by Solvent Cleaning per SSPCSP1. When the surface has been treated with chromates or silicates, first Solvent Clean per SSPC-SP1 and apply a test patch. Allow paint to dry at least one week before testing adhesion. If adhesion is poor, brush blasting per SSPC-SP16 is necessary to remove these treatments. Rusty galvanizing requires a minimum of Hand Tool Cleaning per SSPC-SP2, prime the area the same day as cleaned. Primer required. </w:t>
      </w:r>
    </w:p>
    <w:p w:rsidR="ABFFABFF" w:rsidRDefault="ABFFABFF" w:rsidP="ABFFABFF">
      <w:pPr>
        <w:pStyle w:val="ARCATSubSub2"/>
        <w:numPr>
          <w:ilvl w:val="5"/>
          <w:numId w:val="1"/>
        </w:numPr>
        <w:rPr/>
      </w:pPr>
      <w:r>
        <w:rPr/>
        <w:t>Concrete and Masonry: For surface preparation, refer to SSPC-SP13/NACE 6, or ICRI No. 310.2, CSP 1-3. Remove all loose mortar and foreign material. Surface must be free of laitance, dust, form release agents, moisture curing membranes, loose cement and hardeners. Concrete and mortar must be cured at least 28 days @ 75 degrees F. On tilt-up and poured-in-place concrete, commercial detergents and abrasive blasting may be necessary. Primer required. </w:t>
      </w:r>
    </w:p>
    <w:p w:rsidR="ABFFABFF" w:rsidRDefault="ABFFABFF" w:rsidP="ABFFABFF">
      <w:pPr>
        <w:pStyle w:val="ARCATSubSub1"/>
        <w:numPr>
          <w:ilvl w:val="4"/>
          <w:numId w:val="1"/>
        </w:numPr>
        <w:rPr/>
      </w:pPr>
      <w:r>
        <w:rPr/>
        <w:t>Recommended Film Thickness: 3.0 - 5 Mils dft.</w:t>
      </w:r>
    </w:p>
    <w:p w:rsidR="ABFFABFF" w:rsidRDefault="ABFFABFF" w:rsidP="ABFFABFF">
      <w:pPr>
        <w:pStyle w:val="ARCATSubSub1"/>
        <w:numPr>
          <w:ilvl w:val="4"/>
          <w:numId w:val="1"/>
        </w:numPr>
        <w:rPr/>
      </w:pPr>
      <w:r>
        <w:rPr/>
        <w:t>Color: White.</w:t>
      </w:r>
    </w:p>
    <w:p w:rsidR="ABFFABFF" w:rsidRDefault="ABFFABFF" w:rsidP="ABFFABFF">
      <w:pPr>
        <w:pStyle w:val="ARCATArticle"/>
        <w:numPr>
          <w:ilvl w:val="1"/>
          <w:numId w:val="1"/>
        </w:numPr>
        <w:rPr/>
      </w:pPr>
      <w:r>
        <w:rPr/>
        <w:t>IMMERSION OR SUBMERGED SUBSTRATE COATING SYSTEMS</w:t>
      </w:r>
    </w:p>
    <w:p w:rsidR="ABFFABFF" w:rsidRDefault="ABFFABFF" w:rsidP="ABFFABFF">
      <w:pPr>
        <w:pStyle w:val="ARCATParagraph"/>
        <w:numPr>
          <w:ilvl w:val="2"/>
          <w:numId w:val="1"/>
        </w:numPr>
        <w:rPr/>
      </w:pPr>
      <w:r>
        <w:rPr/>
        <w:t>Epoxy High Solids, Non Potable</w:t>
      </w:r>
    </w:p>
    <w:p w:rsidR="ABFFABFF" w:rsidRDefault="ABFFABFF" w:rsidP="ABFFABFF">
      <w:pPr>
        <w:pStyle w:val="ARCATSubPara"/>
        <w:numPr>
          <w:ilvl w:val="3"/>
          <w:numId w:val="1"/>
        </w:numPr>
        <w:rPr/>
      </w:pPr>
      <w:r>
        <w:rPr/>
        <w:t>Substrate: Steel or concrete</w:t>
      </w:r>
    </w:p>
    <w:p w:rsidR="ABFFABFF" w:rsidRDefault="ABFFABFF" w:rsidP="ABFFABFF">
      <w:pPr>
        <w:pStyle w:val="ARCATSubPara"/>
        <w:numPr>
          <w:ilvl w:val="3"/>
          <w:numId w:val="1"/>
        </w:numPr>
        <w:rPr/>
      </w:pPr>
      <w:r>
        <w:rPr/>
        <w:t>Surface Preparation, Surface must be clean, dry, and in sound condition. Remove all oil, dust, grease, dirt, loose rust, and other foreign material to ensure adequate adhesion. Refer to product Application Bulletin for detailed surface preparation information. Minimum recommended surface preparation: </w:t>
      </w:r>
    </w:p>
    <w:p w:rsidR="ABFFABFF" w:rsidRDefault="ABFFABFF" w:rsidP="ABFFABFF">
      <w:pPr>
        <w:pStyle w:val="ARCATSubSub1"/>
        <w:numPr>
          <w:ilvl w:val="4"/>
          <w:numId w:val="1"/>
        </w:numPr>
        <w:rPr/>
      </w:pPr>
      <w:r>
        <w:rPr/>
        <w:t>Iron and Steel Atmospheric: SSPC-SP2/3 Immersion: SSPC-SP10/NACE 2, 2-3 mil (50-75 micron) profile.</w:t>
      </w:r>
    </w:p>
    <w:p w:rsidR="ABFFABFF" w:rsidRDefault="ABFFABFF" w:rsidP="ABFFABFF">
      <w:pPr>
        <w:pStyle w:val="ARCATSubSub1"/>
        <w:numPr>
          <w:ilvl w:val="4"/>
          <w:numId w:val="1"/>
        </w:numPr>
        <w:rPr/>
      </w:pPr>
      <w:r>
        <w:rPr/>
        <w:t>Concrete and Masonry Immersion: SSPC-SP13/NACE 6-4.3.1 or 4.3.2, or ICRI No. 310.2R, CSP 1-3</w:t>
      </w:r>
    </w:p>
    <w:p w:rsidR="ABFFABFF" w:rsidRDefault="ABFFABFF" w:rsidP="ABFFABFF">
      <w:pPr>
        <w:pStyle w:val="ARCATSubPara"/>
        <w:numPr>
          <w:ilvl w:val="3"/>
          <w:numId w:val="1"/>
        </w:numPr>
        <w:rPr/>
      </w:pPr>
      <w:r>
        <w:rPr/>
        <w:t>Utilize epoxy fairing compounds to fill pits, voids, or smooth surface irregularities</w:t>
      </w:r>
    </w:p>
    <w:p w:rsidR="ABFFABFF" w:rsidRDefault="ABFFABFF" w:rsidP="ABFFABFF">
      <w:pPr>
        <w:pStyle w:val="ARCATSubPara"/>
        <w:numPr>
          <w:ilvl w:val="3"/>
          <w:numId w:val="1"/>
        </w:numPr>
        <w:rPr/>
      </w:pPr>
      <w:r>
        <w:rPr/>
        <w:t>Prime, minimum 7 mils dft: 949 Enviro-Tuff High Solids Epoxy Mastic</w:t>
      </w:r>
    </w:p>
    <w:p w:rsidR="ABFFABFF" w:rsidRDefault="ABFFABFF" w:rsidP="ABFFABFF">
      <w:pPr>
        <w:pStyle w:val="ARCATSubPara"/>
        <w:numPr>
          <w:ilvl w:val="3"/>
          <w:numId w:val="1"/>
        </w:numPr>
        <w:rPr/>
      </w:pPr>
      <w:r>
        <w:rPr/>
        <w:t>Finish, minimum 7 mils dft: 949 Enviro-Tuff High Solids Epoxy Mastic </w:t>
      </w:r>
    </w:p>
    <w:p w:rsidR="ABFFABFF" w:rsidRDefault="ABFFABFF" w:rsidP="ABFFABFF">
      <w:pPr>
        <w:pStyle w:val="ARCATSubPara"/>
        <w:numPr>
          <w:ilvl w:val="3"/>
          <w:numId w:val="1"/>
        </w:numPr>
        <w:rPr/>
      </w:pPr>
      <w:r>
        <w:rPr/>
        <w:t>Minimum total film thickness, 14 mils dft</w:t>
      </w:r>
    </w:p>
    <w:p w:rsidR="ABFFABFF" w:rsidRDefault="ABFFABFF" w:rsidP="ABFFABFF">
      <w:pPr>
        <w:pStyle w:val="ARCATParagraph"/>
        <w:numPr>
          <w:ilvl w:val="2"/>
          <w:numId w:val="1"/>
        </w:numPr>
        <w:rPr/>
      </w:pPr>
      <w:r>
        <w:rPr/>
        <w:t>Coal Tar Epoxy, Non Potable, Steel </w:t>
      </w:r>
    </w:p>
    <w:p w:rsidR="ABFFABFF" w:rsidRDefault="ABFFABFF" w:rsidP="ABFFABFF">
      <w:pPr>
        <w:pStyle w:val="ARCATSubPara"/>
        <w:numPr>
          <w:ilvl w:val="3"/>
          <w:numId w:val="1"/>
        </w:numPr>
        <w:rPr/>
      </w:pPr>
      <w:r>
        <w:rPr/>
        <w:t>Substrate: Steel</w:t>
      </w:r>
    </w:p>
    <w:p w:rsidR="ABFFABFF" w:rsidRDefault="ABFFABFF" w:rsidP="ABFFABFF">
      <w:pPr>
        <w:pStyle w:val="ARCATSubPara"/>
        <w:numPr>
          <w:ilvl w:val="3"/>
          <w:numId w:val="1"/>
        </w:numPr>
        <w:rPr/>
      </w:pPr>
      <w:r>
        <w:rPr/>
        <w:t>Surface Preparation, minimum SSPC SP-10/NACE 2, 3 mil</w:t>
      </w:r>
    </w:p>
    <w:p w:rsidR="ABFFABFF" w:rsidRDefault="ABFFABFF" w:rsidP="ABFFABFF">
      <w:pPr>
        <w:pStyle w:val="ARCATSubPara"/>
        <w:numPr>
          <w:ilvl w:val="3"/>
          <w:numId w:val="1"/>
        </w:numPr>
        <w:rPr/>
      </w:pPr>
      <w:r>
        <w:rPr/>
        <w:t>Utilize epoxy fairing compounds to fill pits, voids, or smooth surface irregularities</w:t>
      </w:r>
    </w:p>
    <w:p w:rsidR="ABFFABFF" w:rsidRDefault="ABFFABFF" w:rsidP="ABFFABFF">
      <w:pPr>
        <w:pStyle w:val="ARCATSubPara"/>
        <w:numPr>
          <w:ilvl w:val="3"/>
          <w:numId w:val="1"/>
        </w:numPr>
        <w:rPr/>
      </w:pPr>
      <w:r>
        <w:rPr/>
        <w:t>Prime, minimum 12 mils dft: Coal-Tar N Coal Tar Epoxy</w:t>
      </w:r>
    </w:p>
    <w:p w:rsidR="ABFFABFF" w:rsidRDefault="ABFFABFF" w:rsidP="ABFFABFF">
      <w:pPr>
        <w:pStyle w:val="ARCATSubPara"/>
        <w:numPr>
          <w:ilvl w:val="3"/>
          <w:numId w:val="1"/>
        </w:numPr>
        <w:rPr/>
      </w:pPr>
      <w:r>
        <w:rPr/>
        <w:t>Finish, minimum 12 mils dft: Coal-Tar N Coal Tar Epoxy</w:t>
      </w:r>
    </w:p>
    <w:p w:rsidR="ABFFABFF" w:rsidRDefault="ABFFABFF" w:rsidP="ABFFABFF">
      <w:pPr>
        <w:pStyle w:val="ARCATSubPara"/>
        <w:numPr>
          <w:ilvl w:val="3"/>
          <w:numId w:val="1"/>
        </w:numPr>
        <w:rPr/>
      </w:pPr>
      <w:r>
        <w:rPr/>
        <w:t>Minimum total film thickness, 24 mils dft</w:t>
      </w:r>
    </w:p>
    <w:p w:rsidR="ABFFABFF" w:rsidRDefault="ABFFABFF" w:rsidP="ABFFABFF">
      <w:pPr>
        <w:pStyle w:val="ARCATParagraph"/>
        <w:numPr>
          <w:ilvl w:val="2"/>
          <w:numId w:val="1"/>
        </w:numPr>
        <w:rPr/>
      </w:pPr>
      <w:r>
        <w:rPr/>
        <w:t>Coal Tar Epoxy, Non Potable, Concrete</w:t>
      </w:r>
    </w:p>
    <w:p w:rsidR="ABFFABFF" w:rsidRDefault="ABFFABFF" w:rsidP="ABFFABFF">
      <w:pPr>
        <w:pStyle w:val="ARCATSubPara"/>
        <w:numPr>
          <w:ilvl w:val="3"/>
          <w:numId w:val="1"/>
        </w:numPr>
        <w:rPr/>
      </w:pPr>
      <w:r>
        <w:rPr/>
        <w:t>Substrate: Concrete</w:t>
      </w:r>
    </w:p>
    <w:p w:rsidR="ABFFABFF" w:rsidRDefault="ABFFABFF" w:rsidP="ABFFABFF">
      <w:pPr>
        <w:pStyle w:val="ARCATSubPara"/>
        <w:numPr>
          <w:ilvl w:val="3"/>
          <w:numId w:val="1"/>
        </w:numPr>
        <w:rPr/>
      </w:pPr>
      <w:r>
        <w:rPr/>
        <w:t>Surface Preparation: New concrete surfaces should be covered completely with epoxy mortar to a minimum of 1.5 mm to restore even surfaced finish for subsequent coating system. Surface must be clean, dry, and in sound condition. Remove all oil, dust, grease, dirt, loose rust, and other foreign material to ensure adequate adhesion. Refer to product Application Bulletin for detailed surface preparation information. Minimum recommended surface preparation: Concrete and Masonry Immersion: SSPC-SP13/NACE 6-4.3.1 or 4.3.2, or ICRI No. 310.2R, CSP 1-3.</w:t>
      </w:r>
    </w:p>
    <w:p w:rsidR="ABFFABFF" w:rsidRDefault="ABFFABFF" w:rsidP="ABFFABFF">
      <w:pPr>
        <w:pStyle w:val="ARCATSubPara"/>
        <w:numPr>
          <w:ilvl w:val="3"/>
          <w:numId w:val="1"/>
        </w:numPr>
        <w:rPr/>
      </w:pPr>
      <w:r>
        <w:rPr/>
        <w:t>Repair of pitted concrete shall follow Section 03 01 30 - Cast in Place Concrete Maintenance. </w:t>
      </w:r>
    </w:p>
    <w:p w:rsidR="ABFFABFF" w:rsidRDefault="ABFFABFF" w:rsidP="ABFFABFF">
      <w:pPr>
        <w:pStyle w:val="ARCATSubPara"/>
        <w:numPr>
          <w:ilvl w:val="3"/>
          <w:numId w:val="1"/>
        </w:numPr>
        <w:rPr/>
      </w:pPr>
      <w:r>
        <w:rPr/>
        <w:t>Prime, minimum 12 mils dft: Coal-Tar N Coal Tar Epoxy</w:t>
      </w:r>
    </w:p>
    <w:p w:rsidR="ABFFABFF" w:rsidRDefault="ABFFABFF" w:rsidP="ABFFABFF">
      <w:pPr>
        <w:pStyle w:val="ARCATSubPara"/>
        <w:numPr>
          <w:ilvl w:val="3"/>
          <w:numId w:val="1"/>
        </w:numPr>
        <w:rPr/>
      </w:pPr>
      <w:r>
        <w:rPr/>
        <w:t>Finish, minimum 12 mils dft: Coal-Tar N Coal Tar Epoxy</w:t>
      </w:r>
    </w:p>
    <w:p w:rsidR="ABFFABFF" w:rsidRDefault="ABFFABFF" w:rsidP="ABFFABFF">
      <w:pPr>
        <w:pStyle w:val="ARCATSubPara"/>
        <w:numPr>
          <w:ilvl w:val="3"/>
          <w:numId w:val="1"/>
        </w:numPr>
        <w:rPr/>
      </w:pPr>
      <w:r>
        <w:rPr/>
        <w:t>Minimum total film thickness, 24 mils dft</w:t>
      </w:r>
    </w:p>
    <w:p w:rsidR="ABFFABFF" w:rsidRDefault="ABFFABFF" w:rsidP="ABFFABFF">
      <w:pPr>
        <w:pStyle w:val="ARCATArticle"/>
        <w:numPr>
          <w:ilvl w:val="1"/>
          <w:numId w:val="1"/>
        </w:numPr>
        <w:rPr/>
      </w:pPr>
      <w:r>
        <w:rPr/>
        <w:t>FLOOR COATING SYSTEMS</w:t>
      </w:r>
    </w:p>
    <w:p w:rsidR="ABFFABFF" w:rsidRDefault="ABFFABFF" w:rsidP="ABFFABFF">
      <w:pPr>
        <w:pStyle w:val="ARCATParagraph"/>
        <w:numPr>
          <w:ilvl w:val="2"/>
          <w:numId w:val="1"/>
        </w:numPr>
        <w:rPr/>
      </w:pPr>
      <w:r>
        <w:rPr/>
        <w:t>Industrial Epoxy Finish</w:t>
      </w:r>
    </w:p>
    <w:p w:rsidR="ABFFABFF" w:rsidRDefault="ABFFABFF" w:rsidP="ABFFABFF">
      <w:pPr>
        <w:pStyle w:val="ARCATSubPara"/>
        <w:numPr>
          <w:ilvl w:val="3"/>
          <w:numId w:val="1"/>
        </w:numPr>
        <w:rPr/>
      </w:pPr>
      <w:r>
        <w:rPr/>
        <w:t>Substrate: Concrete</w:t>
      </w:r>
    </w:p>
    <w:p w:rsidR="ABFFABFF" w:rsidRDefault="ABFFABFF" w:rsidP="ABFFABFF">
      <w:pPr>
        <w:pStyle w:val="ARCATSubPara"/>
        <w:numPr>
          <w:ilvl w:val="3"/>
          <w:numId w:val="1"/>
        </w:numPr>
        <w:rPr/>
      </w:pPr>
      <w:r>
        <w:rPr/>
        <w:t>Prepare all expansion joints with joint sealant, Polyspec Thiokol 2235.</w:t>
      </w:r>
    </w:p>
    <w:p w:rsidR="ABFFABFF" w:rsidRDefault="ABFFABFF" w:rsidP="ABFFABFF">
      <w:pPr>
        <w:pStyle w:val="ARCATSubPara"/>
        <w:numPr>
          <w:ilvl w:val="3"/>
          <w:numId w:val="1"/>
        </w:numPr>
        <w:rPr/>
      </w:pPr>
      <w:r>
        <w:rPr/>
        <w:t>Treat and fill all cracks, voids and holes.</w:t>
      </w:r>
    </w:p>
    <w:p w:rsidR="ABFFABFF" w:rsidRDefault="ABFFABFF" w:rsidP="ABFFABFF">
      <w:pPr>
        <w:pStyle w:val="ARCATSubSub1"/>
        <w:numPr>
          <w:ilvl w:val="4"/>
          <w:numId w:val="1"/>
        </w:numPr>
        <w:rPr/>
      </w:pPr>
      <w:r>
        <w:rPr/>
        <w:t>Epoxy filler or 929X8300A/929X8301B blended with silica sand or amorphous silica as needed to consistency similar to petroleum jelly. </w:t>
      </w:r>
    </w:p>
    <w:p w:rsidR="ABFFABFF" w:rsidRDefault="ABFFABFF" w:rsidP="ABFFABFF">
      <w:pPr>
        <w:pStyle w:val="ARCATSubPara"/>
        <w:numPr>
          <w:ilvl w:val="3"/>
          <w:numId w:val="1"/>
        </w:numPr>
        <w:rPr/>
      </w:pPr>
      <w:r>
        <w:rPr/>
        <w:t>Prime: Minimum 6 mils with 929X8300A/929X8301B Flooring Epoxy</w:t>
      </w:r>
    </w:p>
    <w:p w:rsidR="ABFFABFF" w:rsidRDefault="ABFFABFF" w:rsidP="ABFFABFF">
      <w:pPr>
        <w:pStyle w:val="ARCATSubPara"/>
        <w:numPr>
          <w:ilvl w:val="3"/>
          <w:numId w:val="1"/>
        </w:numPr>
        <w:rPr/>
      </w:pPr>
      <w:r>
        <w:rPr/>
        <w:t>Non-Slip Surface: Broadcast 30 mesh clean silica sand into wet film of primer for non-skid textured surface.</w:t>
      </w:r>
    </w:p>
    <w:p w:rsidR="ABFFABFF" w:rsidRDefault="ABFFABFF" w:rsidP="ABFFABFF">
      <w:pPr>
        <w:pStyle w:val="ARCATSubPara"/>
        <w:numPr>
          <w:ilvl w:val="3"/>
          <w:numId w:val="1"/>
        </w:numPr>
        <w:rPr/>
      </w:pPr>
      <w:r>
        <w:rPr/>
        <w:t>Finish: Minimum of 10 mils with 929X8300A/929X8301B Flooring Epoxy</w:t>
      </w:r>
    </w:p>
    <w:p w:rsidR="ABFFABFF" w:rsidRDefault="ABFFABFF" w:rsidP="ABFFABFF">
      <w:pPr>
        <w:pStyle w:val="ARCATSubPara"/>
        <w:numPr>
          <w:ilvl w:val="3"/>
          <w:numId w:val="1"/>
        </w:numPr>
        <w:rPr/>
      </w:pPr>
      <w:r>
        <w:rPr/>
        <w:t>Minimum System Total 16 mils dft</w:t>
      </w:r>
    </w:p>
    <w:p w:rsidR="ABFFABFF" w:rsidRDefault="ABFFABFF" w:rsidP="ABFFABFF">
      <w:pPr>
        <w:pStyle w:val="ARCATParagraph"/>
        <w:numPr>
          <w:ilvl w:val="2"/>
          <w:numId w:val="1"/>
        </w:numPr>
        <w:rPr/>
      </w:pPr>
      <w:r>
        <w:rPr/>
        <w:t>Industrial Epoxy Finish, 25 mils</w:t>
      </w:r>
    </w:p>
    <w:p w:rsidR="ABFFABFF" w:rsidRDefault="ABFFABFF" w:rsidP="ABFFABFF">
      <w:pPr>
        <w:pStyle w:val="ARCATSubPara"/>
        <w:numPr>
          <w:ilvl w:val="3"/>
          <w:numId w:val="1"/>
        </w:numPr>
        <w:rPr/>
      </w:pPr>
      <w:r>
        <w:rPr/>
        <w:t>Substrate: Concrete</w:t>
      </w:r>
    </w:p>
    <w:p w:rsidR="ABFFABFF" w:rsidRDefault="ABFFABFF" w:rsidP="ABFFABFF">
      <w:pPr>
        <w:pStyle w:val="ARCATSubPara"/>
        <w:numPr>
          <w:ilvl w:val="3"/>
          <w:numId w:val="1"/>
        </w:numPr>
        <w:rPr/>
      </w:pPr>
      <w:r>
        <w:rPr/>
        <w:t>Required surface preparation method for remedial construction is also the preferred method for new construction. Mechanically prepare surface by shot-blasting to industry standard surface texture (ICRI's CSP3-4) without causing additional surface defects in substrate. Shot-blasting does not remove deep penetrating oils, grease, tar or asphalt stains. Proper cleaning procedures should be followed to ensure proper bonding of the deck coating. Prepare all expansion joints with joint sealant, Polyspec Thiokol 2235. Treat and fill all cracks, voids and holes.</w:t>
      </w:r>
    </w:p>
    <w:p w:rsidR="ABFFABFF" w:rsidRDefault="ABFFABFF" w:rsidP="ABFFABFF">
      <w:pPr>
        <w:pStyle w:val="ARCATSubSub1"/>
        <w:numPr>
          <w:ilvl w:val="4"/>
          <w:numId w:val="1"/>
        </w:numPr>
        <w:rPr/>
      </w:pPr>
      <w:r>
        <w:rPr/>
        <w:t>Epoxy filler or 929X8300A/929X8301B blended with silica sand or amorphous silica as needed to consistency similar to petroleum jelly. </w:t>
      </w:r>
    </w:p>
    <w:p w:rsidR="ABFFABFF" w:rsidRDefault="ABFFABFF" w:rsidP="ABFFABFF">
      <w:pPr>
        <w:pStyle w:val="ARCATSubPara"/>
        <w:numPr>
          <w:ilvl w:val="3"/>
          <w:numId w:val="1"/>
        </w:numPr>
        <w:rPr/>
      </w:pPr>
      <w:r>
        <w:rPr/>
        <w:t>Prime: Minimum 6 mils with 929X8300A/929X8301B Flooring Epoxy</w:t>
      </w:r>
    </w:p>
    <w:p w:rsidR="ABFFABFF" w:rsidRDefault="ABFFABFF" w:rsidP="ABFFABFF">
      <w:pPr>
        <w:pStyle w:val="ARCATSubPara"/>
        <w:numPr>
          <w:ilvl w:val="3"/>
          <w:numId w:val="1"/>
        </w:numPr>
        <w:rPr/>
      </w:pPr>
      <w:r>
        <w:rPr/>
        <w:t>Non-Slip Surface: Broadcast 30 mesh clean silica sand into wet film of primer for non-skid textured surface.</w:t>
      </w:r>
    </w:p>
    <w:p w:rsidR="ABFFABFF" w:rsidRDefault="ABFFABFF" w:rsidP="ABFFABFF">
      <w:pPr>
        <w:pStyle w:val="ARCATSubPara"/>
        <w:numPr>
          <w:ilvl w:val="3"/>
          <w:numId w:val="1"/>
        </w:numPr>
        <w:rPr/>
      </w:pPr>
      <w:r>
        <w:rPr/>
        <w:t>Intermediate: Minimum 8 mils dft 929X8300A/929X8301B Flooring Epoxy</w:t>
      </w:r>
    </w:p>
    <w:p w:rsidR="ABFFABFF" w:rsidRDefault="ABFFABFF" w:rsidP="ABFFABFF">
      <w:pPr>
        <w:pStyle w:val="ARCATSubPara"/>
        <w:numPr>
          <w:ilvl w:val="3"/>
          <w:numId w:val="1"/>
        </w:numPr>
        <w:rPr/>
      </w:pPr>
      <w:r>
        <w:rPr/>
        <w:t>Finish: Minimum of 10-20 mils with 929X8300A/929X8301B Flooring Epoxy</w:t>
      </w:r>
    </w:p>
    <w:p w:rsidR="ABFFABFF" w:rsidRDefault="ABFFABFF" w:rsidP="ABFFABFF">
      <w:pPr>
        <w:pStyle w:val="ARCATSubPara"/>
        <w:numPr>
          <w:ilvl w:val="3"/>
          <w:numId w:val="1"/>
        </w:numPr>
        <w:rPr/>
      </w:pPr>
      <w:r>
        <w:rPr/>
        <w:t>Minimum System Total 25 mils dft</w:t>
      </w:r>
    </w:p>
    <w:p w:rsidR="ABFFABFF" w:rsidRDefault="ABFFABFF" w:rsidP="ABFFABFF">
      <w:pPr>
        <w:pStyle w:val="ARCATParagraph"/>
        <w:numPr>
          <w:ilvl w:val="2"/>
          <w:numId w:val="1"/>
        </w:numPr>
        <w:rPr/>
      </w:pPr>
      <w:r>
        <w:rPr/>
        <w:t>Industrial Epoxy, Polyurethane Finish</w:t>
      </w:r>
    </w:p>
    <w:p w:rsidR="ABFFABFF" w:rsidRDefault="ABFFABFF" w:rsidP="ABFFABFF">
      <w:pPr>
        <w:pStyle w:val="ARCATSubPara"/>
        <w:numPr>
          <w:ilvl w:val="3"/>
          <w:numId w:val="1"/>
        </w:numPr>
        <w:rPr/>
      </w:pPr>
      <w:r>
        <w:rPr/>
        <w:t>Substrate: Concrete</w:t>
      </w:r>
    </w:p>
    <w:p w:rsidR="ABFFABFF" w:rsidRDefault="ABFFABFF" w:rsidP="ABFFABFF">
      <w:pPr>
        <w:pStyle w:val="ARCATSubPara"/>
        <w:numPr>
          <w:ilvl w:val="3"/>
          <w:numId w:val="1"/>
        </w:numPr>
        <w:rPr/>
      </w:pPr>
      <w:r>
        <w:rPr/>
        <w:t>Required surface preparation method for remedial construction is also the preferred method for new construction. Mechanically prepare surface by shot-blasting to industry standard surface texture (ICRI's CSP3-4) without causing additional surface defects in substrate. Shot-blasting does not remove deep penetrating oils, grease, tar or asphalt stains. Proper cleaning procedures should be followed to ensure proper bonding of the deck coating. Prepare all expansion joints with joint sealant, Polyspec Thiokol 2235.</w:t>
      </w:r>
    </w:p>
    <w:p w:rsidR="ABFFABFF" w:rsidRDefault="ABFFABFF" w:rsidP="ABFFABFF">
      <w:pPr>
        <w:pStyle w:val="ARCATSubPara"/>
        <w:numPr>
          <w:ilvl w:val="3"/>
          <w:numId w:val="1"/>
        </w:numPr>
        <w:rPr/>
      </w:pPr>
      <w:r>
        <w:rPr/>
        <w:t>Treat and fill all cracks, voids and holes.</w:t>
      </w:r>
    </w:p>
    <w:p w:rsidR="ABFFABFF" w:rsidRDefault="ABFFABFF" w:rsidP="ABFFABFF">
      <w:pPr>
        <w:pStyle w:val="ARCATSubSub1"/>
        <w:numPr>
          <w:ilvl w:val="4"/>
          <w:numId w:val="1"/>
        </w:numPr>
        <w:rPr/>
      </w:pPr>
      <w:r>
        <w:rPr/>
        <w:t>Epoxy filler or 929X8300A / 929X8301B Enviro-Tuff High Solids Self Leveling Flooring Epoxy blended with silica sand or amorphous silica as needed to consistency similar to petroleum jelly. </w:t>
      </w:r>
    </w:p>
    <w:p w:rsidR="ABFFABFF" w:rsidRDefault="ABFFABFF" w:rsidP="ABFFABFF">
      <w:pPr>
        <w:pStyle w:val="ARCATSubPara"/>
        <w:numPr>
          <w:ilvl w:val="3"/>
          <w:numId w:val="1"/>
        </w:numPr>
        <w:rPr/>
      </w:pPr>
      <w:r>
        <w:rPr/>
        <w:t>Prime: Minimum 6 mils with 929X8300A / 929X8301B Enviro-Tuff High Solids Self Leveling Flooring Epoxy</w:t>
      </w:r>
    </w:p>
    <w:p w:rsidR="ABFFABFF" w:rsidRDefault="ABFFABFF" w:rsidP="ABFFABFF">
      <w:pPr>
        <w:pStyle w:val="ARCATSubPara"/>
        <w:numPr>
          <w:ilvl w:val="3"/>
          <w:numId w:val="1"/>
        </w:numPr>
        <w:rPr/>
      </w:pPr>
      <w:r>
        <w:rPr/>
        <w:t>Non-Slip Surface: Broadcast 30 mesh clean silica sand into wet film of primer for non-skid textured surface.</w:t>
      </w:r>
    </w:p>
    <w:p w:rsidR="ABFFABFF" w:rsidRDefault="ABFFABFF" w:rsidP="ABFFABFF">
      <w:pPr>
        <w:pStyle w:val="ARCATSubPara"/>
        <w:numPr>
          <w:ilvl w:val="3"/>
          <w:numId w:val="1"/>
        </w:numPr>
        <w:rPr/>
      </w:pPr>
      <w:r>
        <w:rPr/>
        <w:t>Intermediate: Minimum 8 mils dft 929X8300A / 929X8301B Enviro-Tuff High Solids Self Leveling Flooring Epoxy</w:t>
      </w:r>
    </w:p>
    <w:p w:rsidR="ABFFABFF" w:rsidRDefault="ABFFABFF" w:rsidP="ABFFABFF">
      <w:pPr>
        <w:pStyle w:val="ARCATSubPara"/>
        <w:numPr>
          <w:ilvl w:val="3"/>
          <w:numId w:val="1"/>
        </w:numPr>
        <w:rPr/>
      </w:pPr>
      <w:r>
        <w:rPr/>
        <w:t>Finish: Minimum of 2 mils with 930X8500B / 57X8501A Enviro-Tuff High Solids Polyurethane Self Leveling Flooring Topcoat</w:t>
      </w:r>
    </w:p>
    <w:p w:rsidR="ABFFABFF" w:rsidRDefault="ABFFABFF" w:rsidP="ABFFABFF">
      <w:pPr>
        <w:pStyle w:val="ARCATSubPara"/>
        <w:numPr>
          <w:ilvl w:val="3"/>
          <w:numId w:val="1"/>
        </w:numPr>
        <w:rPr/>
      </w:pPr>
      <w:r>
        <w:rPr/>
        <w:t>Minimum System Total 16 mils dft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specified and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Prime paint prepared surfaces during same day surface is prepared.</w:t>
      </w:r>
    </w:p>
    <w:p w:rsidR="ABFFABFF" w:rsidRDefault="ABFFABFF" w:rsidP="ABFFABFF">
      <w:pPr>
        <w:pStyle w:val="ARCATParagraph"/>
        <w:numPr>
          <w:ilvl w:val="2"/>
          <w:numId w:val="1"/>
        </w:numPr>
        <w:rPr/>
      </w:pPr>
      <w:r>
        <w:rPr/>
        <w:t>Do not prime for finish surfaces in direct contact with concrete or where field welding is required.</w:t>
      </w:r>
    </w:p>
    <w:p w:rsidR="ABFFABFF" w:rsidRDefault="ABFFABFF" w:rsidP="ABFFABFF">
      <w:pPr>
        <w:pStyle w:val="ARCATParagraph"/>
        <w:numPr>
          <w:ilvl w:val="2"/>
          <w:numId w:val="1"/>
        </w:numPr>
        <w:rPr/>
      </w:pPr>
      <w:r>
        <w:rPr/>
        <w:t>Do not thin paint except when approved by Architect/Engineer. Thin paint in accordance with manufacturer's instructions.</w:t>
      </w:r>
    </w:p>
    <w:p w:rsidR="ABFFABFF" w:rsidRDefault="ABFFABFF" w:rsidP="ABFFABFF">
      <w:pPr>
        <w:pStyle w:val="ARCATParagraph"/>
        <w:numPr>
          <w:ilvl w:val="2"/>
          <w:numId w:val="1"/>
        </w:numPr>
        <w:rPr/>
      </w:pPr>
      <w:r>
        <w:rPr/>
        <w:t>Apply paint at manufacturer's recommended application rate. Build up paint film for each coat to specified thickness. Apply additional coats when necessary to achieve specified thickness.</w:t>
      </w:r>
    </w:p>
    <w:p w:rsidR="ABFFABFF" w:rsidRDefault="ABFFABFF" w:rsidP="ABFFABFF">
      <w:pPr>
        <w:pStyle w:val="ARCATParagraph"/>
        <w:numPr>
          <w:ilvl w:val="2"/>
          <w:numId w:val="1"/>
        </w:numPr>
        <w:rPr/>
      </w:pPr>
      <w:r>
        <w:rPr/>
        <w:t>Ensure each coat of paint is cured in accordance with manufacturer's instructions before application of succeeding coat.</w:t>
      </w:r>
    </w:p>
    <w:p w:rsidR="ABFFABFF" w:rsidRDefault="ABFFABFF" w:rsidP="ABFFABFF">
      <w:pPr>
        <w:pStyle w:val="ARCATParagraph"/>
        <w:numPr>
          <w:ilvl w:val="2"/>
          <w:numId w:val="1"/>
        </w:numPr>
        <w:rPr/>
      </w:pPr>
      <w:r>
        <w:rPr/>
        <w:t>Modify tint or color between coats to aid in obtaining complete coverage.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Section 01 40 00 - Quality Requirements.</w:t>
      </w:r>
    </w:p>
    <w:p w:rsidR="ABFFABFF" w:rsidRDefault="ABFFABFF" w:rsidP="ABFFABFF">
      <w:pPr>
        <w:pStyle w:val="ARCATParagraph"/>
        <w:numPr>
          <w:ilvl w:val="2"/>
          <w:numId w:val="1"/>
        </w:numPr>
        <w:rPr/>
      </w:pPr>
      <w:r>
        <w:rPr/>
        <w:t>Notify Architect/Engineer, minimum three days in advance, to permit observation of cleaned surfaces prior to application of each coat of paint prior to subsequent paint applications.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F8FC0"
  Type="http://schemas.openxmlformats.org/officeDocument/2006/relationships/image"
  Target="https://www.arcat.com/clients/gfx/sumter_coatings.png"
  TargetMode="External"
/>
<Relationship
  Id="rId_88461F_1"
  Type="http://schemas.openxmlformats.org/officeDocument/2006/relationships/hyperlink"
  Target="https://arcat.com/rfi?action=email&amp;company=Sumter%252BCoatings%252C%252BInc.&amp;message=RE%253A%2520Spec%2520Question%2520(09970sum)%253A%2520&amp;coid=44513&amp;spec=09970sum&amp;rep=&amp;fax=803-481-3776"
  TargetMode="External"
/>
<Relationship
  Id="rId_88461F_2"
  Type="http://schemas.openxmlformats.org/officeDocument/2006/relationships/hyperlink"
  Target="http://www.sumtercoatings.com"
  TargetMode="External"
/>
<Relationship
  Id="rId_88461F_3"
  Type="http://schemas.openxmlformats.org/officeDocument/2006/relationships/hyperlink"
  Target="https://arcat.com/company/sumter-coatings-inc-44513"
  TargetMode="External"
/>
<Relationship
  Id="rId_1FF3D6_1"
  Type="http://schemas.openxmlformats.org/officeDocument/2006/relationships/hyperlink"
  Target="https://arcat.com/rfi?action=email&amp;company=Sumter%252BCoatings%252C%252BInc.&amp;message=RE%253A%2520Spec%2520Question%2520(09970sum)%253A%2520&amp;coid=44513&amp;spec=09970sum&amp;rep=&amp;fax=803-481-3776"
  TargetMode="External"
/>
<Relationship
  Id="rId_1FF3D6_2"
  Type="http://schemas.openxmlformats.org/officeDocument/2006/relationships/hyperlink"
  Target="http://www.sumtercoating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