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CBE677"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E677" descr="https://www.arcat.com/clients/gfx/ironwood.png"/>
                      <pic:cNvPicPr>
                        <a:picLocks noChangeAspect="1" noChangeArrowheads="1"/>
                      </pic:cNvPicPr>
                    </pic:nvPicPr>
                    <pic:blipFill>
                      <a:blip r:link="rId_CBE67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 </w:t>
      </w:r>
    </w:p>
    <w:p>
      <w:pPr>
        <w:pStyle w:val="ARCATTitle"/>
        <w:jc w:val="center"/>
        <w:rPr/>
      </w:pPr>
      <w:r>
        <w:rPr/>
        <w:t>CUSTOM TOILET COMPARTMENTS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This section is based on the products of Ironwood Manufacturing Co., which is located at:</w:t>
      </w:r>
      <w:r>
        <w:rPr/>
        <w:br/>
        <w:t>6405A 172nd St. N.E.</w:t>
      </w:r>
      <w:r>
        <w:rPr/>
        <w:br/>
        <w:t>Arlington, WA 98223</w:t>
      </w:r>
      <w:r>
        <w:rPr/>
        <w:br/>
        <w:t>Phone: (360) 568-1823</w:t>
      </w:r>
      <w:r>
        <w:rPr/>
        <w:br/>
        <w:t>Web Site: www.ironwood-mfg.com</w:t>
      </w:r>
      <w:r>
        <w:rPr/>
        <w:br/>
        <w:t>E-mail: sales@ironwood-mfg.com </w:t>
      </w:r>
      <w:r>
        <w:rPr/>
        <w:br/>
        <w:t>[Click Here]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SubPara"/>
        <w:numPr>
          <w:ilvl w:val="3"/>
          <w:numId w:val="1"/>
        </w:numPr>
        <w:rPr/>
      </w:pPr>
      <w:r>
        <w:rPr/>
        <w:t>Solid plastic.</w:t>
      </w:r>
    </w:p>
    <w:p w:rsidR="ABFFABFF" w:rsidRDefault="ABFFABFF" w:rsidP="ABFFABFF">
      <w:pPr>
        <w:pStyle w:val="ARCATParagraph"/>
        <w:numPr>
          <w:ilvl w:val="2"/>
          <w:numId w:val="1"/>
        </w:numPr>
        <w:rPr/>
      </w:pPr>
      <w:r>
        <w:rPr/>
        <w:t>Urinal and Privacy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 </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Plastic:</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 </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 </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 </w:t>
      </w:r>
    </w:p>
    <w:p w:rsidR="ABFFABFF" w:rsidRDefault="ABFFABFF" w:rsidP="ABFFABFF">
      <w:pPr>
        <w:pStyle w:val="ARCATSubSub1"/>
        <w:numPr>
          <w:ilvl w:val="4"/>
          <w:numId w:val="1"/>
        </w:numPr>
        <w:rPr/>
      </w:pPr>
      <w:r>
        <w:rPr/>
        <w:t>Exterior Edges: HeH Banded using color matching panel face. </w:t>
      </w:r>
    </w:p>
    <w:p w:rsidR="ABFFABFF" w:rsidRDefault="ABFFABFF" w:rsidP="ABFFABFF">
      <w:pPr>
        <w:pStyle w:val="ARCATSubSub1"/>
        <w:numPr>
          <w:ilvl w:val="4"/>
          <w:numId w:val="1"/>
        </w:numPr>
        <w:rPr/>
      </w:pPr>
      <w:r>
        <w:rPr/>
        <w:t>Interior Edges: Components and louver slats to be black. </w:t>
      </w:r>
    </w:p>
    <w:p w:rsidR="ABFFABFF" w:rsidRDefault="ABFFABFF" w:rsidP="ABFFABFF">
      <w:pPr>
        <w:pStyle w:val="ARCATSubPara"/>
        <w:numPr>
          <w:ilvl w:val="3"/>
          <w:numId w:val="1"/>
        </w:numPr>
        <w:rPr/>
      </w:pPr>
      <w:r>
        <w:rPr/>
        <w:t>Plastic laminate faced panels are not acceptable. </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 </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 </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 </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Paragraph"/>
        <w:numPr>
          <w:ilvl w:val="2"/>
          <w:numId w:val="1"/>
        </w:numPr>
        <w:rPr/>
      </w:pPr>
      <w:r>
        <w:rPr/>
        <w:t>Solid Plastic: Manufactured from 100 percent post-consumer recycled HDPE or from virgin HDPE. Homogeneous composition minimizes the visibility of scratches and minor damage. Appropriate for wet and high traffic areas.</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Plastic Materials: 100 percent post-consumer recycled.</w:t>
      </w:r>
    </w:p>
    <w:p w:rsidR="ABFFABFF" w:rsidRDefault="ABFFABFF" w:rsidP="ABFFABFF">
      <w:pPr>
        <w:pStyle w:val="ARCATSubPara"/>
        <w:numPr>
          <w:ilvl w:val="3"/>
          <w:numId w:val="1"/>
        </w:numPr>
        <w:rPr/>
      </w:pPr>
      <w:r>
        <w:rPr/>
        <w:t>Solid Plastic Materials: Virgin plastic.</w:t>
      </w:r>
    </w:p>
    <w:p w:rsidR="ABFFABFF" w:rsidRDefault="ABFFABFF" w:rsidP="ABFFABFF">
      <w:pPr>
        <w:pStyle w:val="ARCATSubPara"/>
        <w:numPr>
          <w:ilvl w:val="3"/>
          <w:numId w:val="1"/>
        </w:numPr>
        <w:rPr/>
      </w:pPr>
      <w:r>
        <w:rPr/>
        <w:t>Solid Plastic Materials: Class B/2 fire rated.</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 </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 </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 </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 </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 </w:t>
      </w:r>
    </w:p>
    <w:p w:rsidR="ABFFABFF" w:rsidRDefault="ABFFABFF" w:rsidP="ABFFABFF">
      <w:pPr>
        <w:pStyle w:val="ARCATSubPara"/>
        <w:numPr>
          <w:ilvl w:val="3"/>
          <w:numId w:val="1"/>
        </w:numPr>
        <w:rPr/>
      </w:pPr>
      <w:r>
        <w:rPr/>
        <w:t>Inserts: Thickness: 1/4 to 1/2 inch (6 to 13 mm). Weight: Up to 40 lbs. </w:t>
      </w:r>
    </w:p>
    <w:p w:rsidR="ABFFABFF" w:rsidRDefault="ABFFABFF" w:rsidP="ABFFABFF">
      <w:pPr>
        <w:pStyle w:val="ARCATSubPara"/>
        <w:numPr>
          <w:ilvl w:val="3"/>
          <w:numId w:val="1"/>
        </w:numPr>
        <w:rPr/>
      </w:pPr>
      <w:r>
        <w:rPr/>
        <w:t>Doors with Inserts are 1-1/4 inch (6 mm) thick. </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 </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 </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 </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 </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 </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 </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E677"
  Type="http://schemas.openxmlformats.org/officeDocument/2006/relationships/image"
  Target="https://www.arcat.com/clients/gfx/ironwoo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