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AB0769"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0769" descr="https://www.arcat.com/clients/gfx/prlglass.png"/>
                      <pic:cNvPicPr>
                        <a:picLocks noChangeAspect="1" noChangeArrowheads="1"/>
                      </pic:cNvPicPr>
                    </pic:nvPicPr>
                    <pic:blipFill>
                      <a:blip r:link="rId_AB0769"/>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ALUMINUM HANDRAILS AND GUARDRAILS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handrails and guardrails.</w:t>
      </w:r>
      <w:r>
        <w:rPr/>
        <w:br/>
        <w:t>This section is based on the products of PRL Glass Systems, Inc., which is located at:13644 Nelson Ave.City of Industry, CA 91746Toll Free Tel: 800-433-7044Fax: 626-968-9256Email: </w:t>
      </w:r>
      <w:hyperlink r:id="rId_036A31_1" w:history="1">
        <w:tooltip>request info (info@prlglass.com) downloads</w:tooltip>
        <w:r>
          <w:rPr>
            <w:rStyle w:val="Hyperlink"/>
            <w:color w:val="802020"/>
            <w:u w:val="single"/>
          </w:rPr>
          <w:t>request info (info@prlglass.com)</w:t>
        </w:r>
      </w:hyperlink>
      <w:r>
        <w:rPr/>
        <w:t/>
      </w:r>
      <w:r>
        <w:rPr/>
        <w:br/>
        <w:t>Web: </w:t>
      </w:r>
      <w:hyperlink r:id="rId_036A31_2" w:history="1">
        <w:tooltip>https://prlglass.com downloads</w:tooltip>
        <w:r>
          <w:rPr>
            <w:rStyle w:val="Hyperlink"/>
            <w:color w:val="802020"/>
            <w:u w:val="single"/>
          </w:rPr>
          <w:t>https://prlglass.com</w:t>
        </w:r>
      </w:hyperlink>
      <w:r>
        <w:rPr/>
        <w:t>  </w:t>
      </w:r>
      <w:r>
        <w:rPr/>
        <w:br/>
        <w:t> [ </w:t>
      </w:r>
      <w:hyperlink r:id="rId_036A31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handrails and guardrails.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 Accessibility Guidelines.</w:t>
      </w:r>
    </w:p>
    <w:p w:rsidR="ABFFABFF" w:rsidRDefault="ABFFABFF" w:rsidP="ABFFABFF">
      <w:pPr>
        <w:pStyle w:val="ARCATParagraph"/>
        <w:numPr>
          <w:ilvl w:val="2"/>
          <w:numId w:val="1"/>
        </w:numPr>
        <w:rPr/>
      </w:pPr>
      <w:r>
        <w:rPr/>
        <w:t>ANSI/ASME B 18.6.4 - Mechanical and Quality Requirements for Tapping Screws.</w:t>
      </w:r>
    </w:p>
    <w:p>
      <w:pPr>
        <w:pStyle w:val="ARCATnote"/>
        <w:rPr/>
      </w:pPr>
      <w:r>
        <w:rPr/>
        <w:t>** NOTE TO SPECIFIER ** Stainless steel standards. Delete if not required.</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269 - Specification for Seamless and Welded Austenitic Stainless Steel Tubing for General Service. </w:t>
      </w:r>
    </w:p>
    <w:p w:rsidR="ABFFABFF" w:rsidRDefault="ABFFABFF" w:rsidP="ABFFABFF">
      <w:pPr>
        <w:pStyle w:val="ARCATSubPara"/>
        <w:numPr>
          <w:ilvl w:val="3"/>
          <w:numId w:val="1"/>
        </w:numPr>
        <w:rPr/>
      </w:pPr>
      <w:r>
        <w:rPr/>
        <w:t>ASTM A 276 - Specification for Stainless and Heat-Resisting Steel Bars and Shapes. </w:t>
      </w:r>
    </w:p>
    <w:p w:rsidR="ABFFABFF" w:rsidRDefault="ABFFABFF" w:rsidP="ABFFABFF">
      <w:pPr>
        <w:pStyle w:val="ARCATSubPara"/>
        <w:numPr>
          <w:ilvl w:val="3"/>
          <w:numId w:val="1"/>
        </w:numPr>
        <w:rPr/>
      </w:pPr>
      <w:r>
        <w:rPr/>
        <w:t>ASTM A 312 - Specification for Seamless and Welded Austenitic Stainless Steel Pipe. </w:t>
      </w:r>
    </w:p>
    <w:p>
      <w:pPr>
        <w:pStyle w:val="ARCATnote"/>
        <w:rPr/>
      </w:pPr>
      <w:r>
        <w:rPr/>
        <w:t>** NOTE TO SPECIFIER ** Aluminum standards. Delete if not required.</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29 - Standard Specification for Refined Lead.</w:t>
      </w:r>
    </w:p>
    <w:p w:rsidR="ABFFABFF" w:rsidRDefault="ABFFABFF" w:rsidP="ABFFABFF">
      <w:pPr>
        <w:pStyle w:val="ARCATSubPara"/>
        <w:numPr>
          <w:ilvl w:val="3"/>
          <w:numId w:val="1"/>
        </w:numPr>
        <w:rPr/>
      </w:pPr>
      <w:r>
        <w:rPr/>
        <w:t>ASTM B 179 - Standard Specification for Aluminum Alloys in Ingot and Molten Forms for Castings from All Casting Processes.</w:t>
      </w:r>
    </w:p>
    <w:p w:rsidR="ABFFABFF" w:rsidRDefault="ABFFABFF" w:rsidP="ABFFABFF">
      <w:pPr>
        <w:pStyle w:val="ARCATSubPara"/>
        <w:numPr>
          <w:ilvl w:val="3"/>
          <w:numId w:val="1"/>
        </w:numPr>
        <w:rPr/>
      </w:pPr>
      <w:r>
        <w:rPr/>
        <w:t>ASTM B 26/B26M - Standard Specification for Aluminum-Alloy Sand Castings; 2005.</w:t>
      </w:r>
    </w:p>
    <w:p w:rsidR="ABFFABFF" w:rsidRDefault="ABFFABFF" w:rsidP="ABFFABFF">
      <w:pPr>
        <w:pStyle w:val="ARCATSubPara"/>
        <w:numPr>
          <w:ilvl w:val="3"/>
          <w:numId w:val="1"/>
        </w:numPr>
        <w:rPr/>
      </w:pPr>
      <w:r>
        <w:rPr/>
        <w:t>ASTM B 209 - Standard Specification for Aluminum and Aluminum-Alloy Sheet and Plate; 2004.</w:t>
      </w:r>
    </w:p>
    <w:p w:rsidR="ABFFABFF" w:rsidRDefault="ABFFABFF" w:rsidP="ABFFABFF">
      <w:pPr>
        <w:pStyle w:val="ARCATSubPara"/>
        <w:numPr>
          <w:ilvl w:val="3"/>
          <w:numId w:val="1"/>
        </w:numPr>
        <w:rPr/>
      </w:pPr>
      <w:r>
        <w:rPr/>
        <w:t>ASTM B 210 - Standard Specification for Aluminum and Aluminum-Alloy Drawn Seamless Tubes; 2004.</w:t>
      </w:r>
    </w:p>
    <w:p w:rsidR="ABFFABFF" w:rsidRDefault="ABFFABFF" w:rsidP="ABFFABFF">
      <w:pPr>
        <w:pStyle w:val="ARCATSubPara"/>
        <w:numPr>
          <w:ilvl w:val="3"/>
          <w:numId w:val="1"/>
        </w:numPr>
        <w:rPr/>
      </w:pPr>
      <w:r>
        <w:rPr/>
        <w:t>ASTM B 221 - Standard Specification for Aluminum and Aluminum-Alloy Extruded Bars, Rods, Wire, Profiles, and Tubes; 2005.</w:t>
      </w:r>
    </w:p>
    <w:p w:rsidR="ABFFABFF" w:rsidRDefault="ABFFABFF" w:rsidP="ABFFABFF">
      <w:pPr>
        <w:pStyle w:val="ARCATSubPara"/>
        <w:numPr>
          <w:ilvl w:val="3"/>
          <w:numId w:val="1"/>
        </w:numPr>
        <w:rPr/>
      </w:pPr>
      <w:r>
        <w:rPr/>
        <w:t>ASTM B 247 - Standard Specification for Aluminum and Aluminum-Alloy Die Forgings, Hand Forgings, and Rolled Ring Forgings; 2000.</w:t>
      </w:r>
    </w:p>
    <w:p w:rsidR="ABFFABFF" w:rsidRDefault="ABFFABFF" w:rsidP="ABFFABFF">
      <w:pPr>
        <w:pStyle w:val="ARCATSubPara"/>
        <w:numPr>
          <w:ilvl w:val="3"/>
          <w:numId w:val="1"/>
        </w:numPr>
        <w:rPr/>
      </w:pPr>
      <w:r>
        <w:rPr/>
        <w:t>ASTM B 429 - Standard Specification for Aluminum-Alloy Extruded Structural Pipe and Tube; 2002.</w:t>
      </w:r>
    </w:p>
    <w:p>
      <w:pPr>
        <w:pStyle w:val="ARCATnote"/>
        <w:rPr/>
      </w:pPr>
      <w:r>
        <w:rPr/>
        <w:t>** NOTE TO SPECIFIER ** Glass standards. Delete if not required.</w:t>
      </w:r>
    </w:p>
    <w:p w:rsidR="ABFFABFF" w:rsidRDefault="ABFFABFF" w:rsidP="ABFFABFF">
      <w:pPr>
        <w:pStyle w:val="ARCATSubPara"/>
        <w:numPr>
          <w:ilvl w:val="3"/>
          <w:numId w:val="1"/>
        </w:numPr>
        <w:rPr/>
      </w:pPr>
      <w:r>
        <w:rPr/>
        <w:t>ASTM C 1048 - Standard Specification for Heat-Treated Flat Glass--Kind HS, Kind FT Coated and Uncoated Glass; 1997.</w:t>
      </w:r>
    </w:p>
    <w:p w:rsidR="ABFFABFF" w:rsidRDefault="ABFFABFF" w:rsidP="ABFFABFF">
      <w:pPr>
        <w:pStyle w:val="ARCATSubPara"/>
        <w:numPr>
          <w:ilvl w:val="3"/>
          <w:numId w:val="1"/>
        </w:numPr>
        <w:rPr/>
      </w:pPr>
      <w:r>
        <w:rPr/>
        <w:t>ASTM C 1107 - Standard Specification for Packaged Dry, Hydraulic-Cement Grout (Non-shrink); 2002.</w:t>
      </w:r>
    </w:p>
    <w:p w:rsidR="ABFFABFF" w:rsidRDefault="ABFFABFF" w:rsidP="ABFFABFF">
      <w:pPr>
        <w:pStyle w:val="ARCATSubPara"/>
        <w:numPr>
          <w:ilvl w:val="3"/>
          <w:numId w:val="1"/>
        </w:numPr>
        <w:rPr/>
      </w:pPr>
      <w:r>
        <w:rPr/>
        <w:t>ASTM E 488 - Standard Test Methods for Strength of Anchors in Concrete and Masonry Elements; 1996.</w:t>
      </w:r>
    </w:p>
    <w:p w:rsidR="ABFFABFF" w:rsidRDefault="ABFFABFF" w:rsidP="ABFFABFF">
      <w:pPr>
        <w:pStyle w:val="ARCATParagraph"/>
        <w:numPr>
          <w:ilvl w:val="2"/>
          <w:numId w:val="1"/>
        </w:numPr>
        <w:rPr/>
      </w:pPr>
      <w:r>
        <w:rPr/>
        <w:t>"Mechanical Properties" in AAMA Aluminum Curtain Wall Series No. 12, "Structural Properties of Glass".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Refer to definitions in ASTM E985 and ISO/TC 59 for railing-related terms that apply to this Section. </w:t>
      </w:r>
    </w:p>
    <w:p w:rsidR="ABFFABFF" w:rsidRDefault="ABFFABFF" w:rsidP="ABFFABFF">
      <w:pPr>
        <w:pStyle w:val="ARCATParagraph"/>
        <w:numPr>
          <w:ilvl w:val="2"/>
          <w:numId w:val="1"/>
        </w:numPr>
        <w:rPr/>
      </w:pPr>
      <w:r>
        <w:rPr/>
        <w:t>Railing shall conform to pertinent sections of the following codes:</w:t>
      </w:r>
    </w:p>
    <w:p w:rsidR="ABFFABFF" w:rsidRDefault="ABFFABFF" w:rsidP="ABFFABFF">
      <w:pPr>
        <w:pStyle w:val="ARCATSubPara"/>
        <w:numPr>
          <w:ilvl w:val="3"/>
          <w:numId w:val="1"/>
        </w:numPr>
        <w:rPr/>
      </w:pPr>
      <w:r>
        <w:rPr/>
        <w:t>OSHA.</w:t>
      </w:r>
    </w:p>
    <w:p w:rsidR="ABFFABFF" w:rsidRDefault="ABFFABFF" w:rsidP="ABFFABFF">
      <w:pPr>
        <w:pStyle w:val="ARCATSubPara"/>
        <w:numPr>
          <w:ilvl w:val="3"/>
          <w:numId w:val="1"/>
        </w:numPr>
        <w:rPr/>
      </w:pPr>
      <w:r>
        <w:rPr/>
        <w:t>Applicable state and local building codes.</w:t>
      </w:r>
    </w:p>
    <w:p>
      <w:pPr>
        <w:pStyle w:val="ARCATnote"/>
        <w:rPr/>
      </w:pPr>
      <w:r>
        <w:rPr/>
        <w:t>** NOTE TO SPECIFIER ** Retain the next paragraph only if ADA Rail is specified.</w:t>
      </w:r>
    </w:p>
    <w:p w:rsidR="ABFFABFF" w:rsidRDefault="ABFFABFF" w:rsidP="ABFFABFF">
      <w:pPr>
        <w:pStyle w:val="ARCATSubPara"/>
        <w:numPr>
          <w:ilvl w:val="3"/>
          <w:numId w:val="1"/>
        </w:numPr>
        <w:rPr/>
      </w:pPr>
      <w:r>
        <w:rPr/>
        <w:t>ADAAG - Americans with Disabilities Act Accessibility Guidelines.</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inches (152 mm) shall have handrails on both sides.</w:t>
      </w:r>
    </w:p>
    <w:p w:rsidR="ABFFABFF" w:rsidRDefault="ABFFABFF" w:rsidP="ABFFABFF">
      <w:pPr>
        <w:pStyle w:val="ARCATSubPara"/>
        <w:numPr>
          <w:ilvl w:val="3"/>
          <w:numId w:val="1"/>
        </w:numPr>
        <w:rPr/>
      </w:pPr>
      <w:r>
        <w:rPr/>
        <w:t>Handrail will be installed at a height of 34 to 38 inches (864 to 965 mm) above ramp surface.</w:t>
      </w:r>
    </w:p>
    <w:p w:rsidR="ABFFABFF" w:rsidRDefault="ABFFABFF" w:rsidP="ABFFABFF">
      <w:pPr>
        <w:pStyle w:val="ARCATSubPara"/>
        <w:numPr>
          <w:ilvl w:val="3"/>
          <w:numId w:val="1"/>
        </w:numPr>
        <w:rPr/>
      </w:pPr>
      <w:r>
        <w:rPr/>
        <w:t>A curb, rail, wall, or barrier shall be provided to serve as edge protection. Curb shall be minimum 4 inches (102 mm) in height. A barrier shall be constructed so as to prevent the passage of a 4 inches (102 mm) diameter sphere above ramp grade level.</w:t>
      </w:r>
    </w:p>
    <w:p w:rsidR="ABFFABFF" w:rsidRDefault="ABFFABFF" w:rsidP="ABFFABFF">
      <w:pPr>
        <w:pStyle w:val="ARCATSubPara"/>
        <w:numPr>
          <w:ilvl w:val="3"/>
          <w:numId w:val="1"/>
        </w:numPr>
        <w:rPr/>
      </w:pPr>
      <w:r>
        <w:rPr/>
        <w:t>On circular cross sections, the gripping surface shall have a diameter of between 1-1/2 inches (38 mm) and 2 inches (51 mm).</w:t>
      </w:r>
    </w:p>
    <w:p w:rsidR="ABFFABFF" w:rsidRDefault="ABFFABFF" w:rsidP="ABFFABFF">
      <w:pPr>
        <w:pStyle w:val="ARCATSubPara"/>
        <w:numPr>
          <w:ilvl w:val="3"/>
          <w:numId w:val="1"/>
        </w:numPr>
        <w:rPr/>
      </w:pPr>
      <w:r>
        <w:rPr/>
        <w:t>A clearance of a minimum 1-1/2 inches (38 mm) shall exist between the wall or post surface and the handrail.</w:t>
      </w:r>
    </w:p>
    <w:p w:rsidR="ABFFABFF" w:rsidRDefault="ABFFABFF" w:rsidP="ABFFABFF">
      <w:pPr>
        <w:pStyle w:val="ARCATSubPara"/>
        <w:numPr>
          <w:ilvl w:val="3"/>
          <w:numId w:val="1"/>
        </w:numPr>
        <w:rPr/>
      </w:pPr>
      <w:r>
        <w:rPr/>
        <w:t>At the top and bottoms of handrail sections that stop at a landing, the handrail shall extend 12 inches (305 mm) horizontally beyond the top riser and 12 inches (305 mm) horizontally beyond the bottom tread.</w:t>
      </w:r>
    </w:p>
    <w:p w:rsidR="ABFFABFF" w:rsidRDefault="ABFFABFF" w:rsidP="ABFFABFF">
      <w:pPr>
        <w:pStyle w:val="ARCATSubPara"/>
        <w:numPr>
          <w:ilvl w:val="3"/>
          <w:numId w:val="1"/>
        </w:numPr>
        <w:rPr/>
      </w:pPr>
      <w:r>
        <w:rPr/>
        <w:t>Ramps with a drop off of 30 inches (762 mm) or more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 </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in any direction.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 </w:t>
      </w:r>
    </w:p>
    <w:p w:rsidR="ABFFABFF" w:rsidRDefault="ABFFABFF" w:rsidP="ABFFABFF">
      <w:pPr>
        <w:pStyle w:val="ARCATSubPara"/>
        <w:numPr>
          <w:ilvl w:val="3"/>
          <w:numId w:val="1"/>
        </w:numPr>
        <w:rPr/>
      </w:pPr>
      <w:r>
        <w:rPr/>
        <w:t>Glass: Fully tempered glass in glass-supported handrails and railings requires a design with a safety factor of 3 applied to the applicable modulus of rupture listed in "Mechanical Properties" in AAMA Aluminum Curtain Wall Series No. 12, "Structural Properties of Glass". </w:t>
      </w:r>
    </w:p>
    <w:p w:rsidR="ABFFABFF" w:rsidRDefault="ABFFABFF" w:rsidP="ABFFABFF">
      <w:pPr>
        <w:pStyle w:val="ARCATParagraph"/>
        <w:numPr>
          <w:ilvl w:val="2"/>
          <w:numId w:val="1"/>
        </w:numPr>
        <w:rPr/>
      </w:pPr>
      <w:r>
        <w:rPr/>
        <w:t>Thermal Movement: Provide exterior railings that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 F (49 degree C), ambient; 180 degree F (82 degree C), material surfaces.</w:t>
      </w:r>
    </w:p>
    <w:p w:rsidR="ABFFABFF" w:rsidRDefault="ABFFABFF" w:rsidP="ABFFABFF">
      <w:pPr>
        <w:pStyle w:val="ARCATParagraph"/>
        <w:numPr>
          <w:ilvl w:val="2"/>
          <w:numId w:val="1"/>
        </w:numPr>
        <w:rPr/>
      </w:pPr>
      <w:r>
        <w:rPr/>
        <w:t>Control of Corrosion: Prevent galvanic action and other forms of corrosion by isolating metals and other materials from direct contact with incompatible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 </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Installation methods. </w:t>
      </w:r>
    </w:p>
    <w:p w:rsidR="ABFFABFF" w:rsidRDefault="ABFFABFF" w:rsidP="ABFFABFF">
      <w:pPr>
        <w:pStyle w:val="ARCATSubPara"/>
        <w:numPr>
          <w:ilvl w:val="3"/>
          <w:numId w:val="1"/>
        </w:numPr>
        <w:rPr/>
      </w:pPr>
      <w:r>
        <w:rPr/>
        <w:t>Grout, anchoring cements and paint products. </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 </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Registered Professional Engineer:</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Color Selection: Submit manufacturer's color charts showing the full range of colors available for products with factory-applied color finishes. </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 </w:t>
      </w:r>
    </w:p>
    <w:p w:rsidR="ABFFABFF" w:rsidRDefault="ABFFABFF" w:rsidP="ABFFABFF">
      <w:pPr>
        <w:pStyle w:val="ARCATSubSub1"/>
        <w:numPr>
          <w:ilvl w:val="4"/>
          <w:numId w:val="1"/>
        </w:numPr>
        <w:rPr/>
      </w:pPr>
      <w:r>
        <w:rPr/>
        <w:t>6 inches (152 mm) long sections of each different linear railing member, including handrails and top rails. </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 </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 </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 Distance shall be within 500 miles (805 Km) of the Project Site.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 </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 </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Surface Finish Warranty.</w:t>
      </w:r>
    </w:p>
    <w:p w:rsidR="ABFFABFF" w:rsidRDefault="ABFFABFF" w:rsidP="ABFFABFF">
      <w:pPr>
        <w:pStyle w:val="ARCATSubPara"/>
        <w:numPr>
          <w:ilvl w:val="3"/>
          <w:numId w:val="1"/>
        </w:numPr>
        <w:rPr/>
      </w:pPr>
      <w:r>
        <w:rPr/>
        <w:t>Material Integrity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9A0F23_1" w:history="1">
        <w:tooltip>request info (info@prlglass.com) downloads</w:tooltip>
        <w:r>
          <w:rPr>
            <w:rStyle w:val="Hyperlink"/>
            <w:color w:val="802020"/>
            <w:u w:val="single"/>
          </w:rPr>
          <w:t>request info (info@prlglass.com)</w:t>
        </w:r>
      </w:hyperlink>
      <w:r>
        <w:rPr/>
        <w:t>;Web: </w:t>
      </w:r>
      <w:hyperlink r:id="rId_9A0F23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WET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2.6 for uniform and concentrated loads per ASTM E 935-00.</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3.87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SIDE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4.25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SYSTEMS</w:t>
      </w:r>
    </w:p>
    <w:p>
      <w:pPr>
        <w:pStyle w:val="ARCATnote"/>
        <w:rPr/>
      </w:pPr>
      <w:r>
        <w:rPr/>
        <w:t>** NOTE TO SPECIFIER ** The Elegante Railing System brings innovation to the Architectural and design industry. This system is so unique due to its frameless features, using 1/2 inch (13 mm) tempered glass or laminated glass and 2 inches (51 mm) diameter stand-offs made of 316 stainless steel. Delete if not required.</w:t>
      </w:r>
    </w:p>
    <w:p w:rsidR="ABFFABFF" w:rsidRDefault="ABFFABFF" w:rsidP="ABFFABFF">
      <w:pPr>
        <w:pStyle w:val="ARCATParagraph"/>
        <w:numPr>
          <w:ilvl w:val="2"/>
          <w:numId w:val="1"/>
        </w:numPr>
        <w:rPr/>
      </w:pPr>
      <w:r>
        <w:rPr/>
        <w:t>Elegant Railing System as manufactured by PRL Glass Systems, Inc.</w:t>
      </w:r>
    </w:p>
    <w:p>
      <w:pPr>
        <w:pStyle w:val="ARCATnote"/>
        <w:rPr/>
      </w:pPr>
      <w:r>
        <w:rPr/>
        <w:t>** NOTE TO SPECIFIER ** Infinity standard aluminum railing provides a variety of configurations with unique continuous top rail styles engineered for strength. The Infinity Railing welded system is the most cost effective, yet offers many pleasing qualities to your project. This system is not only vibrant to the eye, but it easily adapts to most proposals. Choose the top rail that best fits your design/ application and works the best out of our four systems options. Delete if not required.</w:t>
      </w:r>
    </w:p>
    <w:p w:rsidR="ABFFABFF" w:rsidRDefault="ABFFABFF" w:rsidP="ABFFABFF">
      <w:pPr>
        <w:pStyle w:val="ARCATParagraph"/>
        <w:numPr>
          <w:ilvl w:val="2"/>
          <w:numId w:val="1"/>
        </w:numPr>
        <w:rPr/>
      </w:pPr>
      <w:r>
        <w:rPr/>
        <w:t>Infinity Series as manufactured by PRL Glass Systems, Inc.</w:t>
      </w:r>
    </w:p>
    <w:p>
      <w:pPr>
        <w:pStyle w:val="ARCATnote"/>
        <w:rPr/>
      </w:pPr>
      <w:r>
        <w:rPr/>
        <w:t>** NOTE TO SPECIFIER ** Delete model not required.</w:t>
      </w:r>
    </w:p>
    <w:p w:rsidR="ABFFABFF" w:rsidRDefault="ABFFABFF" w:rsidP="ABFFABFF">
      <w:pPr>
        <w:pStyle w:val="ARCATSubPara"/>
        <w:numPr>
          <w:ilvl w:val="3"/>
          <w:numId w:val="1"/>
        </w:numPr>
        <w:rPr/>
      </w:pPr>
      <w:r>
        <w:rPr/>
        <w:t>Model: 200 Series.</w:t>
      </w:r>
    </w:p>
    <w:p w:rsidR="ABFFABFF" w:rsidRDefault="ABFFABFF" w:rsidP="ABFFABFF">
      <w:pPr>
        <w:pStyle w:val="ARCATSubPara"/>
        <w:numPr>
          <w:ilvl w:val="3"/>
          <w:numId w:val="1"/>
        </w:numPr>
        <w:rPr/>
      </w:pPr>
      <w:r>
        <w:rPr/>
        <w:t>Model: 2250 Series.</w:t>
      </w:r>
    </w:p>
    <w:p w:rsidR="ABFFABFF" w:rsidRDefault="ABFFABFF" w:rsidP="ABFFABFF">
      <w:pPr>
        <w:pStyle w:val="ARCATSubPara"/>
        <w:numPr>
          <w:ilvl w:val="3"/>
          <w:numId w:val="1"/>
        </w:numPr>
        <w:rPr/>
      </w:pPr>
      <w:r>
        <w:rPr/>
        <w:t>Model: 2300 Series.</w:t>
      </w:r>
    </w:p>
    <w:p w:rsidR="ABFFABFF" w:rsidRDefault="ABFFABFF" w:rsidP="ABFFABFF">
      <w:pPr>
        <w:pStyle w:val="ARCATSubPara"/>
        <w:numPr>
          <w:ilvl w:val="3"/>
          <w:numId w:val="1"/>
        </w:numPr>
        <w:rPr/>
      </w:pPr>
      <w:r>
        <w:rPr/>
        <w:t>Model: 2350 series.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Silver.</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Naval Brass Finish: Brushed.</w:t>
      </w:r>
    </w:p>
    <w:p w:rsidR="ABFFABFF" w:rsidRDefault="ABFFABFF" w:rsidP="ABFFABFF">
      <w:pPr>
        <w:pStyle w:val="ARCATParagraph"/>
        <w:numPr>
          <w:ilvl w:val="2"/>
          <w:numId w:val="1"/>
        </w:numPr>
        <w:rPr/>
      </w:pPr>
      <w:r>
        <w:rPr/>
        <w:t>Naval Brass Finish: Polished.</w:t>
      </w:r>
    </w:p>
    <w:p w:rsidR="ABFFABFF" w:rsidRDefault="ABFFABFF" w:rsidP="ABFFABFF">
      <w:pPr>
        <w:pStyle w:val="ARCATParagraph"/>
        <w:numPr>
          <w:ilvl w:val="2"/>
          <w:numId w:val="1"/>
        </w:numPr>
        <w:rPr/>
      </w:pPr>
      <w:r>
        <w:rPr/>
        <w:t>Stainless Steel Finish: Brushed.</w:t>
      </w:r>
    </w:p>
    <w:p w:rsidR="ABFFABFF" w:rsidRDefault="ABFFABFF" w:rsidP="ABFFABFF">
      <w:pPr>
        <w:pStyle w:val="ARCATParagraph"/>
        <w:numPr>
          <w:ilvl w:val="2"/>
          <w:numId w:val="1"/>
        </w:numPr>
        <w:rPr/>
      </w:pPr>
      <w:r>
        <w:rPr/>
        <w:t>Stainless Steel Finish: Polished.</w:t>
      </w:r>
    </w:p>
    <w:p w:rsidR="ABFFABFF" w:rsidRDefault="ABFFABFF" w:rsidP="ABFFABFF">
      <w:pPr>
        <w:pStyle w:val="ARCATParagraph"/>
        <w:numPr>
          <w:ilvl w:val="2"/>
          <w:numId w:val="1"/>
        </w:numPr>
        <w:rPr/>
      </w:pPr>
      <w:r>
        <w:rPr/>
        <w:t>Aluminum Finish: White powder coat.</w:t>
      </w:r>
    </w:p>
    <w:p w:rsidR="ABFFABFF" w:rsidRDefault="ABFFABFF" w:rsidP="ABFFABFF">
      <w:pPr>
        <w:pStyle w:val="ARCATParagraph"/>
        <w:numPr>
          <w:ilvl w:val="2"/>
          <w:numId w:val="1"/>
        </w:numPr>
        <w:rPr/>
      </w:pPr>
      <w:r>
        <w:rPr/>
        <w:t>Aluminum Finish: Bronze anodized.</w:t>
      </w:r>
    </w:p>
    <w:p w:rsidR="ABFFABFF" w:rsidRDefault="ABFFABFF" w:rsidP="ABFFABFF">
      <w:pPr>
        <w:pStyle w:val="ARCATParagraph"/>
        <w:numPr>
          <w:ilvl w:val="2"/>
          <w:numId w:val="1"/>
        </w:numPr>
        <w:rPr/>
      </w:pPr>
      <w:r>
        <w:rPr/>
        <w:t>Aluminum Finish: Mill finish.</w:t>
      </w:r>
    </w:p>
    <w:p w:rsidR="ABFFABFF" w:rsidRDefault="ABFFABFF" w:rsidP="ABFFABFF">
      <w:pPr>
        <w:pStyle w:val="ARCATParagraph"/>
        <w:numPr>
          <w:ilvl w:val="2"/>
          <w:numId w:val="1"/>
        </w:numPr>
        <w:rPr/>
      </w:pPr>
      <w:r>
        <w:rPr/>
        <w:t>Aluminum Finish: Clear anodized.</w:t>
      </w:r>
    </w:p>
    <w:p w:rsidR="ABFFABFF" w:rsidRDefault="ABFFABFF" w:rsidP="ABFFABFF">
      <w:pPr>
        <w:pStyle w:val="ARCATArticle"/>
        <w:numPr>
          <w:ilvl w:val="1"/>
          <w:numId w:val="1"/>
        </w:numPr>
        <w:rPr/>
      </w:pPr>
      <w:r>
        <w:rPr/>
        <w:t>COMPONENTS</w:t>
      </w:r>
    </w:p>
    <w:p>
      <w:pPr>
        <w:pStyle w:val="ARCATnote"/>
        <w:rPr/>
      </w:pPr>
      <w:r>
        <w:rPr/>
        <w:t>** NOTE TO SPECIFIER ** Delete components not required.</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Starphire. Refer to Section 08 81 00 - Glass Glazing.</w:t>
      </w:r>
    </w:p>
    <w:p w:rsidR="ABFFABFF" w:rsidRDefault="ABFFABFF" w:rsidP="ABFFABFF">
      <w:pPr>
        <w:pStyle w:val="ARCATSubPara"/>
        <w:numPr>
          <w:ilvl w:val="3"/>
          <w:numId w:val="1"/>
        </w:numPr>
        <w:rPr/>
      </w:pPr>
      <w:r>
        <w:rPr/>
        <w:t>Clear. Refer to Section 08 81 00 - Glass Glazing.</w:t>
      </w:r>
    </w:p>
    <w:p w:rsidR="ABFFABFF" w:rsidRDefault="ABFFABFF" w:rsidP="ABFFABFF">
      <w:pPr>
        <w:pStyle w:val="ARCATSubPara"/>
        <w:numPr>
          <w:ilvl w:val="3"/>
          <w:numId w:val="1"/>
        </w:numPr>
        <w:rPr/>
      </w:pPr>
      <w:r>
        <w:rPr/>
        <w:t>Custom. Refer to Section 08 81 00 - Glass Glazing.</w:t>
      </w:r>
    </w:p>
    <w:p w:rsidR="ABFFABFF" w:rsidRDefault="ABFFABFF" w:rsidP="ABFFABFF">
      <w:pPr>
        <w:pStyle w:val="ARCATSubPara"/>
        <w:numPr>
          <w:ilvl w:val="3"/>
          <w:numId w:val="1"/>
        </w:numPr>
        <w:rPr/>
      </w:pPr>
      <w:r>
        <w:rPr/>
        <w:t>Texture. Refer to Section 08 81 00 - Glass Glazing.</w:t>
      </w:r>
    </w:p>
    <w:p w:rsidR="ABFFABFF" w:rsidRDefault="ABFFABFF" w:rsidP="ABFFABFF">
      <w:pPr>
        <w:pStyle w:val="ARCATSubPara"/>
        <w:numPr>
          <w:ilvl w:val="3"/>
          <w:numId w:val="1"/>
        </w:numPr>
        <w:rPr/>
      </w:pPr>
      <w:r>
        <w:rPr/>
        <w:t>Cast. Refer to Section 08 81 00 - Glass Glazing.</w:t>
      </w:r>
    </w:p>
    <w:p w:rsidR="ABFFABFF" w:rsidRDefault="ABFFABFF" w:rsidP="ABFFABFF">
      <w:pPr>
        <w:pStyle w:val="ARCATSubPara"/>
        <w:numPr>
          <w:ilvl w:val="3"/>
          <w:numId w:val="1"/>
        </w:numPr>
        <w:rPr/>
      </w:pPr>
      <w:r>
        <w:rPr/>
        <w:t>Laminated. Refer to Section 08 81 00 - Glass Glazing.</w:t>
      </w:r>
    </w:p>
    <w:p w:rsidR="ABFFABFF" w:rsidRDefault="ABFFABFF" w:rsidP="ABFFABFF">
      <w:pPr>
        <w:pStyle w:val="ARCATParagraph"/>
        <w:numPr>
          <w:ilvl w:val="2"/>
          <w:numId w:val="1"/>
        </w:numPr>
        <w:rPr/>
      </w:pPr>
      <w:r>
        <w:rPr/>
        <w:t>Handrail Base Shoes:</w:t>
      </w:r>
    </w:p>
    <w:p w:rsidR="ABFFABFF" w:rsidRDefault="ABFFABFF" w:rsidP="ABFFABFF">
      <w:pPr>
        <w:pStyle w:val="ARCATSubPara"/>
        <w:numPr>
          <w:ilvl w:val="3"/>
          <w:numId w:val="1"/>
        </w:numPr>
        <w:rPr/>
      </w:pPr>
      <w:r>
        <w:rPr/>
        <w:t>Wet Glaze Handrail Base Shoe:</w:t>
      </w:r>
    </w:p>
    <w:p w:rsidR="ABFFABFF" w:rsidRDefault="ABFFABFF" w:rsidP="ABFFABFF">
      <w:pPr>
        <w:pStyle w:val="ARCATSubSub1"/>
        <w:numPr>
          <w:ilvl w:val="4"/>
          <w:numId w:val="1"/>
        </w:numPr>
        <w:rPr/>
      </w:pPr>
      <w:r>
        <w:rPr/>
        <w:t>Part Number: - 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Detail: - Bottom or optional fascia mount.</w:t>
      </w:r>
    </w:p>
    <w:p w:rsidR="ABFFABFF" w:rsidRDefault="ABFFABFF" w:rsidP="ABFFABFF">
      <w:pPr>
        <w:pStyle w:val="ARCATSubSub1"/>
        <w:numPr>
          <w:ilvl w:val="4"/>
          <w:numId w:val="1"/>
        </w:numPr>
        <w:rPr/>
      </w:pPr>
      <w:r>
        <w:rPr/>
        <w:t>2-1/2 inches x 4-1/8 inches (64 mm x 105 mm) standard size base shoe. 10, 12 and 20 Feet (3048 mm, 3658 mm, 6096 mm) stock size.</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All other accessories available. Rockite cement required </w:t>
      </w:r>
    </w:p>
    <w:p w:rsidR="ABFFABFF" w:rsidRDefault="ABFFABFF" w:rsidP="ABFFABFF">
      <w:pPr>
        <w:pStyle w:val="ARCATSubSub1"/>
        <w:numPr>
          <w:ilvl w:val="4"/>
          <w:numId w:val="1"/>
        </w:numPr>
        <w:rPr/>
      </w:pPr>
      <w:r>
        <w:rPr/>
        <w:t>Test Report: - Cclw Job # 08-5221.</w:t>
      </w:r>
    </w:p>
    <w:p w:rsidR="ABFFABFF" w:rsidRDefault="ABFFABFF" w:rsidP="ABFFABFF">
      <w:pPr>
        <w:pStyle w:val="ARCATSubPara"/>
        <w:numPr>
          <w:ilvl w:val="3"/>
          <w:numId w:val="1"/>
        </w:numPr>
        <w:rPr/>
      </w:pPr>
      <w:r>
        <w:rPr/>
        <w:t>Dry-Set Handrail Base Shoe:</w:t>
      </w:r>
    </w:p>
    <w:p w:rsidR="ABFFABFF" w:rsidRDefault="ABFFABFF" w:rsidP="ABFFABFF">
      <w:pPr>
        <w:pStyle w:val="ARCATSubSub1"/>
        <w:numPr>
          <w:ilvl w:val="4"/>
          <w:numId w:val="1"/>
        </w:numPr>
        <w:rPr/>
      </w:pPr>
      <w:r>
        <w:rPr/>
        <w:t>Part Number: - PLDSHRBBS.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Bottom or optional fascia mount.</w:t>
      </w:r>
    </w:p>
    <w:p w:rsidR="ABFFABFF" w:rsidRDefault="ABFFABFF" w:rsidP="ABFFABFF">
      <w:pPr>
        <w:pStyle w:val="ARCATSubSub1"/>
        <w:numPr>
          <w:ilvl w:val="4"/>
          <w:numId w:val="1"/>
        </w:numPr>
        <w:rPr/>
      </w:pPr>
      <w:r>
        <w:rPr/>
        <w:t>Available stock sizes are 10, 12 and 20 Feet (3048 mm, 3658 mm, 6096 mm).</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Plumb adjustment up to 5/8 inch (16 mm) (vertically) &amp; 5/8 inch (16 mm) (right side).</w:t>
      </w:r>
    </w:p>
    <w:p w:rsidR="ABFFABFF" w:rsidRDefault="ABFFABFF" w:rsidP="ABFFABFF">
      <w:pPr>
        <w:pStyle w:val="ARCATSubSub1"/>
        <w:numPr>
          <w:ilvl w:val="4"/>
          <w:numId w:val="1"/>
        </w:numPr>
        <w:rPr/>
      </w:pPr>
      <w:r>
        <w:rPr/>
        <w:t>Test Report Cclw Job # 10-5395-1. </w:t>
      </w:r>
    </w:p>
    <w:p w:rsidR="ABFFABFF" w:rsidRDefault="ABFFABFF" w:rsidP="ABFFABFF">
      <w:pPr>
        <w:pStyle w:val="ARCATParagraph"/>
        <w:numPr>
          <w:ilvl w:val="2"/>
          <w:numId w:val="1"/>
        </w:numPr>
        <w:rPr/>
      </w:pPr>
      <w:r>
        <w:rPr/>
        <w:t>Top Cap:</w:t>
      </w:r>
    </w:p>
    <w:p w:rsidR="ABFFABFF" w:rsidRDefault="ABFFABFF" w:rsidP="ABFFABFF">
      <w:pPr>
        <w:pStyle w:val="ARCATSubPara"/>
        <w:numPr>
          <w:ilvl w:val="3"/>
          <w:numId w:val="1"/>
        </w:numPr>
        <w:rPr/>
      </w:pPr>
      <w:r>
        <w:rPr/>
        <w:t>2 inches (51 mm) Diameter Cap:</w:t>
      </w:r>
    </w:p>
    <w:p w:rsidR="ABFFABFF" w:rsidRDefault="ABFFABFF" w:rsidP="ABFFABFF">
      <w:pPr>
        <w:pStyle w:val="ARCATSubSub1"/>
        <w:numPr>
          <w:ilvl w:val="4"/>
          <w:numId w:val="1"/>
        </w:numPr>
        <w:rPr/>
      </w:pPr>
      <w:r>
        <w:rPr/>
        <w:t>Part Number: - 2TCBS.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SubPara"/>
        <w:numPr>
          <w:ilvl w:val="3"/>
          <w:numId w:val="1"/>
        </w:numPr>
        <w:rPr/>
      </w:pPr>
      <w:r>
        <w:rPr/>
        <w:t>3 inches (76 mm) Diameter Cap:</w:t>
      </w:r>
    </w:p>
    <w:p w:rsidR="ABFFABFF" w:rsidRDefault="ABFFABFF" w:rsidP="ABFFABFF">
      <w:pPr>
        <w:pStyle w:val="ARCATSubSub1"/>
        <w:numPr>
          <w:ilvl w:val="4"/>
          <w:numId w:val="1"/>
        </w:numPr>
        <w:rPr/>
      </w:pPr>
      <w:r>
        <w:rPr/>
        <w:t>Part Number: - 3TCBS.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Handrail 135 Degree Elbow:</w:t>
      </w:r>
    </w:p>
    <w:p w:rsidR="ABFFABFF" w:rsidRDefault="ABFFABFF" w:rsidP="ABFFABFF">
      <w:pPr>
        <w:pStyle w:val="ARCATSubSub1"/>
        <w:numPr>
          <w:ilvl w:val="4"/>
          <w:numId w:val="1"/>
        </w:numPr>
        <w:rPr/>
      </w:pPr>
      <w:r>
        <w:rPr/>
        <w:t>Part Number: - HR135E.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Top Cap Endcaps:</w:t>
      </w:r>
    </w:p>
    <w:p w:rsidR="ABFFABFF" w:rsidRDefault="ABFFABFF" w:rsidP="ABFFABFF">
      <w:pPr>
        <w:pStyle w:val="ARCATSubSub1"/>
        <w:numPr>
          <w:ilvl w:val="4"/>
          <w:numId w:val="1"/>
        </w:numPr>
        <w:rPr/>
      </w:pPr>
      <w:r>
        <w:rPr/>
        <w:t>Part Number: - HREC.</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1-1/2 inches (38 mm) Diameter Tubing:</w:t>
      </w:r>
    </w:p>
    <w:p w:rsidR="ABFFABFF" w:rsidRDefault="ABFFABFF" w:rsidP="ABFFABFF">
      <w:pPr>
        <w:pStyle w:val="ARCATSubSub1"/>
        <w:numPr>
          <w:ilvl w:val="4"/>
          <w:numId w:val="1"/>
        </w:numPr>
        <w:rPr/>
      </w:pPr>
      <w:r>
        <w:rPr/>
        <w:t>Part Number: - HR15.</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For handrail systems. </w:t>
      </w:r>
    </w:p>
    <w:p w:rsidR="ABFFABFF" w:rsidRDefault="ABFFABFF" w:rsidP="ABFFABFF">
      <w:pPr>
        <w:pStyle w:val="ARCATSubPara"/>
        <w:numPr>
          <w:ilvl w:val="3"/>
          <w:numId w:val="1"/>
        </w:numPr>
        <w:rPr/>
      </w:pPr>
      <w:r>
        <w:rPr/>
        <w:t>Floor Flange 1-1/2 inches (38 mm) Tubing:</w:t>
      </w:r>
    </w:p>
    <w:p w:rsidR="ABFFABFF" w:rsidRDefault="ABFFABFF" w:rsidP="ABFFABFF">
      <w:pPr>
        <w:pStyle w:val="ARCATSubSub1"/>
        <w:numPr>
          <w:ilvl w:val="4"/>
          <w:numId w:val="1"/>
        </w:numPr>
        <w:rPr/>
      </w:pPr>
      <w:r>
        <w:rPr/>
        <w:t>Part Number: - HR15FF.</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Used for handrail post systems. </w:t>
      </w:r>
    </w:p>
    <w:p w:rsidR="ABFFABFF" w:rsidRDefault="ABFFABFF" w:rsidP="ABFFABFF">
      <w:pPr>
        <w:pStyle w:val="ARCATSubPara"/>
        <w:numPr>
          <w:ilvl w:val="3"/>
          <w:numId w:val="1"/>
        </w:numPr>
        <w:rPr/>
      </w:pPr>
      <w:r>
        <w:rPr/>
        <w:t>90 Deg. 1-1/2 inches (38 mm) Radius Wall Return:</w:t>
      </w:r>
    </w:p>
    <w:p w:rsidR="ABFFABFF" w:rsidRDefault="ABFFABFF" w:rsidP="ABFFABFF">
      <w:pPr>
        <w:pStyle w:val="ARCATSubSub1"/>
        <w:numPr>
          <w:ilvl w:val="4"/>
          <w:numId w:val="1"/>
        </w:numPr>
        <w:rPr/>
      </w:pPr>
      <w:r>
        <w:rPr/>
        <w:t>Part Number: - HR15RE.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Wall return for used in railing systems. </w:t>
      </w:r>
    </w:p>
    <w:p w:rsidR="ABFFABFF" w:rsidRDefault="ABFFABFF" w:rsidP="ABFFABFF">
      <w:pPr>
        <w:pStyle w:val="ARCATSubPara"/>
        <w:numPr>
          <w:ilvl w:val="3"/>
          <w:numId w:val="1"/>
        </w:numPr>
        <w:rPr/>
      </w:pPr>
      <w:r>
        <w:rPr/>
        <w:t>Handrail 90 Degree Elbow:</w:t>
      </w:r>
    </w:p>
    <w:p w:rsidR="ABFFABFF" w:rsidRDefault="ABFFABFF" w:rsidP="ABFFABFF">
      <w:pPr>
        <w:pStyle w:val="ARCATSubSub1"/>
        <w:numPr>
          <w:ilvl w:val="4"/>
          <w:numId w:val="1"/>
        </w:numPr>
        <w:rPr/>
      </w:pPr>
      <w:r>
        <w:rPr/>
        <w:t>Part Number: - HR90E.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- 90 degree elbow for used in top cap systems. </w:t>
      </w:r>
    </w:p>
    <w:p w:rsidR="ABFFABFF" w:rsidRDefault="ABFFABFF" w:rsidP="ABFFABFF">
      <w:pPr>
        <w:pStyle w:val="ARCATSubPara"/>
        <w:numPr>
          <w:ilvl w:val="3"/>
          <w:numId w:val="1"/>
        </w:numPr>
        <w:rPr/>
      </w:pPr>
      <w:r>
        <w:rPr/>
        <w:t>Hand Rail Base Shoe Break Metal:</w:t>
      </w:r>
    </w:p>
    <w:p w:rsidR="ABFFABFF" w:rsidRDefault="ABFFABFF" w:rsidP="ABFFABFF">
      <w:pPr>
        <w:pStyle w:val="ARCATSubSub1"/>
        <w:numPr>
          <w:ilvl w:val="4"/>
          <w:numId w:val="1"/>
        </w:numPr>
        <w:rPr/>
      </w:pPr>
      <w:r>
        <w:rPr/>
        <w:t>Part Number: - HRBREAKBS.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information.</w:t>
      </w:r>
    </w:p>
    <w:p w:rsidR="ABFFABFF" w:rsidRDefault="ABFFABFF" w:rsidP="ABFFABFF">
      <w:pPr>
        <w:pStyle w:val="ARCATSubSub1"/>
        <w:numPr>
          <w:ilvl w:val="4"/>
          <w:numId w:val="1"/>
        </w:numPr>
        <w:rPr/>
      </w:pPr>
      <w:r>
        <w:rPr/>
        <w:t>Detail: - Break metal for hand rail base shoe.</w:t>
      </w:r>
    </w:p>
    <w:p w:rsidR="ABFFABFF" w:rsidRDefault="ABFFABFF" w:rsidP="ABFFABFF">
      <w:pPr>
        <w:pStyle w:val="ARCATSubSub1"/>
        <w:numPr>
          <w:ilvl w:val="4"/>
          <w:numId w:val="1"/>
        </w:numPr>
        <w:rPr/>
      </w:pPr>
      <w:r>
        <w:rPr/>
        <w:t>Can be cut to custom length or size. </w:t>
      </w:r>
    </w:p>
    <w:p w:rsidR="ABFFABFF" w:rsidRDefault="ABFFABFF" w:rsidP="ABFFABFF">
      <w:pPr>
        <w:pStyle w:val="ARCATSubPara"/>
        <w:numPr>
          <w:ilvl w:val="3"/>
          <w:numId w:val="1"/>
        </w:numPr>
        <w:rPr/>
      </w:pPr>
      <w:r>
        <w:rPr/>
        <w:t>Handrail Bottom Setting Block:</w:t>
      </w:r>
    </w:p>
    <w:p w:rsidR="ABFFABFF" w:rsidRDefault="ABFFABFF" w:rsidP="ABFFABFF">
      <w:pPr>
        <w:pStyle w:val="ARCATSubSub1"/>
        <w:numPr>
          <w:ilvl w:val="4"/>
          <w:numId w:val="1"/>
        </w:numPr>
        <w:rPr/>
      </w:pPr>
      <w:r>
        <w:rPr/>
        <w:t>Part Number: - HRBSB.</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Setting block to center glass in base shoe. </w:t>
      </w:r>
    </w:p>
    <w:p w:rsidR="ABFFABFF" w:rsidRDefault="ABFFABFF" w:rsidP="ABFFABFF">
      <w:pPr>
        <w:pStyle w:val="ARCATSubPara"/>
        <w:numPr>
          <w:ilvl w:val="3"/>
          <w:numId w:val="1"/>
        </w:numPr>
        <w:rPr/>
      </w:pPr>
      <w:r>
        <w:rPr/>
        <w:t>42X2 Diameter SS Post W/ Sill Flange:</w:t>
      </w:r>
    </w:p>
    <w:p w:rsidR="ABFFABFF" w:rsidRDefault="ABFFABFF" w:rsidP="ABFFABFF">
      <w:pPr>
        <w:pStyle w:val="ARCATSubSub1"/>
        <w:numPr>
          <w:ilvl w:val="4"/>
          <w:numId w:val="1"/>
        </w:numPr>
        <w:rPr/>
      </w:pPr>
      <w:r>
        <w:rPr/>
        <w:t>Part Number: - HRPOST.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Splice Sleeves:</w:t>
      </w:r>
    </w:p>
    <w:p w:rsidR="ABFFABFF" w:rsidRDefault="ABFFABFF" w:rsidP="ABFFABFF">
      <w:pPr>
        <w:pStyle w:val="ARCATSubSub1"/>
        <w:numPr>
          <w:ilvl w:val="4"/>
          <w:numId w:val="1"/>
        </w:numPr>
        <w:rPr/>
      </w:pPr>
      <w:r>
        <w:rPr/>
        <w:t>Part Number: - HRSS.</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T5-6063 Aluminum or Stainless Steel.</w:t>
      </w:r>
    </w:p>
    <w:p w:rsidR="ABFFABFF" w:rsidRDefault="ABFFABFF" w:rsidP="ABFFABFF">
      <w:pPr>
        <w:pStyle w:val="ARCATSubSub1"/>
        <w:numPr>
          <w:ilvl w:val="4"/>
          <w:numId w:val="1"/>
        </w:numPr>
        <w:rPr/>
      </w:pPr>
      <w:r>
        <w:rPr/>
        <w:t>Detail: - Used to join top cap when splice is required. </w:t>
      </w:r>
    </w:p>
    <w:p w:rsidR="ABFFABFF" w:rsidRDefault="ABFFABFF" w:rsidP="ABFFABFF">
      <w:pPr>
        <w:pStyle w:val="ARCATSubPara"/>
        <w:numPr>
          <w:ilvl w:val="3"/>
          <w:numId w:val="1"/>
        </w:numPr>
        <w:rPr/>
      </w:pPr>
      <w:r>
        <w:rPr/>
        <w:t>Handrail Top Vinyl Insert:</w:t>
      </w:r>
    </w:p>
    <w:p w:rsidR="ABFFABFF" w:rsidRDefault="ABFFABFF" w:rsidP="ABFFABFF">
      <w:pPr>
        <w:pStyle w:val="ARCATSubSub1"/>
        <w:numPr>
          <w:ilvl w:val="4"/>
          <w:numId w:val="1"/>
        </w:numPr>
        <w:rPr/>
      </w:pPr>
      <w:r>
        <w:rPr/>
        <w:t>Part Number: - HRTVI.</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Top cap vinyl insert secures glass in place. </w:t>
      </w:r>
    </w:p>
    <w:p w:rsidR="ABFFABFF" w:rsidRDefault="ABFFABFF" w:rsidP="ABFFABFF">
      <w:pPr>
        <w:pStyle w:val="ARCATSubPara"/>
        <w:numPr>
          <w:ilvl w:val="3"/>
          <w:numId w:val="1"/>
        </w:numPr>
        <w:rPr/>
      </w:pPr>
      <w:r>
        <w:rPr/>
        <w:t>Handrail Wall Mount Bracket:</w:t>
      </w:r>
    </w:p>
    <w:p w:rsidR="ABFFABFF" w:rsidRDefault="ABFFABFF" w:rsidP="ABFFABFF">
      <w:pPr>
        <w:pStyle w:val="ARCATSubSub1"/>
        <w:numPr>
          <w:ilvl w:val="4"/>
          <w:numId w:val="1"/>
        </w:numPr>
        <w:rPr/>
      </w:pPr>
      <w:r>
        <w:rPr/>
        <w:t>Part Number: - HRWMB.</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For 1-1/2 inches (38 mm) to 2 inches (51 mm) diameter hand rail tube. </w:t>
      </w:r>
    </w:p>
    <w:p w:rsidR="ABFFABFF" w:rsidRDefault="ABFFABFF" w:rsidP="ABFFABFF">
      <w:pPr>
        <w:pStyle w:val="ARCATSubPara"/>
        <w:numPr>
          <w:ilvl w:val="3"/>
          <w:numId w:val="1"/>
        </w:numPr>
        <w:rPr/>
      </w:pPr>
      <w:r>
        <w:rPr/>
        <w:t>Z-Clip For H/R Post;</w:t>
      </w:r>
    </w:p>
    <w:p w:rsidR="ABFFABFF" w:rsidRDefault="ABFFABFF" w:rsidP="ABFFABFF">
      <w:pPr>
        <w:pStyle w:val="ARCATSubSub1"/>
        <w:numPr>
          <w:ilvl w:val="4"/>
          <w:numId w:val="1"/>
        </w:numPr>
        <w:rPr/>
      </w:pPr>
      <w:r>
        <w:rPr/>
        <w:t>Part Number: - HRZCLIP.</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 </w:t>
      </w:r>
    </w:p>
    <w:p w:rsidR="ABFFABFF" w:rsidRDefault="ABFFABFF" w:rsidP="ABFFABFF">
      <w:pPr>
        <w:pStyle w:val="ARCATSubPara"/>
        <w:numPr>
          <w:ilvl w:val="3"/>
          <w:numId w:val="1"/>
        </w:numPr>
        <w:rPr/>
      </w:pPr>
      <w:r>
        <w:rPr/>
        <w:t>Dry-Set Handrail Base Shoe Vinyl:</w:t>
      </w:r>
    </w:p>
    <w:p w:rsidR="ABFFABFF" w:rsidRDefault="ABFFABFF" w:rsidP="ABFFABFF">
      <w:pPr>
        <w:pStyle w:val="ARCATSubSub1"/>
        <w:numPr>
          <w:ilvl w:val="4"/>
          <w:numId w:val="1"/>
        </w:numPr>
        <w:rPr/>
      </w:pPr>
      <w:r>
        <w:rPr/>
        <w:t>Part Number: - PLDSHRB844VR1.</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 </w:t>
      </w:r>
    </w:p>
    <w:p w:rsidR="ABFFABFF" w:rsidRDefault="ABFFABFF" w:rsidP="ABFFABFF">
      <w:pPr>
        <w:pStyle w:val="ARCATSubPara"/>
        <w:numPr>
          <w:ilvl w:val="3"/>
          <w:numId w:val="1"/>
        </w:numPr>
        <w:rPr/>
      </w:pPr>
      <w:r>
        <w:rPr/>
        <w:t>Dry-Set Handrail Base Shoe-Drop In Covers:</w:t>
      </w:r>
    </w:p>
    <w:p w:rsidR="ABFFABFF" w:rsidRDefault="ABFFABFF" w:rsidP="ABFFABFF">
      <w:pPr>
        <w:pStyle w:val="ARCATSubSub1"/>
        <w:numPr>
          <w:ilvl w:val="4"/>
          <w:numId w:val="1"/>
        </w:numPr>
        <w:rPr/>
      </w:pPr>
      <w:r>
        <w:rPr/>
        <w:t>Part Number: - PLDSHRBDIC.</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Detail: - Drop in covers for easy installation.</w:t>
      </w:r>
    </w:p>
    <w:p w:rsidR="ABFFABFF" w:rsidRDefault="ABFFABFF" w:rsidP="ABFFABFF">
      <w:pPr>
        <w:pStyle w:val="ARCATSubSub1"/>
        <w:numPr>
          <w:ilvl w:val="4"/>
          <w:numId w:val="1"/>
        </w:numPr>
        <w:rPr/>
      </w:pPr>
      <w:r>
        <w:rPr/>
        <w:t>Can be cladded in different finishes. </w:t>
      </w:r>
    </w:p>
    <w:p w:rsidR="ABFFABFF" w:rsidRDefault="ABFFABFF" w:rsidP="ABFFABFF">
      <w:pPr>
        <w:pStyle w:val="ARCATSubPara"/>
        <w:numPr>
          <w:ilvl w:val="3"/>
          <w:numId w:val="1"/>
        </w:numPr>
        <w:rPr/>
      </w:pPr>
      <w:r>
        <w:rPr/>
        <w:t>Dry-Set Handrail Mounting Pressure Plate:</w:t>
      </w:r>
    </w:p>
    <w:p w:rsidR="ABFFABFF" w:rsidRDefault="ABFFABFF" w:rsidP="ABFFABFF">
      <w:pPr>
        <w:pStyle w:val="ARCATSubSub1"/>
        <w:numPr>
          <w:ilvl w:val="4"/>
          <w:numId w:val="1"/>
        </w:numPr>
        <w:rPr/>
      </w:pPr>
      <w:r>
        <w:rPr/>
        <w:t>Part Number: - PLDSHRPG.</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Mounting pressure plate to secure the glass in place.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PLHR20XAGPS.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PLHR20XAWPS.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PLHR20XBGPS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PLHR20XBWPS.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PLHR20XCGPS.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- 3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PLHR20XCWPS.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PLHR20XDGPS.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PLHR20XDWPS.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PLHR20XEGPS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PLHR20XEWPS.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Stand Off Base and Endcap, with Mounting Plate:</w:t>
      </w:r>
    </w:p>
    <w:p w:rsidR="ABFFABFF" w:rsidRDefault="ABFFABFF" w:rsidP="ABFFABFF">
      <w:pPr>
        <w:pStyle w:val="ARCATSubSub1"/>
        <w:numPr>
          <w:ilvl w:val="4"/>
          <w:numId w:val="1"/>
        </w:numPr>
        <w:rPr/>
      </w:pPr>
      <w:r>
        <w:rPr/>
        <w:t>Part Number: - PLRSOBD20BS.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inches (51 mm) diameter stand off base &amp; endcap with mounting plate.</w:t>
      </w:r>
    </w:p>
    <w:p w:rsidR="ABFFABFF" w:rsidRDefault="ABFFABFF" w:rsidP="ABFFABFF">
      <w:pPr>
        <w:pStyle w:val="ARCATSubSub1"/>
        <w:numPr>
          <w:ilvl w:val="4"/>
          <w:numId w:val="1"/>
        </w:numPr>
        <w:rPr/>
      </w:pPr>
      <w:r>
        <w:rPr/>
        <w:t>Custom size available upon request. </w:t>
      </w:r>
    </w:p>
    <w:p w:rsidR="ABFFABFF" w:rsidRDefault="ABFFABFF" w:rsidP="ABFFABFF">
      <w:pPr>
        <w:pStyle w:val="ARCATSubPara"/>
        <w:numPr>
          <w:ilvl w:val="3"/>
          <w:numId w:val="1"/>
        </w:numPr>
        <w:rPr/>
      </w:pPr>
      <w:r>
        <w:rPr/>
        <w:t>2 inches (51 mm) Diameter Stand Off: </w:t>
      </w:r>
    </w:p>
    <w:p w:rsidR="ABFFABFF" w:rsidRDefault="ABFFABFF" w:rsidP="ABFFABFF">
      <w:pPr>
        <w:pStyle w:val="ARCATSubSub1"/>
        <w:numPr>
          <w:ilvl w:val="4"/>
          <w:numId w:val="1"/>
        </w:numPr>
        <w:rPr/>
      </w:pPr>
      <w:r>
        <w:rPr/>
        <w:t>Part Number: - PLRSOBD2134BS.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 (51 mm) diameter stand off base &amp; endcap.</w:t>
      </w:r>
    </w:p>
    <w:p w:rsidR="ABFFABFF" w:rsidRDefault="ABFFABFF" w:rsidP="ABFFABFF">
      <w:pPr>
        <w:pStyle w:val="ARCATSubSub1"/>
        <w:numPr>
          <w:ilvl w:val="4"/>
          <w:numId w:val="1"/>
        </w:numPr>
        <w:rPr/>
      </w:pPr>
      <w:r>
        <w:rPr/>
        <w:t>Custom size available upon request.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Wet Set Handrail:</w:t>
      </w:r>
    </w:p>
    <w:p w:rsidR="ABFFABFF" w:rsidRDefault="ABFFABFF" w:rsidP="ABFFABFF">
      <w:pPr>
        <w:pStyle w:val="ARCATSubPara"/>
        <w:numPr>
          <w:ilvl w:val="3"/>
          <w:numId w:val="1"/>
        </w:numPr>
        <w:rPr/>
      </w:pPr>
      <w:r>
        <w:rPr/>
        <w:t>Set setting blocks.</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Level glass.</w:t>
      </w:r>
    </w:p>
    <w:p w:rsidR="ABFFABFF" w:rsidRDefault="ABFFABFF" w:rsidP="ABFFABFF">
      <w:pPr>
        <w:pStyle w:val="ARCATSubPara"/>
        <w:numPr>
          <w:ilvl w:val="3"/>
          <w:numId w:val="1"/>
        </w:numPr>
        <w:rPr/>
      </w:pPr>
      <w:r>
        <w:rPr/>
        <w:t>Rockite cement.</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Insert top cap.</w:t>
      </w:r>
    </w:p>
    <w:p w:rsidR="ABFFABFF" w:rsidRDefault="ABFFABFF" w:rsidP="ABFFABFF">
      <w:pPr>
        <w:pStyle w:val="ARCATParagraph"/>
        <w:numPr>
          <w:ilvl w:val="2"/>
          <w:numId w:val="1"/>
        </w:numPr>
        <w:rPr/>
      </w:pPr>
      <w:r>
        <w:rPr/>
        <w:t>Dry Set Handrail:</w:t>
      </w:r>
    </w:p>
    <w:p w:rsidR="ABFFABFF" w:rsidRDefault="ABFFABFF" w:rsidP="ABFFABFF">
      <w:pPr>
        <w:pStyle w:val="ARCATSubPara"/>
        <w:numPr>
          <w:ilvl w:val="3"/>
          <w:numId w:val="1"/>
        </w:numPr>
        <w:rPr/>
      </w:pPr>
      <w:r>
        <w:rPr/>
        <w:t>Set mounting pressure plate.</w:t>
      </w:r>
    </w:p>
    <w:p w:rsidR="ABFFABFF" w:rsidRDefault="ABFFABFF" w:rsidP="ABFFABFF">
      <w:pPr>
        <w:pStyle w:val="ARCATSubPara"/>
        <w:numPr>
          <w:ilvl w:val="3"/>
          <w:numId w:val="1"/>
        </w:numPr>
        <w:rPr/>
      </w:pPr>
      <w:r>
        <w:rPr/>
        <w:t>Insert mounting pressure plate.</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Tighten bolts.</w:t>
      </w:r>
    </w:p>
    <w:p w:rsidR="ABFFABFF" w:rsidRDefault="ABFFABFF" w:rsidP="ABFFABFF">
      <w:pPr>
        <w:pStyle w:val="ARCATSubPara"/>
        <w:numPr>
          <w:ilvl w:val="3"/>
          <w:numId w:val="1"/>
        </w:numPr>
        <w:rPr/>
      </w:pPr>
      <w:r>
        <w:rPr/>
        <w:t>Drop in cover plates.</w:t>
      </w:r>
    </w:p>
    <w:p w:rsidR="ABFFABFF" w:rsidRDefault="ABFFABFF" w:rsidP="ABFFABFF">
      <w:pPr>
        <w:pStyle w:val="ARCATSubPara"/>
        <w:numPr>
          <w:ilvl w:val="3"/>
          <w:numId w:val="1"/>
        </w:numPr>
        <w:rPr/>
      </w:pPr>
      <w:r>
        <w:rPr/>
        <w:t>Insert base shoe.</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Set top cap.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0769"
  Type="http://schemas.openxmlformats.org/officeDocument/2006/relationships/image"
  Target="https://www.arcat.com/clients/gfx/prlglass.png"
  TargetMode="External"
/>
<Relationship
  Id="rId_036A31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036A31_2"
  Type="http://schemas.openxmlformats.org/officeDocument/2006/relationships/hyperlink"
  Target="https://prlglass.com"
  TargetMode="External"
/>
<Relationship
  Id="rId_036A31_3"
  Type="http://schemas.openxmlformats.org/officeDocument/2006/relationships/hyperlink"
  Target="https://arcat.com/company/prl-glass-systems-inc-48090"
  TargetMode="External"
/>
<Relationship
  Id="rId_9A0F23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9A0F23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