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rownjordan.png&quot; \* MERGEFORMAT \d  \x \y">
        <w:r>
          <w:drawing>
            <wp:inline distT="0" distB="0" distL="0" distR="0">
              <wp:extent cx="3810000" cy="1905000"/>
              <wp:effectExtent l="0" t="0" r="0" b="0"/>
              <wp:docPr id="1" name="Picture rId_C3FF26" descr="https://www.arcat.com/clients/gfx/brownjor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FF26" descr="https://www.arcat.com/clients/gfx/brownjordan.png"/>
                      <pic:cNvPicPr>
                        <a:picLocks noChangeAspect="1" noChangeArrowheads="1"/>
                      </pic:cNvPicPr>
                    </pic:nvPicPr>
                    <pic:blipFill>
                      <a:blip r:link="rId_C3FF2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Brown Jordan Outdoor Kitchens; Stainless Steel Cabinetry products for indoor or outdoor applications.</w:t>
      </w:r>
      <w:r>
        <w:rPr/>
        <w:br/>
        <w:t>.</w:t>
      </w:r>
      <w:r>
        <w:rPr/>
        <w:br/>
        <w:t>This section is based on the products of Brown Jordan Outdoor Kitchens, which is located at:</w:t>
      </w:r>
      <w:r>
        <w:rPr/>
        <w:br/>
        <w:t>One Grand St.</w:t>
      </w:r>
      <w:r>
        <w:rPr/>
        <w:br/>
        <w:t>Wallingford, CT 06492</w:t>
      </w:r>
      <w:r>
        <w:rPr/>
        <w:br/>
        <w:t>Phone: 203-269-2300</w:t>
      </w:r>
      <w:r>
        <w:rPr/>
        <w:br/>
        <w:t>Fax: 203-265-6190</w:t>
      </w:r>
      <w:r>
        <w:rPr/>
        <w:br/>
        <w:t>Web: brownjordanoutdoorkitchens.com</w:t>
      </w:r>
      <w:r>
        <w:rPr/>
        <w:br/>
        <w:t>Email: request info (info@brownjordanoutdoorkitchens.com) </w:t>
      </w:r>
      <w:r>
        <w:rPr/>
        <w:br/>
        <w:t>We offer outdoor kitchen cabinets that are frameless, European-style, and designed to accommodate almost all outdoor appliances regardless of brand including grills, refrigerators, sinks, pizza ovens, smokers, side burners. bar stations, kegerators, and wine coolers.</w:t>
      </w:r>
      <w:r>
        <w:rPr/>
        <w:br/>
        <w:t>CT Acquisitions, parent company to Brown Jordan Outdoor Kitchen Collection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Brown Jordan Outdoor Kitchen also offers custom stainless steel manufacturing with full turnkey capabilities in fabricating sheet metal products when required. Contact us for more information.</w:t>
      </w:r>
      <w:r>
        <w:rPr/>
        <w:br/>
        <w:t>A Brown Jordan Outdoor Kitchen should reflect your clients' lifestyle, regardless of how they like to cook or entertain. As the leading luxury outdoor kitchen manufacturer, we are dedicated to helping you design the outdoor kitchen they have always dreamed of!</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casework.</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Brown Jordan Outdoor Kitchens, which is located at:One Grand St.Wallingford, CT 06492Tel: 203-626-5625 Email: </w:t>
      </w:r>
      <w:hyperlink r:id="rId_B7D001_1" w:history="1">
        <w:tooltip>request info (sales@brownjordanoutdoorkitchens.com) downloads</w:tooltip>
        <w:r>
          <w:rPr>
            <w:rStyle w:val="Hyperlink"/>
            <w:color w:val="802020"/>
            <w:u w:val="single"/>
          </w:rPr>
          <w:t>request info (sales@brownjordanoutdoorkitchens.com)</w:t>
        </w:r>
      </w:hyperlink>
      <w:r>
        <w:rPr/>
        <w:t>;Web: </w:t>
      </w:r>
      <w:hyperlink r:id="rId_B7D001_2" w:history="1">
        <w:tooltip>https://brownjordanoutdoorkitchens.com/ downloads</w:tooltip>
        <w:r>
          <w:rPr>
            <w:rStyle w:val="Hyperlink"/>
            <w:color w:val="802020"/>
            <w:u w:val="single"/>
          </w:rPr>
          <w:t>https://brownjordanoutdoorkitchens.com/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#4 brushed finish on the inside.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Sub1"/>
        <w:numPr>
          <w:ilvl w:val="4"/>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Palm Beach</w:t>
      </w:r>
    </w:p>
    <w:p w:rsidR="ABFFABFF" w:rsidRDefault="ABFFABFF" w:rsidP="ABFFABFF">
      <w:pPr>
        <w:pStyle w:val="ARCATSubSub2"/>
        <w:numPr>
          <w:ilvl w:val="5"/>
          <w:numId w:val="1"/>
        </w:numPr>
        <w:rPr/>
      </w:pPr>
      <w:r>
        <w:rPr/>
        <w:t>Beadboard</w:t>
      </w:r>
    </w:p>
    <w:p w:rsidR="ABFFABFF" w:rsidRDefault="ABFFABFF" w:rsidP="ABFFABFF">
      <w:pPr>
        <w:pStyle w:val="ARCATSubSub2"/>
        <w:numPr>
          <w:ilvl w:val="5"/>
          <w:numId w:val="1"/>
        </w:numPr>
        <w:rPr/>
      </w:pPr>
      <w:r>
        <w:rPr/>
        <w:t>Louver</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Palm Beach: Shaker style door, stiles and rails 3-3/4 inch (95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Palm Beach</w:t>
      </w:r>
    </w:p>
    <w:p w:rsidR="ABFFABFF" w:rsidRDefault="ABFFABFF" w:rsidP="ABFFABFF">
      <w:pPr>
        <w:pStyle w:val="ARCATSubSub2"/>
        <w:numPr>
          <w:ilvl w:val="5"/>
          <w:numId w:val="1"/>
        </w:numPr>
        <w:rPr/>
      </w:pPr>
      <w:r>
        <w:rPr/>
        <w:t>Beadboard</w:t>
      </w:r>
    </w:p>
    <w:p w:rsidR="ABFFABFF" w:rsidRDefault="ABFFABFF" w:rsidP="ABFFABFF">
      <w:pPr>
        <w:pStyle w:val="ARCATSubSub2"/>
        <w:numPr>
          <w:ilvl w:val="5"/>
          <w:numId w:val="1"/>
        </w:numPr>
        <w:rPr/>
      </w:pPr>
      <w:r>
        <w:rPr/>
        <w:t>Louver</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Doors: 3/4 (19 mm) thick,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Outdoor Kitchens Drawer Style:</w:t>
      </w:r>
    </w:p>
    <w:p>
      <w:pPr>
        <w:pStyle w:val="ARCATnote"/>
        <w:rPr/>
      </w:pPr>
      <w:r>
        <w:rPr/>
        <w:t>** NOTE TO SPECIFIER ** Select the door style paragraph required and delete those not required.</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Palm Beach: Shaker style door, stiles and rails 3-3/4 inch (95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Palm Beach</w:t>
      </w:r>
    </w:p>
    <w:p w:rsidR="ABFFABFF" w:rsidRDefault="ABFFABFF" w:rsidP="ABFFABFF">
      <w:pPr>
        <w:pStyle w:val="ARCATSubSub2"/>
        <w:numPr>
          <w:ilvl w:val="5"/>
          <w:numId w:val="1"/>
        </w:numPr>
        <w:rPr/>
      </w:pPr>
      <w:r>
        <w:rPr/>
        <w:t>Beadboard</w:t>
      </w:r>
    </w:p>
    <w:p w:rsidR="ABFFABFF" w:rsidRDefault="ABFFABFF" w:rsidP="ABFFABFF">
      <w:pPr>
        <w:pStyle w:val="ARCATSubSub2"/>
        <w:numPr>
          <w:ilvl w:val="5"/>
          <w:numId w:val="1"/>
        </w:numPr>
        <w:rPr/>
      </w:pPr>
      <w:r>
        <w:rPr/>
        <w:t>Louver</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SubSub1"/>
        <w:numPr>
          <w:ilvl w:val="4"/>
          <w:numId w:val="1"/>
        </w:numPr>
        <w:rPr/>
      </w:pPr>
      <w:r>
        <w:rPr/>
        <w:t>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Brown Jordan Outdoor Kitchens with #4 finish.</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Brown Jordan Outdoor Kitchen Color:</w:t>
      </w:r>
    </w:p>
    <w:p w:rsidR="ABFFABFF" w:rsidRDefault="ABFFABFF" w:rsidP="ABFFABFF">
      <w:pPr>
        <w:pStyle w:val="ARCATSubSub1"/>
        <w:numPr>
          <w:ilvl w:val="4"/>
          <w:numId w:val="1"/>
        </w:numPr>
        <w:rPr/>
      </w:pPr>
      <w:r>
        <w:rPr/>
        <w:t>White Lite</w:t>
      </w:r>
    </w:p>
    <w:p w:rsidR="ABFFABFF" w:rsidRDefault="ABFFABFF" w:rsidP="ABFFABFF">
      <w:pPr>
        <w:pStyle w:val="ARCATSubSub1"/>
        <w:numPr>
          <w:ilvl w:val="4"/>
          <w:numId w:val="1"/>
        </w:numPr>
        <w:rPr/>
      </w:pPr>
      <w:r>
        <w:rPr/>
        <w:t>Versailles</w:t>
      </w:r>
    </w:p>
    <w:p w:rsidR="ABFFABFF" w:rsidRDefault="ABFFABFF" w:rsidP="ABFFABFF">
      <w:pPr>
        <w:pStyle w:val="ARCATSubSub1"/>
        <w:numPr>
          <w:ilvl w:val="4"/>
          <w:numId w:val="1"/>
        </w:numPr>
        <w:rPr/>
      </w:pPr>
      <w:r>
        <w:rPr/>
        <w:t>Night</w:t>
      </w:r>
    </w:p>
    <w:p w:rsidR="ABFFABFF" w:rsidRDefault="ABFFABFF" w:rsidP="ABFFABFF">
      <w:pPr>
        <w:pStyle w:val="ARCATSubSub1"/>
        <w:numPr>
          <w:ilvl w:val="4"/>
          <w:numId w:val="1"/>
        </w:numPr>
        <w:rPr/>
      </w:pPr>
      <w:r>
        <w:rPr/>
        <w:t>Mica</w:t>
      </w:r>
    </w:p>
    <w:p w:rsidR="ABFFABFF" w:rsidRDefault="ABFFABFF" w:rsidP="ABFFABFF">
      <w:pPr>
        <w:pStyle w:val="ARCATSubSub1"/>
        <w:numPr>
          <w:ilvl w:val="4"/>
          <w:numId w:val="1"/>
        </w:numPr>
        <w:rPr/>
      </w:pPr>
      <w:r>
        <w:rPr/>
        <w:t>Titanium</w:t>
      </w:r>
    </w:p>
    <w:p w:rsidR="ABFFABFF" w:rsidRDefault="ABFFABFF" w:rsidP="ABFFABFF">
      <w:pPr>
        <w:pStyle w:val="ARCATSubSub1"/>
        <w:numPr>
          <w:ilvl w:val="4"/>
          <w:numId w:val="1"/>
        </w:numPr>
        <w:rPr/>
      </w:pPr>
      <w:r>
        <w:rPr/>
        <w:t>Platinum</w:t>
      </w:r>
    </w:p>
    <w:p w:rsidR="ABFFABFF" w:rsidRDefault="ABFFABFF" w:rsidP="ABFFABFF">
      <w:pPr>
        <w:pStyle w:val="ARCATSubSub1"/>
        <w:numPr>
          <w:ilvl w:val="4"/>
          <w:numId w:val="1"/>
        </w:numPr>
        <w:rPr/>
      </w:pPr>
      <w:r>
        <w:rPr/>
        <w:t>Java II</w:t>
      </w:r>
    </w:p>
    <w:p w:rsidR="ABFFABFF" w:rsidRDefault="ABFFABFF" w:rsidP="ABFFABFF">
      <w:pPr>
        <w:pStyle w:val="ARCATSubSub1"/>
        <w:numPr>
          <w:ilvl w:val="4"/>
          <w:numId w:val="1"/>
        </w:numPr>
        <w:rPr/>
      </w:pPr>
      <w:r>
        <w:rPr/>
        <w:t>Pompeiian Gold</w:t>
      </w:r>
    </w:p>
    <w:p w:rsidR="ABFFABFF" w:rsidRDefault="ABFFABFF" w:rsidP="ABFFABFF">
      <w:pPr>
        <w:pStyle w:val="ARCATSubSub1"/>
        <w:numPr>
          <w:ilvl w:val="4"/>
          <w:numId w:val="1"/>
        </w:numPr>
        <w:rPr/>
      </w:pPr>
      <w:r>
        <w:rPr/>
        <w:t>Seafoam Metallic</w:t>
      </w:r>
    </w:p>
    <w:p w:rsidR="ABFFABFF" w:rsidRDefault="ABFFABFF" w:rsidP="ABFFABFF">
      <w:pPr>
        <w:pStyle w:val="ARCATSubSub1"/>
        <w:numPr>
          <w:ilvl w:val="4"/>
          <w:numId w:val="1"/>
        </w:numPr>
        <w:rPr/>
      </w:pPr>
      <w:r>
        <w:rPr/>
        <w:t>Laurel</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SubPara"/>
        <w:numPr>
          <w:ilvl w:val="3"/>
          <w:numId w:val="1"/>
        </w:numPr>
        <w:rPr/>
      </w:pPr>
      <w:r>
        <w:rPr/>
        <w:t>Brown Jordan Outdoor Kitchens Tecno colors. For use on all BJOK cabinets.</w:t>
      </w:r>
    </w:p>
    <w:p w:rsidR="ABFFABFF" w:rsidRDefault="ABFFABFF" w:rsidP="ABFFABFF">
      <w:pPr>
        <w:pStyle w:val="ARCATSubSub1"/>
        <w:numPr>
          <w:ilvl w:val="4"/>
          <w:numId w:val="1"/>
        </w:numPr>
        <w:rPr/>
      </w:pPr>
      <w:r>
        <w:rPr/>
        <w:t>Pompano White</w:t>
      </w:r>
    </w:p>
    <w:p w:rsidR="ABFFABFF" w:rsidRDefault="ABFFABFF" w:rsidP="ABFFABFF">
      <w:pPr>
        <w:pStyle w:val="ARCATSubSub1"/>
        <w:numPr>
          <w:ilvl w:val="4"/>
          <w:numId w:val="1"/>
        </w:numPr>
        <w:rPr/>
      </w:pPr>
      <w:r>
        <w:rPr/>
        <w:t>Jet Black</w:t>
      </w:r>
    </w:p>
    <w:p w:rsidR="ABFFABFF" w:rsidRDefault="ABFFABFF" w:rsidP="ABFFABFF">
      <w:pPr>
        <w:pStyle w:val="ARCATSubSub1"/>
        <w:numPr>
          <w:ilvl w:val="4"/>
          <w:numId w:val="1"/>
        </w:numPr>
        <w:rPr/>
      </w:pPr>
      <w:r>
        <w:rPr/>
        <w:t>Azzurro</w:t>
      </w:r>
    </w:p>
    <w:p w:rsidR="ABFFABFF" w:rsidRDefault="ABFFABFF" w:rsidP="ABFFABFF">
      <w:pPr>
        <w:pStyle w:val="ARCATSubSub1"/>
        <w:numPr>
          <w:ilvl w:val="4"/>
          <w:numId w:val="1"/>
        </w:numPr>
        <w:rPr/>
      </w:pPr>
      <w:r>
        <w:rPr/>
        <w:t>Boysenberry</w:t>
      </w:r>
    </w:p>
    <w:p w:rsidR="ABFFABFF" w:rsidRDefault="ABFFABFF" w:rsidP="ABFFABFF">
      <w:pPr>
        <w:pStyle w:val="ARCATSubSub1"/>
        <w:numPr>
          <w:ilvl w:val="4"/>
          <w:numId w:val="1"/>
        </w:numPr>
        <w:rPr/>
      </w:pPr>
      <w:r>
        <w:rPr/>
        <w:t>Highland Creme 301</w:t>
      </w:r>
    </w:p>
    <w:p w:rsidR="ABFFABFF" w:rsidRDefault="ABFFABFF" w:rsidP="ABFFABFF">
      <w:pPr>
        <w:pStyle w:val="ARCATSubSub1"/>
        <w:numPr>
          <w:ilvl w:val="4"/>
          <w:numId w:val="1"/>
        </w:numPr>
        <w:rPr/>
      </w:pPr>
      <w:r>
        <w:rPr/>
        <w:t>Anodized Silver</w:t>
      </w:r>
    </w:p>
    <w:p w:rsidR="ABFFABFF" w:rsidRDefault="ABFFABFF" w:rsidP="ABFFABFF">
      <w:pPr>
        <w:pStyle w:val="ARCATSubSub1"/>
        <w:numPr>
          <w:ilvl w:val="4"/>
          <w:numId w:val="1"/>
        </w:numPr>
        <w:rPr/>
      </w:pPr>
      <w:r>
        <w:rPr/>
        <w:t>Sandstone</w:t>
      </w:r>
    </w:p>
    <w:p w:rsidR="ABFFABFF" w:rsidRDefault="ABFFABFF" w:rsidP="ABFFABFF">
      <w:pPr>
        <w:pStyle w:val="ARCATSubSub1"/>
        <w:numPr>
          <w:ilvl w:val="4"/>
          <w:numId w:val="1"/>
        </w:numPr>
        <w:rPr/>
      </w:pPr>
      <w:r>
        <w:rPr/>
        <w:t>Ash Grey</w:t>
      </w:r>
    </w:p>
    <w:p w:rsidR="ABFFABFF" w:rsidRDefault="ABFFABFF" w:rsidP="ABFFABFF">
      <w:pPr>
        <w:pStyle w:val="ARCATSubSub1"/>
        <w:numPr>
          <w:ilvl w:val="4"/>
          <w:numId w:val="1"/>
        </w:numPr>
        <w:rPr/>
      </w:pPr>
      <w:r>
        <w:rPr/>
        <w:t>Truffle</w:t>
      </w:r>
    </w:p>
    <w:p w:rsidR="ABFFABFF" w:rsidRDefault="ABFFABFF" w:rsidP="ABFFABFF">
      <w:pPr>
        <w:pStyle w:val="ARCATSubSub1"/>
        <w:numPr>
          <w:ilvl w:val="4"/>
          <w:numId w:val="1"/>
        </w:numPr>
        <w:rPr/>
      </w:pPr>
      <w:r>
        <w:rPr/>
        <w:t>Pearl Dark Gray</w:t>
      </w:r>
    </w:p>
    <w:p w:rsidR="ABFFABFF" w:rsidRDefault="ABFFABFF" w:rsidP="ABFFABFF">
      <w:pPr>
        <w:pStyle w:val="ARCATSubSub1"/>
        <w:numPr>
          <w:ilvl w:val="4"/>
          <w:numId w:val="1"/>
        </w:numPr>
        <w:rPr/>
      </w:pPr>
      <w:r>
        <w:rPr/>
        <w:t>Shadow Grey</w:t>
      </w:r>
    </w:p>
    <w:p w:rsidR="ABFFABFF" w:rsidRDefault="ABFFABFF" w:rsidP="ABFFABFF">
      <w:pPr>
        <w:pStyle w:val="ARCATSubSub1"/>
        <w:numPr>
          <w:ilvl w:val="4"/>
          <w:numId w:val="1"/>
        </w:numPr>
        <w:rPr/>
      </w:pPr>
      <w:r>
        <w:rPr/>
        <w:t>Argento 314</w:t>
      </w:r>
    </w:p>
    <w:p w:rsidR="ABFFABFF" w:rsidRDefault="ABFFABFF" w:rsidP="ABFFABFF">
      <w:pPr>
        <w:pStyle w:val="ARCATSubSub1"/>
        <w:numPr>
          <w:ilvl w:val="4"/>
          <w:numId w:val="1"/>
        </w:numPr>
        <w:rPr/>
      </w:pPr>
      <w:r>
        <w:rPr/>
        <w:t>Color as selected by the Architect.</w:t>
      </w:r>
    </w:p>
    <w:p w:rsidR="ABFFABFF" w:rsidRDefault="ABFFABFF" w:rsidP="ABFFABFF">
      <w:pPr>
        <w:pStyle w:val="ARCATSubPara"/>
        <w:numPr>
          <w:ilvl w:val="3"/>
          <w:numId w:val="1"/>
        </w:numPr>
        <w:rPr/>
      </w:pPr>
      <w:r>
        <w:rPr/>
        <w:t>Brown Jordan Outdoor Kitchens Tecno stone colors. For use on BJOK cabinets.</w:t>
      </w:r>
    </w:p>
    <w:p w:rsidR="ABFFABFF" w:rsidRDefault="ABFFABFF" w:rsidP="ABFFABFF">
      <w:pPr>
        <w:pStyle w:val="ARCATSubSub1"/>
        <w:numPr>
          <w:ilvl w:val="4"/>
          <w:numId w:val="1"/>
        </w:numPr>
        <w:rPr/>
      </w:pPr>
      <w:r>
        <w:rPr/>
        <w:t>Dekton Aura 15</w:t>
      </w:r>
    </w:p>
    <w:p w:rsidR="ABFFABFF" w:rsidRDefault="ABFFABFF" w:rsidP="ABFFABFF">
      <w:pPr>
        <w:pStyle w:val="ARCATSubSub1"/>
        <w:numPr>
          <w:ilvl w:val="4"/>
          <w:numId w:val="1"/>
        </w:numPr>
        <w:rPr/>
      </w:pPr>
      <w:r>
        <w:rPr/>
        <w:t>Dekton Nilium</w:t>
      </w:r>
    </w:p>
    <w:p w:rsidR="ABFFABFF" w:rsidRDefault="ABFFABFF" w:rsidP="ABFFABFF">
      <w:pPr>
        <w:pStyle w:val="ARCATSubSub1"/>
        <w:numPr>
          <w:ilvl w:val="4"/>
          <w:numId w:val="1"/>
        </w:numPr>
        <w:rPr/>
      </w:pPr>
      <w:r>
        <w:rPr/>
        <w:t>Dekton Orix</w:t>
      </w:r>
    </w:p>
    <w:p w:rsidR="ABFFABFF" w:rsidRDefault="ABFFABFF" w:rsidP="ABFFABFF">
      <w:pPr>
        <w:pStyle w:val="ARCATSubSub1"/>
        <w:numPr>
          <w:ilvl w:val="4"/>
          <w:numId w:val="1"/>
        </w:numPr>
        <w:rPr/>
      </w:pPr>
      <w:r>
        <w:rPr/>
        <w:t>Dekton Trilium</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FF26"
  Type="http://schemas.openxmlformats.org/officeDocument/2006/relationships/image"
  Target="https://www.arcat.com/clients/gfx/brownjordan.png"
  TargetMode="External"
/>
<Relationship
  Id="rId_B7D001_1"
  Type="http://schemas.openxmlformats.org/officeDocument/2006/relationships/hyperlink"
  Target="https://arcat.com/rfi?action=email&amp;company=Brown%252BJordan%252BOutdoor%252BKitchens&amp;message=RE%253A%2520Spec%2520Question%2520(12310bro)%253A%2520&amp;coid=51262&amp;spec=12310bro&amp;rep=&amp;fax="
  TargetMode="External"
/>
<Relationship
  Id="rId_B7D001_2"
  Type="http://schemas.openxmlformats.org/officeDocument/2006/relationships/hyperlink"
  Target="https://brownjordanoutdoorkitche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