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934CC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4CC2" descr="https://www.arcat.com/clients/gfx/newtechwood.png"/>
                      <pic:cNvPicPr>
                        <a:picLocks noChangeAspect="1" noChangeArrowheads="1"/>
                      </pic:cNvPicPr>
                    </pic:nvPicPr>
                    <pic:blipFill>
                      <a:blip r:link="rId_934CC2"/>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43.10</w:t>
      </w:r>
    </w:p>
    <w:p>
      <w:pPr>
        <w:pStyle w:val="ARCATTitle"/>
        <w:jc w:val="center"/>
        <w:rPr/>
      </w:pPr>
      <w:r>
        <w:rPr/>
        <w:t>COMPOSITE SIDING - EUROPEAN STYLES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08ECA2_1" w:history="1">
        <w:tooltip>request info (inquiry@newtechwood.com) downloads</w:tooltip>
        <w:r>
          <w:rPr>
            <w:rStyle w:val="Hyperlink"/>
            <w:color w:val="802020"/>
            <w:u w:val="single"/>
          </w:rPr>
          <w:t>request info (inquiry@newtechwood.com)</w:t>
        </w:r>
      </w:hyperlink>
      <w:r>
        <w:rPr/>
        <w:t/>
      </w:r>
      <w:r>
        <w:rPr/>
        <w:br/>
        <w:t>Web: </w:t>
      </w:r>
      <w:hyperlink r:id="rId_08ECA2_2" w:history="1">
        <w:tooltip>https://www.newtechwood.com downloads</w:tooltip>
        <w:r>
          <w:rPr>
            <w:rStyle w:val="Hyperlink"/>
            <w:color w:val="802020"/>
            <w:u w:val="single"/>
          </w:rPr>
          <w:t>https://www.newtechwood.com</w:t>
        </w:r>
      </w:hyperlink>
      <w:r>
        <w:rPr/>
        <w:t>  </w:t>
      </w:r>
      <w:r>
        <w:rPr/>
        <w:br/>
        <w:t> [ </w:t>
      </w:r>
      <w:hyperlink r:id="rId_08ECA2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1663AD_1" w:history="1">
        <w:tooltip>request info (inquiry@newtechwood.com) downloads</w:tooltip>
        <w:r>
          <w:rPr>
            <w:rStyle w:val="Hyperlink"/>
            <w:color w:val="802020"/>
            <w:u w:val="single"/>
          </w:rPr>
          <w:t>request info (inquiry@newtechwood.com)</w:t>
        </w:r>
      </w:hyperlink>
      <w:r>
        <w:rPr/>
        <w:t>;Web: </w:t>
      </w:r>
      <w:hyperlink r:id="rId_1663AD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pPr>
        <w:pStyle w:val="ARCATnote"/>
        <w:rPr/>
      </w:pPr>
      <w:r>
        <w:rPr/>
        <w:t>** NOTE TO SPECIFIER ** Delete profile style, profile, configuration, and color options not required.</w:t>
      </w:r>
    </w:p>
    <w:p w:rsidR="ABFFABFF" w:rsidRDefault="ABFFABFF" w:rsidP="ABFFABFF">
      <w:pPr>
        <w:pStyle w:val="ARCATSubPara"/>
        <w:numPr>
          <w:ilvl w:val="3"/>
          <w:numId w:val="1"/>
        </w:numPr>
        <w:rPr/>
      </w:pPr>
      <w:r>
        <w:rPr/>
        <w:t>Profile Style: UH46; European style, Norwegian board.</w:t>
      </w:r>
    </w:p>
    <w:p w:rsidR="ABFFABFF" w:rsidRDefault="ABFFABFF" w:rsidP="ABFFABFF">
      <w:pPr>
        <w:pStyle w:val="ARCATSubSub1"/>
        <w:numPr>
          <w:ilvl w:val="4"/>
          <w:numId w:val="1"/>
        </w:numPr>
        <w:rPr/>
      </w:pPr>
      <w:r>
        <w:rPr/>
        <w:t>Board Size: 4.8 inches (121.5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UH46 European style, Norwegian board.</w:t>
      </w:r>
    </w:p>
    <w:p w:rsidR="ABFFABFF" w:rsidRDefault="ABFFABFF" w:rsidP="ABFFABFF">
      <w:pPr>
        <w:pStyle w:val="ARCATSubSub3"/>
        <w:numPr>
          <w:ilvl w:val="6"/>
          <w:numId w:val="1"/>
        </w:numPr>
        <w:rPr/>
      </w:pPr>
      <w:r>
        <w:rPr/>
        <w:t>Board End Fascia: 3.0 x 2.1 in (75 x 54 mm).</w:t>
      </w:r>
    </w:p>
    <w:p w:rsidR="ABFFABFF" w:rsidRDefault="ABFFABFF" w:rsidP="ABFFABFF">
      <w:pPr>
        <w:pStyle w:val="ARCATSubSub3"/>
        <w:numPr>
          <w:ilvl w:val="6"/>
          <w:numId w:val="1"/>
        </w:numPr>
        <w:rPr/>
      </w:pPr>
      <w:r>
        <w:rPr/>
        <w:t>Board Corner Fascia: 3.0 x 3.1 in (75 x 77.5 mm)</w:t>
      </w:r>
    </w:p>
    <w:p w:rsidR="ABFFABFF" w:rsidRDefault="ABFFABFF" w:rsidP="ABFFABFF">
      <w:pPr>
        <w:pStyle w:val="ARCATSubSub2"/>
        <w:numPr>
          <w:ilvl w:val="5"/>
          <w:numId w:val="1"/>
        </w:numPr>
        <w:rPr/>
      </w:pPr>
      <w:r>
        <w:rPr/>
        <w:t>This board has Peruvian Teak, Brazilian Ipe, Hawaiian Charcoal, and Roman Antique.</w:t>
      </w:r>
    </w:p>
    <w:p w:rsidR="ABFFABFF" w:rsidRDefault="ABFFABFF" w:rsidP="ABFFABFF">
      <w:pPr>
        <w:pStyle w:val="ARCATSubPara"/>
        <w:numPr>
          <w:ilvl w:val="3"/>
          <w:numId w:val="1"/>
        </w:numPr>
        <w:rPr/>
      </w:pPr>
      <w:r>
        <w:rPr/>
        <w:t>Profile Style: UH58; European style Belgian board.</w:t>
      </w:r>
    </w:p>
    <w:p w:rsidR="ABFFABFF" w:rsidRDefault="ABFFABFF" w:rsidP="ABFFABFF">
      <w:pPr>
        <w:pStyle w:val="ARCATSubSub1"/>
        <w:numPr>
          <w:ilvl w:val="4"/>
          <w:numId w:val="1"/>
        </w:numPr>
        <w:rPr/>
      </w:pPr>
      <w:r>
        <w:rPr/>
        <w:t>Board Size: 7.7 inches (196.5 mm) wide by 1.0 inch (25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For profile style UH58 European style Belgian board.</w:t>
      </w:r>
    </w:p>
    <w:p w:rsidR="ABFFABFF" w:rsidRDefault="ABFFABFF" w:rsidP="ABFFABFF">
      <w:pPr>
        <w:pStyle w:val="ARCATSubSub3"/>
        <w:numPr>
          <w:ilvl w:val="6"/>
          <w:numId w:val="1"/>
        </w:numPr>
        <w:rPr/>
      </w:pPr>
      <w:r>
        <w:rPr/>
        <w:t>End Fascia: 3.5 x 2.1 in (90 x 54 mm)</w:t>
      </w:r>
    </w:p>
    <w:p w:rsidR="ABFFABFF" w:rsidRDefault="ABFFABFF" w:rsidP="ABFFABFF">
      <w:pPr>
        <w:pStyle w:val="ARCATSubSub3"/>
        <w:numPr>
          <w:ilvl w:val="6"/>
          <w:numId w:val="1"/>
        </w:numPr>
        <w:rPr/>
      </w:pPr>
      <w:r>
        <w:rPr/>
        <w:t>Corner Fascia: 5.7 x 4.4 in (145 x 112.5 mm)</w:t>
      </w:r>
    </w:p>
    <w:p w:rsidR="ABFFABFF" w:rsidRDefault="ABFFABFF" w:rsidP="ABFFABFF">
      <w:pPr>
        <w:pStyle w:val="ARCATSubSub2"/>
        <w:numPr>
          <w:ilvl w:val="5"/>
          <w:numId w:val="1"/>
        </w:numPr>
        <w:rPr/>
      </w:pPr>
      <w:r>
        <w:rPr/>
        <w:t>This board has Peruvian teak, Brazilian Ipe.</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4CC2"
  Type="http://schemas.openxmlformats.org/officeDocument/2006/relationships/image"
  Target="https://www.arcat.com/clients/gfx/newtechwood.png"
  TargetMode="External"
/>
<Relationship
  Id="rId_08ECA2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08ECA2_2"
  Type="http://schemas.openxmlformats.org/officeDocument/2006/relationships/hyperlink"
  Target="https://www.newtechwood.com"
  TargetMode="External"
/>
<Relationship
  Id="rId_08ECA2_3"
  Type="http://schemas.openxmlformats.org/officeDocument/2006/relationships/hyperlink"
  Target="https://arcat.com/company/newtechwood-america-inc-52279"
  TargetMode="External"
/>
<Relationship
  Id="rId_1663AD_1"
  Type="http://schemas.openxmlformats.org/officeDocument/2006/relationships/hyperlink"
  Target="https://arcat.com/rfi?action=email&amp;company=NewTechWood%252BAmerica%252BInc.&amp;message=RE%253A%2520Spec%2520Question%2520(07461ntw)%253A%2520&amp;coid=52279&amp;spec=07461ntw&amp;rep=&amp;fax=281-661-1167"
  TargetMode="External"
/>
<Relationship
  Id="rId_1663AD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