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fsa.png&quot; \* MERGEFORMAT \d  \x \y">
        <w:r>
          <w:drawing>
            <wp:inline distT="0" distB="0" distL="0" distR="0">
              <wp:extent cx="2857500" cy="1428750"/>
              <wp:effectExtent l="0" t="0" r="0" b="0"/>
              <wp:docPr id="1" name="Picture rId_B2A8E6" descr="https://www.arcat.com/clients/gfx/ssf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A8E6" descr="https://www.arcat.com/clients/gfx/ssfsa.png"/>
                      <pic:cNvPicPr>
                        <a:picLocks noChangeAspect="1" noChangeArrowheads="1"/>
                      </pic:cNvPicPr>
                    </pic:nvPicPr>
                    <pic:blipFill>
                      <a:blip r:link="rId_B2A8E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24 00</w:t>
      </w:r>
    </w:p>
    <w:p>
      <w:pPr>
        <w:pStyle w:val="ARCATTitle"/>
        <w:jc w:val="center"/>
        <w:rPr/>
      </w:pPr>
      <w:r>
        <w:rPr/>
        <w:t>METAL SUPPORT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Supreme Steel Framing System Association (SSFSA); steel framing.</w:t>
      </w:r>
      <w:r>
        <w:rPr/>
        <w:br/>
        <w:t>This section is based on the products of the Supreme Steel Framing System Association, who's members cover all US Territories. The SSFSA's headquarters is located at:</w:t>
      </w:r>
      <w:r>
        <w:rPr/>
        <w:br/>
        <w:t>2800 E Main Ave</w:t>
      </w:r>
      <w:r>
        <w:rPr/>
        <w:br/>
        <w:t>Spokane, WA 99202</w:t>
      </w:r>
      <w:r>
        <w:rPr/>
        <w:br/>
        <w:t>Phone: 509-343-9000</w:t>
      </w:r>
      <w:r>
        <w:rPr/>
        <w:br/>
        <w:t>Email: mail@SSFSA.com</w:t>
      </w:r>
      <w:r>
        <w:rPr/>
        <w:br/>
        <w:t>Web: www.SSFSA.com</w:t>
      </w:r>
      <w:r>
        <w:rPr/>
        <w:br/>
        <w:t>[Click Here] for additional information.</w:t>
      </w:r>
      <w:r>
        <w:rPr/>
        <w:br/>
        <w:t>This master specification section is intended for use in the preparation of a project specification section covering metal framing systems for interior non-load bearing walls, interior ceilings, and exterior soffits. Load-bearing framing systems are specified in Section 05 40 00 - Cold-Formed Metal Framing. Suspension systems for acoustical ceilings are specified in Section 09 51 23 - Acoustical Tile Ceilings.</w:t>
      </w:r>
      <w:r>
        <w:rPr/>
        <w:br/>
        <w:t>This specification is sponsored by the Supreme Steel Framing System Association (SSFSA) who's members are listed under Part 2 - Products.</w:t>
      </w:r>
      <w:r>
        <w:rPr/>
        <w:br/>
        <w:t>Mission: Independent steel stud manufacturing companies with a strong commitment to excellence throughout the United States produce the Supreme Steel Framing System. All Supreme products are certified through IAPMO ER-0313. This product line consists of the same SSMA industry standard products, accompanied by equivalent thickness materials that have been tested for code performance. </w:t>
      </w:r>
      <w:r>
        <w:rPr/>
        <w:br/>
        <w:t>Product Certification: SSFSA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SSFSA products meet requirements for multiple U.S. Green Building Council LEED credits, per the LEED v4 criteria and beyond. Utilizing SSFSA products on your project will help in achieving Silver, Gold, or Platinum LEED Certification. SSFSA Steel is supplied with a minimum 36.9% recycled content, including 19.8% Post-Consumer and 14.4% Pre-Consumer content. </w:t>
      </w:r>
      <w:r>
        <w:rPr/>
        <w:br/>
        <w:t>Publications: SSFSA's technical library currently features the 2012/2015 International Building Code (IBC) version of their Product Technical Catalog as well as ER-0313, which complies with the 2012, 2015, andIBC and 2020 California and Florida Building Codes for both structural and nonstructural products.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Metal stud interior partition framing.</w:t>
      </w:r>
    </w:p>
    <w:p w:rsidR="ABFFABFF" w:rsidRDefault="ABFFABFF" w:rsidP="ABFFABFF">
      <w:pPr>
        <w:pStyle w:val="ARCATParagraph"/>
        <w:numPr>
          <w:ilvl w:val="2"/>
          <w:numId w:val="1"/>
        </w:numPr>
        <w:rPr/>
      </w:pPr>
      <w:r>
        <w:rPr/>
        <w:t>Metal interior wall furring.</w:t>
      </w:r>
    </w:p>
    <w:p w:rsidR="ABFFABFF" w:rsidRDefault="ABFFABFF" w:rsidP="ABFFABFF">
      <w:pPr>
        <w:pStyle w:val="ARCATParagraph"/>
        <w:numPr>
          <w:ilvl w:val="2"/>
          <w:numId w:val="1"/>
        </w:numPr>
        <w:rPr/>
      </w:pPr>
      <w:r>
        <w:rPr/>
        <w:t>Suspended metal channel soffit framing.</w:t>
      </w:r>
    </w:p>
    <w:p w:rsidR="ABFFABFF" w:rsidRDefault="ABFFABFF" w:rsidP="ABFFABFF">
      <w:pPr>
        <w:pStyle w:val="ARCATParagraph"/>
        <w:numPr>
          <w:ilvl w:val="2"/>
          <w:numId w:val="1"/>
        </w:numPr>
        <w:rPr/>
      </w:pPr>
      <w:r>
        <w:rPr/>
        <w:t>Suspended metal channel ceiling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A591/A591M - Standard Specification for Steel Sheet, Electrolytic Zinc-Coated, for Light Coating Weight (Mass) Applications.</w:t>
      </w:r>
    </w:p>
    <w:p w:rsidR="ABFFABFF" w:rsidRDefault="ABFFABFF" w:rsidP="ABFFABFF">
      <w:pPr>
        <w:pStyle w:val="ARCATSubPara"/>
        <w:numPr>
          <w:ilvl w:val="3"/>
          <w:numId w:val="1"/>
        </w:numPr>
        <w:rPr/>
      </w:pPr>
      <w:r>
        <w:rPr/>
        <w:t>A641 - Standard Specification for Zinc-Coated (Galvanized) Carbon Steel Wire.</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C635 - Standard Specification for Metal Suspension Systems for Acoustical Tile and Lay-In Panel Ceilings.</w:t>
      </w:r>
    </w:p>
    <w:p w:rsidR="ABFFABFF" w:rsidRDefault="ABFFABFF" w:rsidP="ABFFABFF">
      <w:pPr>
        <w:pStyle w:val="ARCATSubPara"/>
        <w:numPr>
          <w:ilvl w:val="3"/>
          <w:numId w:val="1"/>
        </w:numPr>
        <w:rPr/>
      </w:pPr>
      <w:r>
        <w:rPr/>
        <w:t>C636 - Standard Practice for Installation of Metal Ceiling Suspension Systems for Acoustical Tile and Lay-In Panels.</w:t>
      </w:r>
    </w:p>
    <w:p w:rsidR="ABFFABFF" w:rsidRDefault="ABFFABFF" w:rsidP="ABFFABFF">
      <w:pPr>
        <w:pStyle w:val="ARCATSubPara"/>
        <w:numPr>
          <w:ilvl w:val="3"/>
          <w:numId w:val="1"/>
        </w:numPr>
        <w:rPr/>
      </w:pPr>
      <w:r>
        <w:rPr/>
        <w:t>C645 - Standard Specification for Non-Load (Axial) Bearing Steel Studs, Runners (Track), and Rigid Furring Channels for Screw Application of Gypsum Board.</w:t>
      </w:r>
    </w:p>
    <w:p w:rsidR="ABFFABFF" w:rsidRDefault="ABFFABFF" w:rsidP="ABFFABFF">
      <w:pPr>
        <w:pStyle w:val="ARCATSubPara"/>
        <w:numPr>
          <w:ilvl w:val="3"/>
          <w:numId w:val="1"/>
        </w:numPr>
        <w:rPr/>
      </w:pPr>
      <w:r>
        <w:rPr/>
        <w:t>C754 - Standard Practice for Installation of Steel Framing Members to Receive Screw-Attached Gypsum Wall board, Backing Board, or Water-Resistant Backing Board.</w:t>
      </w:r>
    </w:p>
    <w:p w:rsidR="ABFFABFF" w:rsidRDefault="ABFFABFF" w:rsidP="ABFFABFF">
      <w:pPr>
        <w:pStyle w:val="ARCATSubPara"/>
        <w:numPr>
          <w:ilvl w:val="3"/>
          <w:numId w:val="1"/>
        </w:numPr>
        <w:rPr/>
      </w:pPr>
      <w:r>
        <w:rPr/>
        <w:t>E90 - Standard Test Method for Airborne Sound Transmission Loss of Building Partitions.</w:t>
      </w:r>
    </w:p>
    <w:p w:rsidR="ABFFABFF" w:rsidRDefault="ABFFABFF" w:rsidP="ABFFABFF">
      <w:pPr>
        <w:pStyle w:val="ARCATSubPara"/>
        <w:numPr>
          <w:ilvl w:val="3"/>
          <w:numId w:val="1"/>
        </w:numPr>
        <w:rPr/>
      </w:pPr>
      <w:r>
        <w:rPr/>
        <w:t>E413 - Standard Test Method for Classification for Rating Sound Insulation.</w:t>
      </w:r>
    </w:p>
    <w:p>
      <w:pPr>
        <w:pStyle w:val="ARCATnote"/>
        <w:rPr/>
      </w:pPr>
      <w:r>
        <w:rPr/>
        <w:t>B.Gypsum Association (GA) </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Supreme Steel Framing System Association (SSFSA):</w:t>
      </w:r>
    </w:p>
    <w:p w:rsidR="ABFFABFF" w:rsidRDefault="ABFFABFF" w:rsidP="ABFFABFF">
      <w:pPr>
        <w:pStyle w:val="ARCATSubPara"/>
        <w:numPr>
          <w:ilvl w:val="3"/>
          <w:numId w:val="1"/>
        </w:numPr>
        <w:rPr/>
      </w:pPr>
      <w:r>
        <w:rPr/>
        <w:t>Member Directory.</w:t>
      </w:r>
    </w:p>
    <w:p>
      <w:pPr>
        <w:pStyle w:val="ARCATnote"/>
        <w:rPr/>
      </w:pPr>
      <w:r>
        <w:rPr/>
        <w:t>D.Underwriters Laboratories, Inc. (UL):</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Illustrate framing types, gages, and locations.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SSFSA.</w:t>
      </w:r>
    </w:p>
    <w:p w:rsidR="ABFFABFF" w:rsidRDefault="ABFFABFF" w:rsidP="ABFFABFF">
      <w:pPr>
        <w:pStyle w:val="ARCATParagraph"/>
        <w:numPr>
          <w:ilvl w:val="2"/>
          <w:numId w:val="1"/>
        </w:numPr>
        <w:rPr/>
      </w:pPr>
      <w:r>
        <w:rPr/>
        <w:t>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Association: Supreme Steel Framing System Association, which is located at: 2800 E Main Ave., Spokane, WA 99202; ASD Phone: 509-343-9000; Email: </w:t>
      </w:r>
      <w:hyperlink r:id="rId_B4998E_1" w:history="1">
        <w:tooltip>mail@SSFSA.com downloads</w:tooltip>
        <w:r>
          <w:rPr>
            <w:rStyle w:val="Hyperlink"/>
            <w:color w:val="802020"/>
            <w:u w:val="single"/>
          </w:rPr>
          <w:t>mail@SSFSA.com</w:t>
        </w:r>
      </w:hyperlink>
      <w:r>
        <w:rPr/>
        <w:t> ; Web: www.SSFSA.com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AllSteel &amp; Gypsum Products. (www.allsteelproducts.com)</w:t>
      </w:r>
    </w:p>
    <w:p w:rsidR="ABFFABFF" w:rsidRDefault="ABFFABFF" w:rsidP="ABFFABFF">
      <w:pPr>
        <w:pStyle w:val="ARCATSubPara"/>
        <w:numPr>
          <w:ilvl w:val="3"/>
          <w:numId w:val="1"/>
        </w:numPr>
        <w:rPr/>
      </w:pPr>
      <w:r>
        <w:rPr/>
        <w:t>Consolidated Fabricators Corporation. </w:t>
      </w:r>
      <w:hyperlink r:id="rId_B54017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Quail Run Building Materials, Inc. ( </w:t>
      </w:r>
      <w:hyperlink r:id="rId_364CA8_1" w:history="1">
        <w:tooltip>www.QRBM.com downloads</w:tooltip>
        <w:r>
          <w:rPr>
            <w:rStyle w:val="Hyperlink"/>
            <w:color w:val="802020"/>
            <w:u w:val="single"/>
          </w:rPr>
          <w:t>www.QRBM.com</w:t>
        </w:r>
      </w:hyperlink>
      <w:r>
        <w:rPr/>
        <w:t> )</w:t>
      </w:r>
    </w:p>
    <w:p w:rsidR="ABFFABFF" w:rsidRDefault="ABFFABFF" w:rsidP="ABFFABFF">
      <w:pPr>
        <w:pStyle w:val="ARCATSubPara"/>
        <w:numPr>
          <w:ilvl w:val="3"/>
          <w:numId w:val="1"/>
        </w:numPr>
        <w:rPr/>
      </w:pPr>
      <w:r>
        <w:rPr/>
        <w:t>R&amp;P Supply. (www.rpsupplyinc.com)</w:t>
      </w:r>
    </w:p>
    <w:p w:rsidR="ABFFABFF" w:rsidRDefault="ABFFABFF" w:rsidP="ABFFABFF">
      <w:pPr>
        <w:pStyle w:val="ARCATSubPara"/>
        <w:numPr>
          <w:ilvl w:val="3"/>
          <w:numId w:val="1"/>
        </w:numPr>
        <w:rPr/>
      </w:pPr>
      <w:r>
        <w:rPr/>
        <w:t>SCAFCO Corporation. </w:t>
      </w:r>
      <w:hyperlink r:id="rId_A701C6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269A3D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Telling Industries. (www.buildstrong.com)</w:t>
      </w:r>
    </w:p>
    <w:p w:rsidR="ABFFABFF" w:rsidRDefault="ABFFABFF" w:rsidP="ABFFABFF">
      <w:pPr>
        <w:pStyle w:val="ARCATSubPara"/>
        <w:numPr>
          <w:ilvl w:val="3"/>
          <w:numId w:val="1"/>
        </w:numPr>
        <w:rPr/>
      </w:pPr>
      <w:r>
        <w:rPr/>
        <w:t>United Metal Products, Inc. </w:t>
      </w:r>
      <w:hyperlink r:id="rId_599827_1" w:history="1">
        <w:tooltip>www.unitedmetalproducts.info downloads</w:tooltip>
        <w:r>
          <w:rPr>
            <w:rStyle w:val="Hyperlink"/>
            <w:color w:val="802020"/>
            <w:u w:val="single"/>
          </w:rPr>
          <w:t>www.unitedmetalproducts.info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fire-rated assemblies.</w:t>
      </w:r>
    </w:p>
    <w:p w:rsidR="ABFFABFF" w:rsidRDefault="ABFFABFF" w:rsidP="ABFFABFF">
      <w:pPr>
        <w:pStyle w:val="ARCATParagraph"/>
        <w:numPr>
          <w:ilvl w:val="2"/>
          <w:numId w:val="1"/>
        </w:numPr>
        <w:rPr/>
      </w:pPr>
      <w:r>
        <w:rPr/>
        <w:t>Fire Resistance Ratings:</w:t>
      </w:r>
    </w:p>
    <w:p w:rsidR="ABFFABFF" w:rsidRDefault="ABFFABFF" w:rsidP="ABFFABFF">
      <w:pPr>
        <w:pStyle w:val="ARCATSubPara"/>
        <w:numPr>
          <w:ilvl w:val="3"/>
          <w:numId w:val="1"/>
        </w:numPr>
        <w:rPr/>
      </w:pPr>
      <w:r>
        <w:rPr/>
        <w:t>Construct assemblies to achieve fire resistance ratings indicated on Drawings.</w:t>
      </w:r>
    </w:p>
    <w:p w:rsidR="ABFFABFF" w:rsidRDefault="ABFFABFF" w:rsidP="ABFFABFF">
      <w:pPr>
        <w:pStyle w:val="ARCATSubSub1"/>
        <w:numPr>
          <w:ilvl w:val="4"/>
          <w:numId w:val="1"/>
        </w:numPr>
        <w:rPr/>
      </w:pPr>
      <w:r>
        <w:rPr/>
        <w:t>Conform with applicable GA or UL design number.</w:t>
      </w:r>
    </w:p>
    <w:p w:rsidR="ABFFABFF" w:rsidRDefault="ABFFABFF" w:rsidP="ABFFABFF">
      <w:pPr>
        <w:pStyle w:val="ARCATSubSub1"/>
        <w:numPr>
          <w:ilvl w:val="4"/>
          <w:numId w:val="1"/>
        </w:numPr>
        <w:rPr/>
      </w:pPr>
      <w:r>
        <w:rPr/>
        <w:t>Conform with referenced design number.</w:t>
      </w:r>
    </w:p>
    <w:p w:rsidR="ABFFABFF" w:rsidRDefault="ABFFABFF" w:rsidP="ABFFABFF">
      <w:pPr>
        <w:pStyle w:val="ARCATSubPara"/>
        <w:numPr>
          <w:ilvl w:val="3"/>
          <w:numId w:val="1"/>
        </w:numPr>
        <w:rPr/>
      </w:pPr>
      <w:r>
        <w:rPr/>
        <w:t>If requirements of assembly numbers referenced conflict with Contract Document requirements, conform to assembly requirements.</w:t>
      </w:r>
    </w:p>
    <w:p w:rsidR="ABFFABFF" w:rsidRDefault="ABFFABFF" w:rsidP="ABFFABFF">
      <w:pPr>
        <w:pStyle w:val="ARCATParagraph"/>
        <w:numPr>
          <w:ilvl w:val="2"/>
          <w:numId w:val="1"/>
        </w:numPr>
        <w:rPr/>
      </w:pPr>
      <w:r>
        <w:rPr/>
        <w:t>Acoustic Ratings: Construct assemblies to achieve acoustic ratings indicated on Drawings, tested to ASTM E90 and classified in accordance with ASTM E413.</w:t>
      </w:r>
    </w:p>
    <w:p>
      <w:pPr>
        <w:pStyle w:val="ARCATnote"/>
        <w:rPr/>
      </w:pPr>
      <w:r>
        <w:rPr/>
        <w:t>** NOTE TO SPECIFIER ** Refer to manufacturer's technical data for assistance in determining allowable deflections.</w:t>
      </w:r>
    </w:p>
    <w:p w:rsidR="ABFFABFF" w:rsidRDefault="ABFFABFF" w:rsidP="ABFFABFF">
      <w:pPr>
        <w:pStyle w:val="ARCATParagraph"/>
        <w:numPr>
          <w:ilvl w:val="2"/>
          <w:numId w:val="1"/>
        </w:numPr>
        <w:rPr/>
      </w:pPr>
      <w:r>
        <w:rPr/>
        <w:t>Deflection Limits:</w:t>
      </w:r>
    </w:p>
    <w:p w:rsidR="ABFFABFF" w:rsidRDefault="ABFFABFF" w:rsidP="ABFFABFF">
      <w:pPr>
        <w:pStyle w:val="ARCATSubPara"/>
        <w:numPr>
          <w:ilvl w:val="3"/>
          <w:numId w:val="1"/>
        </w:numPr>
        <w:rPr/>
      </w:pPr>
      <w:r>
        <w:rPr/>
        <w:t>Limit deflection of partitions based on 5 psf (239.4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partitions based on ____ psf (____ Pa) uniform design load.</w:t>
      </w:r>
    </w:p>
    <w:p w:rsidR="ABFFABFF" w:rsidRDefault="ABFFABFF" w:rsidP="ABFFABFF">
      <w:pPr>
        <w:pStyle w:val="ARCATSubSub1"/>
        <w:numPr>
          <w:ilvl w:val="4"/>
          <w:numId w:val="1"/>
        </w:numPr>
        <w:rPr/>
      </w:pPr>
      <w:r>
        <w:rPr/>
        <w:t>Partitions receiving tile, plaster, or cut stone: L/240.</w:t>
      </w:r>
    </w:p>
    <w:p w:rsidR="ABFFABFF" w:rsidRDefault="ABFFABFF" w:rsidP="ABFFABFF">
      <w:pPr>
        <w:pStyle w:val="ARCATSubSub1"/>
        <w:numPr>
          <w:ilvl w:val="4"/>
          <w:numId w:val="1"/>
        </w:numPr>
        <w:rPr/>
      </w:pPr>
      <w:r>
        <w:rPr/>
        <w:t>Partitions receiving tile, plaster, or cut stone: L/360.</w:t>
      </w:r>
    </w:p>
    <w:p w:rsidR="ABFFABFF" w:rsidRDefault="ABFFABFF" w:rsidP="ABFFABFF">
      <w:pPr>
        <w:pStyle w:val="ARCATSubSub1"/>
        <w:numPr>
          <w:ilvl w:val="4"/>
          <w:numId w:val="1"/>
        </w:numPr>
        <w:rPr/>
      </w:pPr>
      <w:r>
        <w:rPr/>
        <w:t>Partitions receiving tile, plaster, or cut stone: ____.</w:t>
      </w:r>
    </w:p>
    <w:p w:rsidR="ABFFABFF" w:rsidRDefault="ABFFABFF" w:rsidP="ABFFABFF">
      <w:pPr>
        <w:pStyle w:val="ARCATSubSub1"/>
        <w:numPr>
          <w:ilvl w:val="4"/>
          <w:numId w:val="1"/>
        </w:numPr>
        <w:rPr/>
      </w:pPr>
      <w:r>
        <w:rPr/>
        <w:t>Other partitions: L/120.</w:t>
      </w:r>
    </w:p>
    <w:p w:rsidR="ABFFABFF" w:rsidRDefault="ABFFABFF" w:rsidP="ABFFABFF">
      <w:pPr>
        <w:pStyle w:val="ARCATSubSub1"/>
        <w:numPr>
          <w:ilvl w:val="4"/>
          <w:numId w:val="1"/>
        </w:numPr>
        <w:rPr/>
      </w:pPr>
      <w:r>
        <w:rPr/>
        <w:t>Other partitions: ____.</w:t>
      </w:r>
    </w:p>
    <w:p w:rsidR="ABFFABFF" w:rsidRDefault="ABFFABFF" w:rsidP="ABFFABFF">
      <w:pPr>
        <w:pStyle w:val="ARCATSubSub1"/>
        <w:numPr>
          <w:ilvl w:val="4"/>
          <w:numId w:val="1"/>
        </w:numPr>
        <w:rPr/>
      </w:pPr>
      <w:r>
        <w:rPr/>
        <w:t>If partition height exceeds stud manufacturer's limiting height for applicable loading and deflection, install bracing above ceiling, decrease stud spacing, or increase stud gage.</w:t>
      </w:r>
    </w:p>
    <w:p w:rsidR="ABFFABFF" w:rsidRDefault="ABFFABFF" w:rsidP="ABFFABFF">
      <w:pPr>
        <w:pStyle w:val="ARCATSubPara"/>
        <w:numPr>
          <w:ilvl w:val="3"/>
          <w:numId w:val="1"/>
        </w:numPr>
        <w:rPr/>
      </w:pPr>
      <w:r>
        <w:rPr/>
        <w:t>Limit deflection of ceilings: L/360.</w:t>
      </w:r>
    </w:p>
    <w:p w:rsidR="ABFFABFF" w:rsidRDefault="ABFFABFF" w:rsidP="ABFFABFF">
      <w:pPr>
        <w:pStyle w:val="ARCATSubPara"/>
        <w:numPr>
          <w:ilvl w:val="3"/>
          <w:numId w:val="1"/>
        </w:numPr>
        <w:rPr/>
      </w:pPr>
      <w:r>
        <w:rPr/>
        <w:t>Limit deflection of ceilings: 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A653/A653M or ASTM A1003/1003M,</w:t>
      </w:r>
    </w:p>
    <w:p w:rsidR="ABFFABFF" w:rsidRDefault="ABFFABFF" w:rsidP="ABFFABFF">
      <w:pPr>
        <w:pStyle w:val="ARCATSubPara"/>
        <w:numPr>
          <w:ilvl w:val="3"/>
          <w:numId w:val="1"/>
        </w:numPr>
        <w:rPr/>
      </w:pPr>
      <w:r>
        <w:rPr/>
        <w:t>Class: G40 hot dip galvanized.</w:t>
      </w:r>
    </w:p>
    <w:p w:rsidR="ABFFABFF" w:rsidRDefault="ABFFABFF" w:rsidP="ABFFABFF">
      <w:pPr>
        <w:pStyle w:val="ARCATSubPara"/>
        <w:numPr>
          <w:ilvl w:val="3"/>
          <w:numId w:val="1"/>
        </w:numPr>
        <w:rPr/>
      </w:pPr>
      <w:r>
        <w:rPr/>
        <w:t>Class: ____ hot dip galvanized.</w:t>
      </w:r>
    </w:p>
    <w:p w:rsidR="ABFFABFF" w:rsidRDefault="ABFFABFF" w:rsidP="ABFFABFF">
      <w:pPr>
        <w:pStyle w:val="ARCATParagraph"/>
        <w:numPr>
          <w:ilvl w:val="2"/>
          <w:numId w:val="1"/>
        </w:numPr>
        <w:rPr/>
      </w:pPr>
      <w:r>
        <w:rPr/>
        <w:t>Recycled Content: Minimum ____ percent, with ____ percent classified as post-consumer.</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Provide components in accordance with ASTM C645.</w:t>
      </w:r>
    </w:p>
    <w:p w:rsidR="ABFFABFF" w:rsidRDefault="ABFFABFF" w:rsidP="ABFFABFF">
      <w:pPr>
        <w:pStyle w:val="ARCATParagraph"/>
        <w:numPr>
          <w:ilvl w:val="2"/>
          <w:numId w:val="1"/>
        </w:numPr>
        <w:rPr/>
      </w:pPr>
      <w:r>
        <w:rPr/>
        <w:t>Studs: Non-load bearing roll-formed steel, SSFSA stud profile, C-shaped, punched for utility access.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Same material and finish as studs. C-shaped.</w:t>
      </w:r>
    </w:p>
    <w:p w:rsidR="ABFFABFF" w:rsidRDefault="ABFFABFF" w:rsidP="ABFFABFF">
      <w:pPr>
        <w:pStyle w:val="ARCATSubPara"/>
        <w:numPr>
          <w:ilvl w:val="3"/>
          <w:numId w:val="1"/>
        </w:numPr>
        <w:rPr/>
      </w:pPr>
      <w:r>
        <w:rPr/>
        <w:t>Standard Track: SSFSA stud track profile, 1-1/4 inch (32 mm) legs.</w:t>
      </w:r>
    </w:p>
    <w:p w:rsidR="ABFFABFF" w:rsidRDefault="ABFFABFF" w:rsidP="ABFFABFF">
      <w:pPr>
        <w:pStyle w:val="ARCATSubPara"/>
        <w:numPr>
          <w:ilvl w:val="3"/>
          <w:numId w:val="1"/>
        </w:numPr>
        <w:rPr/>
      </w:pPr>
      <w:r>
        <w:rPr/>
        <w:t>Standard Track: SSFSA stud track profile, 1-1/2 inch (38 mm) legs.</w:t>
      </w:r>
    </w:p>
    <w:p w:rsidR="ABFFABFF" w:rsidRDefault="ABFFABFF" w:rsidP="ABFFABFF">
      <w:pPr>
        <w:pStyle w:val="ARCATSubPara"/>
        <w:numPr>
          <w:ilvl w:val="3"/>
          <w:numId w:val="1"/>
        </w:numPr>
        <w:rPr/>
      </w:pPr>
      <w:r>
        <w:rPr/>
        <w:t>Standard Track: SSFSA stud track profile, ____ inch (____ mm) legs.</w:t>
      </w:r>
    </w:p>
    <w:p w:rsidR="ABFFABFF" w:rsidRDefault="ABFFABFF" w:rsidP="ABFFABFF">
      <w:pPr>
        <w:pStyle w:val="ARCATSubPara"/>
        <w:numPr>
          <w:ilvl w:val="3"/>
          <w:numId w:val="1"/>
        </w:numPr>
        <w:rPr/>
      </w:pPr>
      <w:r>
        <w:rPr/>
        <w:t>Deep Leg Track: SSFSA deep stud track profile, 2 inch (51 mm) legs.</w:t>
      </w:r>
    </w:p>
    <w:p w:rsidR="ABFFABFF" w:rsidRDefault="ABFFABFF" w:rsidP="ABFFABFF">
      <w:pPr>
        <w:pStyle w:val="ARCATSubPara"/>
        <w:numPr>
          <w:ilvl w:val="3"/>
          <w:numId w:val="1"/>
        </w:numPr>
        <w:rPr/>
      </w:pPr>
      <w:r>
        <w:rPr/>
        <w:t>Deep Leg Track: SSFSA deep stud track profile, ____ inch (____ mm) legs.</w:t>
      </w:r>
    </w:p>
    <w:p>
      <w:pPr>
        <w:pStyle w:val="ARCATnote"/>
        <w:rPr/>
      </w:pPr>
      <w:r>
        <w:rPr/>
        <w:t>** NOTE TO SPECIFIER ** Include the following where deflection of overhead structure is anticipated.</w:t>
      </w:r>
    </w:p>
    <w:p w:rsidR="ABFFABFF" w:rsidRDefault="ABFFABFF" w:rsidP="ABFFABFF">
      <w:pPr>
        <w:pStyle w:val="ARCATSubPara"/>
        <w:numPr>
          <w:ilvl w:val="3"/>
          <w:numId w:val="1"/>
        </w:numPr>
        <w:rPr/>
      </w:pPr>
      <w:r>
        <w:rPr/>
        <w:t>Deflection track: Deep leg track with slotted screw holes.</w:t>
      </w:r>
    </w:p>
    <w:p w:rsidR="ABFFABFF" w:rsidRDefault="ABFFABFF" w:rsidP="ABFFABFF">
      <w:pPr>
        <w:pStyle w:val="ARCATSubSub1"/>
        <w:numPr>
          <w:ilvl w:val="4"/>
          <w:numId w:val="1"/>
        </w:numPr>
        <w:rPr/>
      </w:pPr>
      <w:r>
        <w:rPr/>
        <w:t>Permitted movement of overhead structure without damage to partition: 1/2 inch (13 mm).</w:t>
      </w:r>
    </w:p>
    <w:p w:rsidR="ABFFABFF" w:rsidRDefault="ABFFABFF" w:rsidP="ABFFABFF">
      <w:pPr>
        <w:pStyle w:val="ARCATSubSub1"/>
        <w:numPr>
          <w:ilvl w:val="4"/>
          <w:numId w:val="1"/>
        </w:numPr>
        <w:rPr/>
      </w:pPr>
      <w:r>
        <w:rPr/>
        <w:t>Permitted movement of overhead structure without damage to partition: ____ inch (____ mm).</w:t>
      </w:r>
    </w:p>
    <w:p>
      <w:pPr>
        <w:pStyle w:val="ARCATnote"/>
        <w:rPr/>
      </w:pPr>
      <w:r>
        <w:rPr/>
        <w:t>** NOTE TO SPECIFIER ** Include the following for ceiling framing fabricated from channels.</w:t>
      </w:r>
    </w:p>
    <w:p w:rsidR="ABFFABFF" w:rsidRDefault="ABFFABFF" w:rsidP="ABFFABFF">
      <w:pPr>
        <w:pStyle w:val="ARCATParagraph"/>
        <w:numPr>
          <w:ilvl w:val="2"/>
          <w:numId w:val="1"/>
        </w:numPr>
        <w:rPr/>
      </w:pPr>
      <w:r>
        <w:rPr/>
        <w:t>Suspended Ceiling Framing: </w:t>
      </w:r>
    </w:p>
    <w:p w:rsidR="ABFFABFF" w:rsidRDefault="ABFFABFF" w:rsidP="ABFFABFF">
      <w:pPr>
        <w:pStyle w:val="ARCATSubPara"/>
        <w:numPr>
          <w:ilvl w:val="3"/>
          <w:numId w:val="1"/>
        </w:numPr>
        <w:rPr/>
      </w:pPr>
      <w:r>
        <w:rPr/>
        <w:t>Runner Channels: Cold rolled formed steel. Channel shaped.</w:t>
      </w:r>
    </w:p>
    <w:p w:rsidR="ABFFABFF" w:rsidRDefault="ABFFABFF" w:rsidP="ABFFABFF">
      <w:pPr>
        <w:pStyle w:val="ARCATSubSub1"/>
        <w:numPr>
          <w:ilvl w:val="4"/>
          <w:numId w:val="1"/>
        </w:numPr>
        <w:rPr/>
      </w:pPr>
      <w:r>
        <w:rPr/>
        <w:t>Channel Depth: 1-1/2 inch (38 mm) legs.</w:t>
      </w:r>
    </w:p>
    <w:p w:rsidR="ABFFABFF" w:rsidRDefault="ABFFABFF" w:rsidP="ABFFABFF">
      <w:pPr>
        <w:pStyle w:val="ARCATSubSub1"/>
        <w:numPr>
          <w:ilvl w:val="4"/>
          <w:numId w:val="1"/>
        </w:numPr>
        <w:rPr/>
      </w:pPr>
      <w:r>
        <w:rPr/>
        <w:t>Channel Depth: ____ inch (____ mm) legs.</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rolled formed steel. Hat shaped.</w:t>
      </w:r>
    </w:p>
    <w:p w:rsidR="ABFFABFF" w:rsidRDefault="ABFFABFF" w:rsidP="ABFFABFF">
      <w:pPr>
        <w:pStyle w:val="ARCATSubSub1"/>
        <w:numPr>
          <w:ilvl w:val="4"/>
          <w:numId w:val="1"/>
        </w:numPr>
        <w:rPr/>
      </w:pPr>
      <w:r>
        <w:rPr/>
        <w:t>Depth: 7/8 inch (22 mm) deep.</w:t>
      </w:r>
    </w:p>
    <w:p w:rsidR="ABFFABFF" w:rsidRDefault="ABFFABFF" w:rsidP="ABFFABFF">
      <w:pPr>
        <w:pStyle w:val="ARCATSubSub1"/>
        <w:numPr>
          <w:ilvl w:val="4"/>
          <w:numId w:val="1"/>
        </w:numPr>
        <w:rPr/>
      </w:pPr>
      <w:r>
        <w:rPr/>
        <w:t>Depth: ____ inch (____ mm) deep.</w:t>
      </w:r>
    </w:p>
    <w:p w:rsidR="ABFFABFF" w:rsidRDefault="ABFFABFF" w:rsidP="ABFFABFF">
      <w:pPr>
        <w:pStyle w:val="ARCATSubSub1"/>
        <w:numPr>
          <w:ilvl w:val="4"/>
          <w:numId w:val="1"/>
        </w:numPr>
        <w:rPr/>
      </w:pPr>
      <w:r>
        <w:rPr/>
        <w:t>Galvanized Steel Thickness: 25 gage.</w:t>
      </w:r>
    </w:p>
    <w:p w:rsidR="ABFFABFF" w:rsidRDefault="ABFFABFF" w:rsidP="ABFFABFF">
      <w:pPr>
        <w:pStyle w:val="ARCATSubSub1"/>
        <w:numPr>
          <w:ilvl w:val="4"/>
          <w:numId w:val="1"/>
        </w:numPr>
        <w:rPr/>
      </w:pPr>
      <w:r>
        <w:rPr/>
        <w:t>Galvanized Steel Thickness: ____ gage.</w:t>
      </w:r>
    </w:p>
    <w:p>
      <w:pPr>
        <w:pStyle w:val="ARCATnote"/>
        <w:rPr/>
      </w:pPr>
      <w:r>
        <w:rPr/>
        <w:t>** NOTE TO SPECIFIER ** Include the following for a proprietary ceiling framing system.</w:t>
      </w:r>
    </w:p>
    <w:p w:rsidR="ABFFABFF" w:rsidRDefault="ABFFABFF" w:rsidP="ABFFABFF">
      <w:pPr>
        <w:pStyle w:val="ARCATParagraph"/>
        <w:numPr>
          <w:ilvl w:val="2"/>
          <w:numId w:val="1"/>
        </w:numPr>
        <w:rPr/>
      </w:pPr>
      <w:r>
        <w:rPr/>
        <w:t>Suspended Ceiling Framing per ASTM C635: Manufactured specifically for suspended gypsum board ceiling applications.</w:t>
      </w:r>
    </w:p>
    <w:p w:rsidR="ABFFABFF" w:rsidRDefault="ABFFABFF" w:rsidP="ABFFABFF">
      <w:pPr>
        <w:pStyle w:val="ARCATSubPara"/>
        <w:numPr>
          <w:ilvl w:val="3"/>
          <w:numId w:val="1"/>
        </w:numPr>
        <w:rPr/>
      </w:pPr>
      <w:r>
        <w:rPr/>
        <w:t>Tees: Double web design; 1-1/2 inches (38 mm) high with 1-3/8 inch (35 mm) wide knurled faces, with interlocking ends and punched holes for cross tees and hanger wires.</w:t>
      </w:r>
    </w:p>
    <w:p w:rsidR="ABFFABFF" w:rsidRDefault="ABFFABFF" w:rsidP="ABFFABFF">
      <w:pPr>
        <w:pStyle w:val="ARCATSubPara"/>
        <w:numPr>
          <w:ilvl w:val="3"/>
          <w:numId w:val="1"/>
        </w:numPr>
        <w:rPr/>
      </w:pPr>
      <w:r>
        <w:rPr/>
        <w:t>Material: Galvanized steel.</w:t>
      </w:r>
    </w:p>
    <w:p w:rsidR="ABFFABFF" w:rsidRDefault="ABFFABFF" w:rsidP="ABFFABFF">
      <w:pPr>
        <w:pStyle w:val="ARCATParagraph"/>
        <w:numPr>
          <w:ilvl w:val="2"/>
          <w:numId w:val="1"/>
        </w:numPr>
        <w:rPr/>
      </w:pPr>
      <w:r>
        <w:rPr/>
        <w:t>Suspended Soffit Framing:</w:t>
      </w:r>
    </w:p>
    <w:p w:rsidR="ABFFABFF" w:rsidRDefault="ABFFABFF" w:rsidP="ABFFABFF">
      <w:pPr>
        <w:pStyle w:val="ARCATSubPara"/>
        <w:numPr>
          <w:ilvl w:val="3"/>
          <w:numId w:val="1"/>
        </w:numPr>
        <w:rPr/>
      </w:pPr>
      <w:r>
        <w:rPr/>
        <w:t>Runner Channels. Cold roll formed steel.</w:t>
      </w:r>
    </w:p>
    <w:p w:rsidR="ABFFABFF" w:rsidRDefault="ABFFABFF" w:rsidP="ABFFABFF">
      <w:pPr>
        <w:pStyle w:val="ARCATSubSub1"/>
        <w:numPr>
          <w:ilvl w:val="4"/>
          <w:numId w:val="1"/>
        </w:numPr>
        <w:rPr/>
      </w:pPr>
      <w:r>
        <w:rPr/>
        <w:t>Channel Depth: 1-1/2 inches (38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SubPara"/>
        <w:numPr>
          <w:ilvl w:val="3"/>
          <w:numId w:val="1"/>
        </w:numPr>
        <w:rPr/>
      </w:pPr>
      <w:r>
        <w:rPr/>
        <w:t>Furring Channels: Cold roll formed steel.</w:t>
      </w:r>
    </w:p>
    <w:p w:rsidR="ABFFABFF" w:rsidRDefault="ABFFABFF" w:rsidP="ABFFABFF">
      <w:pPr>
        <w:pStyle w:val="ARCATSubSub1"/>
        <w:numPr>
          <w:ilvl w:val="4"/>
          <w:numId w:val="1"/>
        </w:numPr>
        <w:rPr/>
      </w:pPr>
      <w:r>
        <w:rPr/>
        <w:t>Channel Depth: 3/4 inches (19 mm).</w:t>
      </w:r>
    </w:p>
    <w:p w:rsidR="ABFFABFF" w:rsidRDefault="ABFFABFF" w:rsidP="ABFFABFF">
      <w:pPr>
        <w:pStyle w:val="ARCATSubSub1"/>
        <w:numPr>
          <w:ilvl w:val="4"/>
          <w:numId w:val="1"/>
        </w:numPr>
        <w:rPr/>
      </w:pPr>
      <w:r>
        <w:rPr/>
        <w:t>Channel Depth: ____ inches (____ mm).</w:t>
      </w:r>
    </w:p>
    <w:p w:rsidR="ABFFABFF" w:rsidRDefault="ABFFABFF" w:rsidP="ABFFABFF">
      <w:pPr>
        <w:pStyle w:val="ARCATSubSub1"/>
        <w:numPr>
          <w:ilvl w:val="4"/>
          <w:numId w:val="1"/>
        </w:numPr>
        <w:rPr/>
      </w:pPr>
      <w:r>
        <w:rPr/>
        <w:t>Galvanized Steel Thickness: 16 gage.</w:t>
      </w:r>
    </w:p>
    <w:p w:rsidR="ABFFABFF" w:rsidRDefault="ABFFABFF" w:rsidP="ABFFABFF">
      <w:pPr>
        <w:pStyle w:val="ARCATSubSub1"/>
        <w:numPr>
          <w:ilvl w:val="4"/>
          <w:numId w:val="1"/>
        </w:numPr>
        <w:rPr/>
      </w:pPr>
      <w:r>
        <w:rPr/>
        <w:t>Galvanized Steel Thickness: ____ gage.</w:t>
      </w:r>
    </w:p>
    <w:p w:rsidR="ABFFABFF" w:rsidRDefault="ABFFABFF" w:rsidP="ABFFABFF">
      <w:pPr>
        <w:pStyle w:val="ARCATParagraph"/>
        <w:numPr>
          <w:ilvl w:val="2"/>
          <w:numId w:val="1"/>
        </w:numPr>
        <w:rPr/>
      </w:pPr>
      <w:r>
        <w:rPr/>
        <w:t>Resilient Channels:</w:t>
      </w:r>
    </w:p>
    <w:p w:rsidR="ABFFABFF" w:rsidRDefault="ABFFABFF" w:rsidP="ABFFABFF">
      <w:pPr>
        <w:pStyle w:val="ARCATSubPara"/>
        <w:numPr>
          <w:ilvl w:val="3"/>
          <w:numId w:val="1"/>
        </w:numPr>
        <w:rPr/>
      </w:pPr>
      <w:r>
        <w:rPr/>
        <w:t>Depth x Width: 1/2 x 2 inches (13 x 64 mm).</w:t>
      </w:r>
    </w:p>
    <w:p w:rsidR="ABFFABFF" w:rsidRDefault="ABFFABFF" w:rsidP="ABFFABFF">
      <w:pPr>
        <w:pStyle w:val="ARCATSubPara"/>
        <w:numPr>
          <w:ilvl w:val="3"/>
          <w:numId w:val="1"/>
        </w:numPr>
        <w:rPr/>
      </w:pPr>
      <w:r>
        <w:rPr/>
        <w:t>Depth x Width: ____ x ____ inches (____ x ____ mm).</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rsidR="ABFFABFF" w:rsidRDefault="ABFFABFF" w:rsidP="ABFFABFF">
      <w:pPr>
        <w:pStyle w:val="ARCATParagraph"/>
        <w:numPr>
          <w:ilvl w:val="2"/>
          <w:numId w:val="1"/>
        </w:numPr>
        <w:rPr/>
      </w:pPr>
      <w:r>
        <w:rPr/>
        <w:t>Wall Furring Channels: </w:t>
      </w:r>
    </w:p>
    <w:p w:rsidR="ABFFABFF" w:rsidRDefault="ABFFABFF" w:rsidP="ABFFABFF">
      <w:pPr>
        <w:pStyle w:val="ARCATSubPara"/>
        <w:numPr>
          <w:ilvl w:val="3"/>
          <w:numId w:val="1"/>
        </w:numPr>
        <w:rPr/>
      </w:pPr>
      <w:r>
        <w:rPr/>
        <w:t>Hat Shaped: 7/8 inch (22 mm) deep.</w:t>
      </w:r>
    </w:p>
    <w:p w:rsidR="ABFFABFF" w:rsidRDefault="ABFFABFF" w:rsidP="ABFFABFF">
      <w:pPr>
        <w:pStyle w:val="ARCATSubPara"/>
        <w:numPr>
          <w:ilvl w:val="3"/>
          <w:numId w:val="1"/>
        </w:numPr>
        <w:rPr/>
      </w:pPr>
      <w:r>
        <w:rPr/>
        <w:t>Hat Shaped: ____ inch (____ mm).</w:t>
      </w:r>
    </w:p>
    <w:p w:rsidR="ABFFABFF" w:rsidRDefault="ABFFABFF" w:rsidP="ABFFABFF">
      <w:pPr>
        <w:pStyle w:val="ARCATSubPara"/>
        <w:numPr>
          <w:ilvl w:val="3"/>
          <w:numId w:val="1"/>
        </w:numPr>
        <w:rPr/>
      </w:pPr>
      <w:r>
        <w:rPr/>
        <w:t>Hat Shaped: Depth as indicated.</w:t>
      </w:r>
    </w:p>
    <w:p w:rsidR="ABFFABFF" w:rsidRDefault="ABFFABFF" w:rsidP="ABFFABFF">
      <w:pPr>
        <w:pStyle w:val="ARCATSubPara"/>
        <w:numPr>
          <w:ilvl w:val="3"/>
          <w:numId w:val="1"/>
        </w:numPr>
        <w:rPr/>
      </w:pPr>
      <w:r>
        <w:rPr/>
        <w:t>Z-Shaped: ____ inch (____ mm).</w:t>
      </w:r>
    </w:p>
    <w:p w:rsidR="ABFFABFF" w:rsidRDefault="ABFFABFF" w:rsidP="ABFFABFF">
      <w:pPr>
        <w:pStyle w:val="ARCATSubPara"/>
        <w:numPr>
          <w:ilvl w:val="3"/>
          <w:numId w:val="1"/>
        </w:numPr>
        <w:rPr/>
      </w:pPr>
      <w:r>
        <w:rPr/>
        <w:t>Z-Shaped: Depth as indicated.</w:t>
      </w:r>
    </w:p>
    <w:p w:rsidR="ABFFABFF" w:rsidRDefault="ABFFABFF" w:rsidP="ABFFABFF">
      <w:pPr>
        <w:pStyle w:val="ARCATSubPara"/>
        <w:numPr>
          <w:ilvl w:val="3"/>
          <w:numId w:val="1"/>
        </w:numPr>
        <w:rPr/>
      </w:pPr>
      <w:r>
        <w:rPr/>
        <w:t>Steel Thickness: 25 gage.</w:t>
      </w:r>
    </w:p>
    <w:p w:rsidR="ABFFABFF" w:rsidRDefault="ABFFABFF" w:rsidP="ABFFABFF">
      <w:pPr>
        <w:pStyle w:val="ARCATSubPara"/>
        <w:numPr>
          <w:ilvl w:val="3"/>
          <w:numId w:val="1"/>
        </w:numPr>
        <w:rPr/>
      </w:pPr>
      <w:r>
        <w:rPr/>
        <w:t>Steel Thickness: ____ gage.</w:t>
      </w:r>
    </w:p>
    <w:p>
      <w:pPr>
        <w:pStyle w:val="ARCATnote"/>
        <w:rPr/>
      </w:pPr>
      <w:r>
        <w:rPr/>
        <w:t>** NOTE TO SPECIFIER ** Include the following for a proprietary shaft wall framing system. Coordinate with liner panels specified in Section 09 2900.</w:t>
      </w:r>
    </w:p>
    <w:p w:rsidR="ABFFABFF" w:rsidRDefault="ABFFABFF" w:rsidP="ABFFABFF">
      <w:pPr>
        <w:pStyle w:val="ARCATParagraph"/>
        <w:numPr>
          <w:ilvl w:val="2"/>
          <w:numId w:val="1"/>
        </w:numPr>
        <w:rPr/>
      </w:pPr>
      <w:r>
        <w:rPr/>
        <w:t>Shaft Wall Framing: ____ x ____ or approved substitute, consisting of studs formed to receive gypsum liner panels and top and bottom tracks.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Pan Head Screws: 3/8 inch (9 mm) long pan head screws.</w:t>
      </w:r>
    </w:p>
    <w:p w:rsidR="ABFFABFF" w:rsidRDefault="ABFFABFF" w:rsidP="ABFFABFF">
      <w:pPr>
        <w:pStyle w:val="ARCATSubPara"/>
        <w:numPr>
          <w:ilvl w:val="3"/>
          <w:numId w:val="1"/>
        </w:numPr>
        <w:rPr/>
      </w:pPr>
      <w:r>
        <w:rPr/>
        <w:t>Pan Head Screws: ____ inch (____ mm) long pan head screws.</w:t>
      </w:r>
    </w:p>
    <w:p w:rsidR="ABFFABFF" w:rsidRDefault="ABFFABFF" w:rsidP="ABFFABFF">
      <w:pPr>
        <w:pStyle w:val="ARCATParagraph"/>
        <w:numPr>
          <w:ilvl w:val="2"/>
          <w:numId w:val="1"/>
        </w:numPr>
        <w:rPr/>
      </w:pPr>
      <w:r>
        <w:rPr/>
        <w:t>Wire: ASTM A 641, galvanized steel.</w:t>
      </w:r>
    </w:p>
    <w:p w:rsidR="ABFFABFF" w:rsidRDefault="ABFFABFF" w:rsidP="ABFFABFF">
      <w:pPr>
        <w:pStyle w:val="ARCATSubPara"/>
        <w:numPr>
          <w:ilvl w:val="3"/>
          <w:numId w:val="1"/>
        </w:numPr>
        <w:rPr/>
      </w:pPr>
      <w:r>
        <w:rPr/>
        <w:t>Hanger Wire: 8 gage base steel thickness.</w:t>
      </w:r>
    </w:p>
    <w:p w:rsidR="ABFFABFF" w:rsidRDefault="ABFFABFF" w:rsidP="ABFFABFF">
      <w:pPr>
        <w:pStyle w:val="ARCATSubPara"/>
        <w:numPr>
          <w:ilvl w:val="3"/>
          <w:numId w:val="1"/>
        </w:numPr>
        <w:rPr/>
      </w:pPr>
      <w:r>
        <w:rPr/>
        <w:t>Hanger Wire: ____ gage base steel thickness.</w:t>
      </w:r>
    </w:p>
    <w:p w:rsidR="ABFFABFF" w:rsidRDefault="ABFFABFF" w:rsidP="ABFFABFF">
      <w:pPr>
        <w:pStyle w:val="ARCATSubPara"/>
        <w:numPr>
          <w:ilvl w:val="3"/>
          <w:numId w:val="1"/>
        </w:numPr>
        <w:rPr/>
      </w:pPr>
      <w:r>
        <w:rPr/>
        <w:t>Tie Wire: 18 gage base steel thickness, soft annealed.</w:t>
      </w:r>
    </w:p>
    <w:p w:rsidR="ABFFABFF" w:rsidRDefault="ABFFABFF" w:rsidP="ABFFABFF">
      <w:pPr>
        <w:pStyle w:val="ARCATSubPara"/>
        <w:numPr>
          <w:ilvl w:val="3"/>
          <w:numId w:val="1"/>
        </w:numPr>
        <w:rPr/>
      </w:pPr>
      <w:r>
        <w:rPr/>
        <w:t>Tie Wire: ____ gage base steel thickness, soft annealed.</w:t>
      </w:r>
    </w:p>
    <w:p w:rsidR="ABFFABFF" w:rsidRDefault="ABFFABFF" w:rsidP="ABFFABFF">
      <w:pPr>
        <w:pStyle w:val="ARCATParagraph"/>
        <w:numPr>
          <w:ilvl w:val="2"/>
          <w:numId w:val="1"/>
        </w:numPr>
        <w:rPr/>
      </w:pPr>
      <w:r>
        <w:rPr/>
        <w:t>Wall Furring Brackets: Galvanized steel, two piece adjustable type.</w:t>
      </w:r>
    </w:p>
    <w:p w:rsidR="ABFFABFF" w:rsidRDefault="ABFFABFF" w:rsidP="ABFFABFF">
      <w:pPr>
        <w:pStyle w:val="ARCATParagraph"/>
        <w:numPr>
          <w:ilvl w:val="2"/>
          <w:numId w:val="1"/>
        </w:numPr>
        <w:rPr/>
      </w:pPr>
      <w:r>
        <w:rPr/>
        <w:t>Furring Channel Clips: Galvanized steel.</w:t>
      </w:r>
    </w:p>
    <w:p w:rsidR="ABFFABFF" w:rsidRDefault="ABFFABFF" w:rsidP="ABFFABFF">
      <w:pPr>
        <w:pStyle w:val="ARCATPart"/>
        <w:numPr>
          <w:ilvl w:val="0"/>
          <w:numId w:val="1"/>
        </w:numPr>
        <w:rPr/>
      </w:pPr>
      <w:r>
        <w:rPr/>
        <w:t>EXECUTION</w:t>
      </w:r>
    </w:p>
    <w:p>
      <w:pPr>
        <w:pStyle w:val="ARCATnote"/>
        <w:rPr/>
      </w:pPr>
      <w:r>
        <w:rPr/>
        <w:t>** NOTE TO SPECIFIER ** Delete article if not required. Delete options not required. </w:t>
      </w:r>
    </w:p>
    <w:p w:rsidR="ABFFABFF" w:rsidRDefault="ABFFABFF" w:rsidP="ABFFABFF">
      <w:pPr>
        <w:pStyle w:val="ARCATArticle"/>
        <w:numPr>
          <w:ilvl w:val="1"/>
          <w:numId w:val="1"/>
        </w:numPr>
        <w:rPr/>
      </w:pPr>
      <w:r>
        <w:rPr/>
        <w:t>INSTALLATION OF PARTITION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Top and Bottom Tracks:</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Position Studs Vertically in Tracks.</w:t>
      </w:r>
    </w:p>
    <w:p w:rsidR="ABFFABFF" w:rsidRDefault="ABFFABFF" w:rsidP="ABFFABFF">
      <w:pPr>
        <w:pStyle w:val="ARCATSubPara"/>
        <w:numPr>
          <w:ilvl w:val="3"/>
          <w:numId w:val="1"/>
        </w:numPr>
        <w:rPr/>
      </w:pPr>
      <w:r>
        <w:rPr/>
        <w:t>Center to Center Spacing: 16 inches (406 mm) maximum unless indicated otherwise.</w:t>
      </w:r>
    </w:p>
    <w:p w:rsidR="ABFFABFF" w:rsidRDefault="ABFFABFF" w:rsidP="ABFFABFF">
      <w:pPr>
        <w:pStyle w:val="ARCATSubPara"/>
        <w:numPr>
          <w:ilvl w:val="3"/>
          <w:numId w:val="1"/>
        </w:numPr>
        <w:rPr/>
      </w:pPr>
      <w:r>
        <w:rPr/>
        <w:t>Center to Center Spacing: ____ inches (____ mm) maximum unless indicated otherwise.</w:t>
      </w:r>
    </w:p>
    <w:p w:rsidR="ABFFABFF" w:rsidRDefault="ABFFABFF" w:rsidP="ABFFABFF">
      <w:pPr>
        <w:pStyle w:val="ARCATParagraph"/>
        <w:numPr>
          <w:ilvl w:val="2"/>
          <w:numId w:val="1"/>
        </w:numPr>
        <w:rPr/>
      </w:pPr>
      <w:r>
        <w:rPr/>
        <w:t>Install deflection track at head of partitions extending to structure. Fasten studs to top track in manner permitting track movement.</w:t>
      </w:r>
    </w:p>
    <w:p w:rsidR="ABFFABFF" w:rsidRDefault="ABFFABFF" w:rsidP="ABFFABFF">
      <w:pPr>
        <w:pStyle w:val="ARCATSubPara"/>
        <w:numPr>
          <w:ilvl w:val="3"/>
          <w:numId w:val="1"/>
        </w:numPr>
        <w:rPr/>
      </w:pPr>
      <w:r>
        <w:rPr/>
        <w:t>Cut studs 1/2 inch (13 mm) shorter than required length and fit into top track.</w:t>
      </w:r>
    </w:p>
    <w:p w:rsidR="ABFFABFF" w:rsidRDefault="ABFFABFF" w:rsidP="ABFFABFF">
      <w:pPr>
        <w:pStyle w:val="ARCATSubPara"/>
        <w:numPr>
          <w:ilvl w:val="3"/>
          <w:numId w:val="1"/>
        </w:numPr>
        <w:rPr/>
      </w:pPr>
      <w:r>
        <w:rPr/>
        <w:t>Cut studs ____ inch (____ mm) shorter than required length and fit into top track.</w:t>
      </w:r>
    </w:p>
    <w:p w:rsidR="ABFFABFF" w:rsidRDefault="ABFFABFF" w:rsidP="ABFFABFF">
      <w:pPr>
        <w:pStyle w:val="ARCATParagraph"/>
        <w:numPr>
          <w:ilvl w:val="2"/>
          <w:numId w:val="1"/>
        </w:numPr>
        <w:rPr/>
      </w:pPr>
      <w:r>
        <w:rPr/>
        <w:t>Door Frames and abutting Construction:</w:t>
      </w:r>
    </w:p>
    <w:p w:rsidR="ABFFABFF" w:rsidRDefault="ABFFABFF" w:rsidP="ABFFABFF">
      <w:pPr>
        <w:pStyle w:val="ARCATSubPara"/>
        <w:numPr>
          <w:ilvl w:val="3"/>
          <w:numId w:val="1"/>
        </w:numPr>
        <w:rPr/>
      </w:pPr>
      <w:r>
        <w:rPr/>
        <w:t>Locate studs 2 inches (51 mm) from door frames and abutting construction.</w:t>
      </w:r>
    </w:p>
    <w:p w:rsidR="ABFFABFF" w:rsidRDefault="ABFFABFF" w:rsidP="ABFFABFF">
      <w:pPr>
        <w:pStyle w:val="ARCATSubPara"/>
        <w:numPr>
          <w:ilvl w:val="3"/>
          <w:numId w:val="1"/>
        </w:numPr>
        <w:rPr/>
      </w:pPr>
      <w:r>
        <w:rPr/>
        <w:t>Locate studs ____ inches (____ mm) from door frames and abutting construction.</w:t>
      </w:r>
    </w:p>
    <w:p w:rsidR="ABFFABFF" w:rsidRDefault="ABFFABFF" w:rsidP="ABFFABFF">
      <w:pPr>
        <w:pStyle w:val="ARCATParagraph"/>
        <w:numPr>
          <w:ilvl w:val="2"/>
          <w:numId w:val="1"/>
        </w:numPr>
        <w:rPr/>
      </w:pPr>
      <w:r>
        <w:rPr/>
        <w:t>Use heavier gage studs or double studs on both sides of openings in partitions.</w:t>
      </w:r>
    </w:p>
    <w:p w:rsidR="ABFFABFF" w:rsidRDefault="ABFFABFF" w:rsidP="ABFFABFF">
      <w:pPr>
        <w:pStyle w:val="ARCATParagraph"/>
        <w:numPr>
          <w:ilvl w:val="2"/>
          <w:numId w:val="1"/>
        </w:numPr>
        <w:rPr/>
      </w:pPr>
      <w:r>
        <w:rPr/>
        <w:t>Install horizontal track as header above openings in partitions. Install studs from header to top track.</w:t>
      </w:r>
    </w:p>
    <w:p w:rsidR="ABFFABFF" w:rsidRDefault="ABFFABFF" w:rsidP="ABFFABFF">
      <w:pPr>
        <w:pStyle w:val="ARCATParagraph"/>
        <w:numPr>
          <w:ilvl w:val="2"/>
          <w:numId w:val="1"/>
        </w:numPr>
        <w:rPr/>
      </w:pPr>
      <w:r>
        <w:rPr/>
        <w:t>Brace furred partitions with adjustable bracket located at mid height.</w:t>
      </w:r>
    </w:p>
    <w:p w:rsidR="ABFFABFF" w:rsidRDefault="ABFFABFF" w:rsidP="ABFFABFF">
      <w:pPr>
        <w:pStyle w:val="ARCATParagraph"/>
        <w:numPr>
          <w:ilvl w:val="2"/>
          <w:numId w:val="1"/>
        </w:numPr>
        <w:rPr/>
      </w:pPr>
      <w:r>
        <w:rPr/>
        <w:t>Provide wood or metal bracing in partitions to receive and support fixtures, trim, accessories and other applied items.</w:t>
      </w:r>
    </w:p>
    <w:p w:rsidR="ABFFABFF" w:rsidRDefault="ABFFABFF" w:rsidP="ABFFABFF">
      <w:pPr>
        <w:pStyle w:val="ARCATParagraph"/>
        <w:numPr>
          <w:ilvl w:val="2"/>
          <w:numId w:val="1"/>
        </w:numPr>
        <w:rPr/>
      </w:pPr>
      <w:r>
        <w:rPr/>
        <w:t>Ceiling Height Partitions Bracing to Structure:</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pPr>
        <w:pStyle w:val="ARCATnote"/>
        <w:rPr/>
      </w:pPr>
      <w:r>
        <w:rPr/>
        <w:t>** NOTE TO SPECIFIER ** Include the following for ceiling framing fabricated from channels.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Along Runner Channels: 36 inches (914 mm).</w:t>
      </w:r>
    </w:p>
    <w:p w:rsidR="ABFFABFF" w:rsidRDefault="ABFFABFF" w:rsidP="ABFFABFF">
      <w:pPr>
        <w:pStyle w:val="ARCATSubPara"/>
        <w:numPr>
          <w:ilvl w:val="3"/>
          <w:numId w:val="1"/>
        </w:numPr>
        <w:rPr/>
      </w:pPr>
      <w:r>
        <w:rPr/>
        <w:t>On Center Maximum Along Runner Channels: 48 inches (1219 mm).</w:t>
      </w:r>
    </w:p>
    <w:p w:rsidR="ABFFABFF" w:rsidRDefault="ABFFABFF" w:rsidP="ABFFABFF">
      <w:pPr>
        <w:pStyle w:val="ARCATSubPara"/>
        <w:numPr>
          <w:ilvl w:val="3"/>
          <w:numId w:val="1"/>
        </w:numPr>
        <w:rPr/>
      </w:pPr>
      <w:r>
        <w:rPr/>
        <w:t>On Center Maximum Along Runner Channels: ____ inches (____ mm).</w:t>
      </w:r>
    </w:p>
    <w:p w:rsidR="ABFFABFF" w:rsidRDefault="ABFFABFF" w:rsidP="ABFFABFF">
      <w:pPr>
        <w:pStyle w:val="ARCATSubPara"/>
        <w:numPr>
          <w:ilvl w:val="3"/>
          <w:numId w:val="1"/>
        </w:numPr>
        <w:rPr/>
      </w:pPr>
      <w:r>
        <w:rPr/>
        <w:t>Within 6 inches (152 mm) of ends of channels; secure to structure above.</w:t>
      </w:r>
    </w:p>
    <w:p w:rsidR="ABFFABFF" w:rsidRDefault="ABFFABFF" w:rsidP="ABFFABFF">
      <w:pPr>
        <w:pStyle w:val="ARCATSubPara"/>
        <w:numPr>
          <w:ilvl w:val="3"/>
          <w:numId w:val="1"/>
        </w:numPr>
        <w:rPr/>
      </w:pPr>
      <w:r>
        <w:rPr/>
        <w:t>Within ____ inches (____ mm) of ends of channels; secure to structure above.</w:t>
      </w:r>
    </w:p>
    <w:p w:rsidR="ABFFABFF" w:rsidRDefault="ABFFABFF" w:rsidP="ABFFABFF">
      <w:pPr>
        <w:pStyle w:val="ARCATParagraph"/>
        <w:numPr>
          <w:ilvl w:val="2"/>
          <w:numId w:val="1"/>
        </w:numPr>
        <w:rPr/>
      </w:pPr>
      <w:r>
        <w:rPr/>
        <w:t>Runner Channels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Within 6 inches (152 mm) of abutting construction.</w:t>
      </w:r>
    </w:p>
    <w:p w:rsidR="ABFFABFF" w:rsidRDefault="ABFFABFF" w:rsidP="ABFFABFF">
      <w:pPr>
        <w:pStyle w:val="ARCATSubPara"/>
        <w:numPr>
          <w:ilvl w:val="3"/>
          <w:numId w:val="1"/>
        </w:numPr>
        <w:rPr/>
      </w:pPr>
      <w:r>
        <w:rPr/>
        <w:t>Within ____ inches (____ mm) of abutting construction.</w:t>
      </w:r>
    </w:p>
    <w:p w:rsidR="ABFFABFF" w:rsidRDefault="ABFFABFF" w:rsidP="ABFFABFF">
      <w:pPr>
        <w:pStyle w:val="ARCATSubPara"/>
        <w:numPr>
          <w:ilvl w:val="3"/>
          <w:numId w:val="1"/>
        </w:numPr>
        <w:rPr/>
      </w:pPr>
      <w:r>
        <w:rPr/>
        <w:t>Position channels for ceiling height; level and saddle tie along channels.</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Overlap channels ends 12 inches (305 mm) at splices. Secure each end with double loop tie wire.</w:t>
      </w:r>
    </w:p>
    <w:p w:rsidR="ABFFABFF" w:rsidRDefault="ABFFABFF" w:rsidP="ABFFABFF">
      <w:pPr>
        <w:pStyle w:val="ARCATSubPara"/>
        <w:numPr>
          <w:ilvl w:val="3"/>
          <w:numId w:val="1"/>
        </w:numPr>
        <w:rPr/>
      </w:pPr>
      <w:r>
        <w:rPr/>
        <w:t>Overlap channels ends ____ inches (____ mm) at splices. Secure each end with double loop tie wire.</w:t>
      </w:r>
    </w:p>
    <w:p w:rsidR="ABFFABFF" w:rsidRDefault="ABFFABFF" w:rsidP="ABFFABFF">
      <w:pPr>
        <w:pStyle w:val="ARCATParagraph"/>
        <w:numPr>
          <w:ilvl w:val="2"/>
          <w:numId w:val="1"/>
        </w:numPr>
        <w:rPr/>
      </w:pPr>
      <w:r>
        <w:rPr/>
        <w:t>Furring Channels Spacing:</w:t>
      </w:r>
    </w:p>
    <w:p w:rsidR="ABFFABFF" w:rsidRDefault="ABFFABFF" w:rsidP="ABFFABFF">
      <w:pPr>
        <w:pStyle w:val="ARCATSubPara"/>
        <w:numPr>
          <w:ilvl w:val="3"/>
          <w:numId w:val="1"/>
        </w:numPr>
        <w:rPr/>
      </w:pPr>
      <w:r>
        <w:rPr/>
        <w:t>On Center Maximum: 16 inches (406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Perpendicular to Runners and Within 6 inches (152 mm) of abutting construction.</w:t>
      </w:r>
    </w:p>
    <w:p w:rsidR="ABFFABFF" w:rsidRDefault="ABFFABFF" w:rsidP="ABFFABFF">
      <w:pPr>
        <w:pStyle w:val="ARCATSubPara"/>
        <w:numPr>
          <w:ilvl w:val="3"/>
          <w:numId w:val="1"/>
        </w:numPr>
        <w:rPr/>
      </w:pPr>
      <w:r>
        <w:rPr/>
        <w:t>Perpendicular to Runners and Within ____ inches ( mm) of abutting construction.</w:t>
      </w:r>
    </w:p>
    <w:p w:rsidR="ABFFABFF" w:rsidRDefault="ABFFABFF" w:rsidP="ABFFABFF">
      <w:pPr>
        <w:pStyle w:val="ARCATSubPara"/>
        <w:numPr>
          <w:ilvl w:val="3"/>
          <w:numId w:val="1"/>
        </w:numPr>
        <w:rPr/>
      </w:pPr>
      <w:r>
        <w:rPr/>
        <w:t>Clearance Between Channels and Abutting Construction: 1 inch (25 mm).</w:t>
      </w:r>
    </w:p>
    <w:p w:rsidR="ABFFABFF" w:rsidRDefault="ABFFABFF" w:rsidP="ABFFABFF">
      <w:pPr>
        <w:pStyle w:val="ARCATSubPara"/>
        <w:numPr>
          <w:ilvl w:val="3"/>
          <w:numId w:val="1"/>
        </w:numPr>
        <w:rPr/>
      </w:pPr>
      <w:r>
        <w:rPr/>
        <w:t>Clearance Between Channels and Abutting Construction: ____ inch (____ mm).</w:t>
      </w:r>
    </w:p>
    <w:p w:rsidR="ABFFABFF" w:rsidRDefault="ABFFABFF" w:rsidP="ABFFABFF">
      <w:pPr>
        <w:pStyle w:val="ARCATSubPara"/>
        <w:numPr>
          <w:ilvl w:val="3"/>
          <w:numId w:val="1"/>
        </w:numPr>
        <w:rPr/>
      </w:pPr>
      <w:r>
        <w:rPr/>
        <w:t>Secure to runners with clips on alternate sides of runners; saddle tie if clips cannot be alternated.</w:t>
      </w:r>
    </w:p>
    <w:p w:rsidR="ABFFABFF" w:rsidRDefault="ABFFABFF" w:rsidP="ABFFABFF">
      <w:pPr>
        <w:pStyle w:val="ARCATSubPara"/>
        <w:numPr>
          <w:ilvl w:val="3"/>
          <w:numId w:val="1"/>
        </w:numPr>
        <w:rPr/>
      </w:pPr>
      <w:r>
        <w:rPr/>
        <w:t>Overlap channel ends 8 inches (203 mm) at splices. Secure each end with double loop tie wire.</w:t>
      </w:r>
    </w:p>
    <w:p w:rsidR="ABFFABFF" w:rsidRDefault="ABFFABFF" w:rsidP="ABFFABFF">
      <w:pPr>
        <w:pStyle w:val="ARCATSubPara"/>
        <w:numPr>
          <w:ilvl w:val="3"/>
          <w:numId w:val="1"/>
        </w:numPr>
        <w:rPr/>
      </w:pPr>
      <w:r>
        <w:rPr/>
        <w:t>Overlap channel ends ____ inches (____ mm) at splices. Secure each end with double loop tie wire.</w:t>
      </w:r>
    </w:p>
    <w:p w:rsidR="ABFFABFF" w:rsidRDefault="ABFFABFF" w:rsidP="ABFFABFF">
      <w:pPr>
        <w:pStyle w:val="ARCATParagraph"/>
        <w:numPr>
          <w:ilvl w:val="2"/>
          <w:numId w:val="1"/>
        </w:numPr>
        <w:rPr/>
      </w:pPr>
      <w:r>
        <w:rPr/>
        <w:t>Where openings interrupt furring or runner channels, install reinforcing to restore stability.</w:t>
      </w:r>
    </w:p>
    <w:p w:rsidR="ABFFABFF" w:rsidRDefault="ABFFABFF" w:rsidP="ABFFABFF">
      <w:pPr>
        <w:pStyle w:val="ARCATParagraph"/>
        <w:numPr>
          <w:ilvl w:val="2"/>
          <w:numId w:val="1"/>
        </w:numPr>
        <w:rPr/>
      </w:pPr>
      <w:r>
        <w:rPr/>
        <w:t>Provide double runner or furring channels side by side where expansion and control joints occur; do not continue channels over joints.</w:t>
      </w:r>
    </w:p>
    <w:p>
      <w:pPr>
        <w:pStyle w:val="ARCATnote"/>
        <w:rPr/>
      </w:pPr>
      <w:r>
        <w:rPr/>
        <w:t>** NOTE TO SPECIFIER ** Include the following for a proprietary ceiling framing system. Delete options not required.</w:t>
      </w:r>
    </w:p>
    <w:p w:rsidR="ABFFABFF" w:rsidRDefault="ABFFABFF" w:rsidP="ABFFABFF">
      <w:pPr>
        <w:pStyle w:val="ARCATArticle"/>
        <w:numPr>
          <w:ilvl w:val="1"/>
          <w:numId w:val="1"/>
        </w:numPr>
        <w:rPr/>
      </w:pPr>
      <w:r>
        <w:rPr/>
        <w:t>INSTALLATION OF CEILING FRAMING</w:t>
      </w:r>
    </w:p>
    <w:p w:rsidR="ABFFABFF" w:rsidRDefault="ABFFABFF" w:rsidP="ABFFABFF">
      <w:pPr>
        <w:pStyle w:val="ARCATParagraph"/>
        <w:numPr>
          <w:ilvl w:val="2"/>
          <w:numId w:val="1"/>
        </w:numPr>
        <w:rPr/>
      </w:pPr>
      <w:r>
        <w:rPr/>
        <w:t>Install in accordance with ASTM C636 and manufacturer's instructions.</w:t>
      </w:r>
    </w:p>
    <w:p w:rsidR="ABFFABFF" w:rsidRDefault="ABFFABFF" w:rsidP="ABFFABFF">
      <w:pPr>
        <w:pStyle w:val="ARCATParagraph"/>
        <w:numPr>
          <w:ilvl w:val="2"/>
          <w:numId w:val="1"/>
        </w:numPr>
        <w:rPr/>
      </w:pPr>
      <w:r>
        <w:rPr/>
        <w:t>Hanger Wire Spacing:</w:t>
      </w:r>
    </w:p>
    <w:p w:rsidR="ABFFABFF" w:rsidRDefault="ABFFABFF" w:rsidP="ABFFABFF">
      <w:pPr>
        <w:pStyle w:val="ARCATSubPara"/>
        <w:numPr>
          <w:ilvl w:val="3"/>
          <w:numId w:val="1"/>
        </w:numPr>
        <w:rPr/>
      </w:pPr>
      <w:r>
        <w:rPr/>
        <w:t>On Center Maximum: 48 inches (1219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Install additional hangers where required to support light fixtures and ceiling supported equipment.</w:t>
      </w:r>
    </w:p>
    <w:p w:rsidR="ABFFABFF" w:rsidRDefault="ABFFABFF" w:rsidP="ABFFABFF">
      <w:pPr>
        <w:pStyle w:val="ARCATParagraph"/>
        <w:numPr>
          <w:ilvl w:val="2"/>
          <w:numId w:val="1"/>
        </w:numPr>
        <w:rPr/>
      </w:pPr>
      <w:r>
        <w:rPr/>
        <w:t>Do not suspend hangers directly from metal deck. Attach steel channel horizontally to adjacent framing members; place hanger at regular spacing.</w:t>
      </w:r>
    </w:p>
    <w:p w:rsidR="ABFFABFF" w:rsidRDefault="ABFFABFF" w:rsidP="ABFFABFF">
      <w:pPr>
        <w:pStyle w:val="ARCATParagraph"/>
        <w:numPr>
          <w:ilvl w:val="2"/>
          <w:numId w:val="1"/>
        </w:numPr>
        <w:rPr/>
      </w:pPr>
      <w:r>
        <w:rPr/>
        <w:t>Hang suspension system independent of walls, columns, ducts, pipes, and conduit.</w:t>
      </w:r>
    </w:p>
    <w:p w:rsidR="ABFFABFF" w:rsidRDefault="ABFFABFF" w:rsidP="ABFFABFF">
      <w:pPr>
        <w:pStyle w:val="ARCATParagraph"/>
        <w:numPr>
          <w:ilvl w:val="2"/>
          <w:numId w:val="1"/>
        </w:numPr>
        <w:rPr/>
      </w:pPr>
      <w:r>
        <w:rPr/>
        <w:t>Where ducts or other equipment prevent regular spacing of hangers:</w:t>
      </w:r>
    </w:p>
    <w:p w:rsidR="ABFFABFF" w:rsidRDefault="ABFFABFF" w:rsidP="ABFFABFF">
      <w:pPr>
        <w:pStyle w:val="ARCATSubPara"/>
        <w:numPr>
          <w:ilvl w:val="3"/>
          <w:numId w:val="1"/>
        </w:numPr>
        <w:rPr/>
      </w:pPr>
      <w:r>
        <w:rPr/>
        <w:t>Reinforce nearest related hangers to span extra distance.</w:t>
      </w:r>
    </w:p>
    <w:p w:rsidR="ABFFABFF" w:rsidRDefault="ABFFABFF" w:rsidP="ABFFABFF">
      <w:pPr>
        <w:pStyle w:val="ARCATSubPara"/>
        <w:numPr>
          <w:ilvl w:val="3"/>
          <w:numId w:val="1"/>
        </w:numPr>
        <w:rPr/>
      </w:pPr>
      <w:r>
        <w:rPr/>
        <w:t>Suspend steel channel horizontally beneath duct or equipment; place hanger at regular spacing.</w:t>
      </w:r>
    </w:p>
    <w:p w:rsidR="ABFFABFF" w:rsidRDefault="ABFFABFF" w:rsidP="ABFFABFF">
      <w:pPr>
        <w:pStyle w:val="ARCATParagraph"/>
        <w:numPr>
          <w:ilvl w:val="2"/>
          <w:numId w:val="1"/>
        </w:numPr>
        <w:rPr/>
      </w:pPr>
      <w:r>
        <w:rPr/>
        <w:t>Main Tee Installation: </w:t>
      </w:r>
    </w:p>
    <w:p w:rsidR="ABFFABFF" w:rsidRDefault="ABFFABFF" w:rsidP="ABFFABFF">
      <w:pPr>
        <w:pStyle w:val="ARCATSubPara"/>
        <w:numPr>
          <w:ilvl w:val="3"/>
          <w:numId w:val="1"/>
        </w:numPr>
        <w:rPr/>
      </w:pPr>
      <w:r>
        <w:rPr/>
        <w:t>On Center Spacing: 48 inches (1219 mm). Fully engage end locks.</w:t>
      </w:r>
    </w:p>
    <w:p w:rsidR="ABFFABFF" w:rsidRDefault="ABFFABFF" w:rsidP="ABFFABFF">
      <w:pPr>
        <w:pStyle w:val="ARCATSubPara"/>
        <w:numPr>
          <w:ilvl w:val="3"/>
          <w:numId w:val="1"/>
        </w:numPr>
        <w:rPr/>
      </w:pPr>
      <w:r>
        <w:rPr/>
        <w:t>On Center Spacing: ____ inches (____ mm). Fully engage end locks.</w:t>
      </w:r>
    </w:p>
    <w:p w:rsidR="ABFFABFF" w:rsidRDefault="ABFFABFF" w:rsidP="ABFFABFF">
      <w:pPr>
        <w:pStyle w:val="ARCATParagraph"/>
        <w:numPr>
          <w:ilvl w:val="2"/>
          <w:numId w:val="1"/>
        </w:numPr>
        <w:rPr/>
      </w:pPr>
      <w:r>
        <w:rPr/>
        <w:t>Cross Tees: Install perpendicular to main tees to form a rectangular grid pattern. Lock cross tees to main tees.</w:t>
      </w:r>
    </w:p>
    <w:p w:rsidR="ABFFABFF" w:rsidRDefault="ABFFABFF" w:rsidP="ABFFABFF">
      <w:pPr>
        <w:pStyle w:val="ARCATSubPara"/>
        <w:numPr>
          <w:ilvl w:val="3"/>
          <w:numId w:val="1"/>
        </w:numPr>
        <w:rPr/>
      </w:pPr>
      <w:r>
        <w:rPr/>
        <w:t>Grid Pattern Modules: 16 x 48 inches (406 x 1219 mm).</w:t>
      </w:r>
    </w:p>
    <w:p w:rsidR="ABFFABFF" w:rsidRDefault="ABFFABFF" w:rsidP="ABFFABFF">
      <w:pPr>
        <w:pStyle w:val="ARCATSubPara"/>
        <w:numPr>
          <w:ilvl w:val="3"/>
          <w:numId w:val="1"/>
        </w:numPr>
        <w:rPr/>
      </w:pPr>
      <w:r>
        <w:rPr/>
        <w:t>Grid Pattern Modules: 24 x 48 inches (610 x 1219 mm).</w:t>
      </w:r>
    </w:p>
    <w:p w:rsidR="ABFFABFF" w:rsidRDefault="ABFFABFF" w:rsidP="ABFFABFF">
      <w:pPr>
        <w:pStyle w:val="ARCATSubPara"/>
        <w:numPr>
          <w:ilvl w:val="3"/>
          <w:numId w:val="1"/>
        </w:numPr>
        <w:rPr/>
      </w:pPr>
      <w:r>
        <w:rPr/>
        <w:t>Grid Pattern Modules: ____ x ____ inches (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RESILIENT FURRING</w:t>
      </w:r>
    </w:p>
    <w:p w:rsidR="ABFFABFF" w:rsidRDefault="ABFFABFF" w:rsidP="ABFFABFF">
      <w:pPr>
        <w:pStyle w:val="ARCATParagraph"/>
        <w:numPr>
          <w:ilvl w:val="2"/>
          <w:numId w:val="1"/>
        </w:numPr>
        <w:rPr/>
      </w:pPr>
      <w:r>
        <w:rPr/>
        <w:t>Install channels perpendicular to framing:</w:t>
      </w:r>
    </w:p>
    <w:p w:rsidR="ABFFABFF" w:rsidRDefault="ABFFABFF" w:rsidP="ABFFABFF">
      <w:pPr>
        <w:pStyle w:val="ARCATSubPara"/>
        <w:numPr>
          <w:ilvl w:val="3"/>
          <w:numId w:val="1"/>
        </w:numPr>
        <w:rPr/>
      </w:pPr>
      <w:r>
        <w:rPr/>
        <w:t>On Center Spacing: 16 inches (406 mm) maximum.</w:t>
      </w:r>
    </w:p>
    <w:p w:rsidR="ABFFABFF" w:rsidRDefault="ABFFABFF" w:rsidP="ABFFABFF">
      <w:pPr>
        <w:pStyle w:val="ARCATSubPara"/>
        <w:numPr>
          <w:ilvl w:val="3"/>
          <w:numId w:val="1"/>
        </w:numPr>
        <w:rPr/>
      </w:pPr>
      <w:r>
        <w:rPr/>
        <w:t>On Center Spacing: ____ inches (____ mm) maximum.</w:t>
      </w:r>
    </w:p>
    <w:p w:rsidR="ABFFABFF" w:rsidRDefault="ABFFABFF" w:rsidP="ABFFABFF">
      <w:pPr>
        <w:pStyle w:val="ARCATSubPara"/>
        <w:numPr>
          <w:ilvl w:val="3"/>
          <w:numId w:val="1"/>
        </w:numPr>
        <w:rPr/>
      </w:pPr>
      <w:r>
        <w:rPr/>
        <w:t>Locate channels 2 inches (51 mm) of floor and 6 inches (152 mm) of ceiling.</w:t>
      </w:r>
    </w:p>
    <w:p w:rsidR="ABFFABFF" w:rsidRDefault="ABFFABFF" w:rsidP="ABFFABFF">
      <w:pPr>
        <w:pStyle w:val="ARCATSubPara"/>
        <w:numPr>
          <w:ilvl w:val="3"/>
          <w:numId w:val="1"/>
        </w:numPr>
        <w:rPr/>
      </w:pPr>
      <w:r>
        <w:rPr/>
        <w:t>Locate channels within ____ inches (____ mm) of floor and within 6 inches (152 mm) of ceiling.</w:t>
      </w:r>
    </w:p>
    <w:p w:rsidR="ABFFABFF" w:rsidRDefault="ABFFABFF" w:rsidP="ABFFABFF">
      <w:pPr>
        <w:pStyle w:val="ARCATParagraph"/>
        <w:numPr>
          <w:ilvl w:val="2"/>
          <w:numId w:val="1"/>
        </w:numPr>
        <w:rPr/>
      </w:pPr>
      <w:r>
        <w:rPr/>
        <w:t>Screw attach channels to each support.</w:t>
      </w:r>
    </w:p>
    <w:p w:rsidR="ABFFABFF" w:rsidRDefault="ABFFABFF" w:rsidP="ABFFABFF">
      <w:pPr>
        <w:pStyle w:val="ARCATParagraph"/>
        <w:numPr>
          <w:ilvl w:val="2"/>
          <w:numId w:val="1"/>
        </w:numPr>
        <w:rPr/>
      </w:pPr>
      <w:r>
        <w:rPr/>
        <w:t>Screw attach channel framing member through both flanges, centered in framing member.</w:t>
      </w:r>
    </w:p>
    <w:p w:rsidR="ABFFABFF" w:rsidRDefault="ABFFABFF" w:rsidP="ABFFABFF">
      <w:pPr>
        <w:pStyle w:val="ARCATSubPara"/>
        <w:numPr>
          <w:ilvl w:val="3"/>
          <w:numId w:val="1"/>
        </w:numPr>
        <w:rPr/>
      </w:pPr>
      <w:r>
        <w:rPr/>
        <w:t>Channel Overlap at Splices: 2 inches (51 mm).</w:t>
      </w:r>
    </w:p>
    <w:p w:rsidR="ABFFABFF" w:rsidRDefault="ABFFABFF" w:rsidP="ABFFABFF">
      <w:pPr>
        <w:pStyle w:val="ARCATSubPara"/>
        <w:numPr>
          <w:ilvl w:val="3"/>
          <w:numId w:val="1"/>
        </w:numPr>
        <w:rPr/>
      </w:pPr>
      <w:r>
        <w:rPr/>
        <w:t>Channel Overlap at Splices: ____ inches (____ mm).</w:t>
      </w:r>
    </w:p>
    <w:p>
      <w:pPr>
        <w:pStyle w:val="ARCATnote"/>
        <w:rPr/>
      </w:pPr>
      <w:r>
        <w:rPr/>
        <w:t>** NOTE TO SPECIFIER ** Delete article if not required. Delete options not required.</w:t>
      </w:r>
    </w:p>
    <w:p w:rsidR="ABFFABFF" w:rsidRDefault="ABFFABFF" w:rsidP="ABFFABFF">
      <w:pPr>
        <w:pStyle w:val="ARCATArticle"/>
        <w:numPr>
          <w:ilvl w:val="1"/>
          <w:numId w:val="1"/>
        </w:numPr>
        <w:rPr/>
      </w:pPr>
      <w:r>
        <w:rPr/>
        <w:t>INSTALLATION OF WALL FURRING</w:t>
      </w:r>
    </w:p>
    <w:p w:rsidR="ABFFABFF" w:rsidRDefault="ABFFABFF" w:rsidP="ABFFABFF">
      <w:pPr>
        <w:pStyle w:val="ARCATParagraph"/>
        <w:numPr>
          <w:ilvl w:val="2"/>
          <w:numId w:val="1"/>
        </w:numPr>
        <w:rPr/>
      </w:pPr>
      <w:r>
        <w:rPr/>
        <w:t>Install in accordance with ASTM C754 and manufacturer's instructions.</w:t>
      </w:r>
    </w:p>
    <w:p w:rsidR="ABFFABFF" w:rsidRDefault="ABFFABFF" w:rsidP="ABFFABFF">
      <w:pPr>
        <w:pStyle w:val="ARCATParagraph"/>
        <w:numPr>
          <w:ilvl w:val="2"/>
          <w:numId w:val="1"/>
        </w:numPr>
        <w:rPr/>
      </w:pPr>
      <w:r>
        <w:rPr/>
        <w:t>Channel Spacing: Secure with fasteners staggered on alternating flanges.</w:t>
      </w:r>
    </w:p>
    <w:p w:rsidR="ABFFABFF" w:rsidRDefault="ABFFABFF" w:rsidP="ABFFABFF">
      <w:pPr>
        <w:pStyle w:val="ARCATSubPara"/>
        <w:numPr>
          <w:ilvl w:val="3"/>
          <w:numId w:val="1"/>
        </w:numPr>
        <w:rPr/>
      </w:pPr>
      <w:r>
        <w:rPr/>
        <w:t>On Center Maximum: 24 inches (610 mm).</w:t>
      </w:r>
    </w:p>
    <w:p w:rsidR="ABFFABFF" w:rsidRDefault="ABFFABFF" w:rsidP="ABFFABFF">
      <w:pPr>
        <w:pStyle w:val="ARCATSubPara"/>
        <w:numPr>
          <w:ilvl w:val="3"/>
          <w:numId w:val="1"/>
        </w:numPr>
        <w:rPr/>
      </w:pPr>
      <w:r>
        <w:rPr/>
        <w:t>On Center Maximum: ____ inches (____ mm).</w:t>
      </w:r>
    </w:p>
    <w:p w:rsidR="ABFFABFF" w:rsidRDefault="ABFFABFF" w:rsidP="ABFFABFF">
      <w:pPr>
        <w:pStyle w:val="ARCATSubPara"/>
        <w:numPr>
          <w:ilvl w:val="3"/>
          <w:numId w:val="1"/>
        </w:numPr>
        <w:rPr/>
      </w:pPr>
      <w:r>
        <w:rPr/>
        <w:t>Distance from Corners: 3 inches (76 mm).</w:t>
      </w:r>
    </w:p>
    <w:p w:rsidR="ABFFABFF" w:rsidRDefault="ABFFABFF" w:rsidP="ABFFABFF">
      <w:pPr>
        <w:pStyle w:val="ARCATSubPara"/>
        <w:numPr>
          <w:ilvl w:val="3"/>
          <w:numId w:val="1"/>
        </w:numPr>
        <w:rPr/>
      </w:pPr>
      <w:r>
        <w:rPr/>
        <w:t>Distance from Corners: ____ inches (____ mm).</w:t>
      </w:r>
    </w:p>
    <w:p w:rsidR="ABFFABFF" w:rsidRDefault="ABFFABFF" w:rsidP="ABFFABFF">
      <w:pPr>
        <w:pStyle w:val="ARCATParagraph"/>
        <w:numPr>
          <w:ilvl w:val="2"/>
          <w:numId w:val="1"/>
        </w:numPr>
        <w:rPr/>
      </w:pPr>
      <w:r>
        <w:rPr/>
        <w:t>Channel Nesting Distance at Splices:</w:t>
      </w:r>
    </w:p>
    <w:p w:rsidR="ABFFABFF" w:rsidRDefault="ABFFABFF" w:rsidP="ABFFABFF">
      <w:pPr>
        <w:pStyle w:val="ARCATSubPara"/>
        <w:numPr>
          <w:ilvl w:val="3"/>
          <w:numId w:val="1"/>
        </w:numPr>
        <w:rPr/>
      </w:pPr>
      <w:r>
        <w:rPr/>
        <w:t>Overlap: 8 inches (203 mm).</w:t>
      </w:r>
    </w:p>
    <w:p w:rsidR="ABFFABFF" w:rsidRDefault="ABFFABFF" w:rsidP="ABFFABFF">
      <w:pPr>
        <w:pStyle w:val="ARCATSubPara"/>
        <w:numPr>
          <w:ilvl w:val="3"/>
          <w:numId w:val="1"/>
        </w:numPr>
        <w:rPr/>
      </w:pPr>
      <w:r>
        <w:rPr/>
        <w:t>Overlap: ____ inches (____ mm).</w:t>
      </w:r>
    </w:p>
    <w:p w:rsidR="ABFFABFF" w:rsidRDefault="ABFFABFF" w:rsidP="ABFFABFF">
      <w:pPr>
        <w:pStyle w:val="ARCATSubPara"/>
        <w:numPr>
          <w:ilvl w:val="3"/>
          <w:numId w:val="1"/>
        </w:numPr>
        <w:rPr/>
      </w:pPr>
      <w:r>
        <w:rPr/>
        <w:t>Secure with two fasteners in each flange.</w:t>
      </w:r>
    </w:p>
    <w:p>
      <w:pPr>
        <w:pStyle w:val="ARCATnote"/>
        <w:rPr/>
      </w:pPr>
      <w:r>
        <w:rPr/>
        <w:t>** NOTE TO SPECIFIER ** Delete article if not required. Delete option not required.</w:t>
      </w:r>
    </w:p>
    <w:p w:rsidR="ABFFABFF" w:rsidRDefault="ABFFABFF" w:rsidP="ABFFABFF">
      <w:pPr>
        <w:pStyle w:val="ARCATArticle"/>
        <w:numPr>
          <w:ilvl w:val="1"/>
          <w:numId w:val="1"/>
        </w:numPr>
        <w:rPr/>
      </w:pPr>
      <w:r>
        <w:rPr/>
        <w:t>INSTALLATION OF SHAFT WALL SYSTEM</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tracks at floor and ceiling with short leg toward finish side of wall.</w:t>
      </w:r>
    </w:p>
    <w:p w:rsidR="ABFFABFF" w:rsidRDefault="ABFFABFF" w:rsidP="ABFFABFF">
      <w:pPr>
        <w:pStyle w:val="ARCATSubPara"/>
        <w:numPr>
          <w:ilvl w:val="3"/>
          <w:numId w:val="1"/>
        </w:numPr>
        <w:rPr/>
      </w:pPr>
      <w:r>
        <w:rPr/>
        <w:t>Attach at ends and 24 inches (610 mm) on center maximum.</w:t>
      </w:r>
    </w:p>
    <w:p w:rsidR="ABFFABFF" w:rsidRDefault="ABFFABFF" w:rsidP="ABFFABFF">
      <w:pPr>
        <w:pStyle w:val="ARCATSubPara"/>
        <w:numPr>
          <w:ilvl w:val="3"/>
          <w:numId w:val="1"/>
        </w:numPr>
        <w:rPr/>
      </w:pPr>
      <w:r>
        <w:rPr/>
        <w:t>Attach at ends and ____ inches (____ mm) on center maximum.</w:t>
      </w:r>
    </w:p>
    <w:p w:rsidR="ABFFABFF" w:rsidRDefault="ABFFABFF" w:rsidP="ABFFABFF">
      <w:pPr>
        <w:pStyle w:val="ARCATParagraph"/>
        <w:numPr>
          <w:ilvl w:val="2"/>
          <w:numId w:val="1"/>
        </w:numPr>
        <w:rPr/>
      </w:pPr>
      <w:r>
        <w:rPr/>
        <w:t>If wall height exceeds maximum panel length, position panel end joints within upper or lower third of wall. Stagger joints top and bottom in adjacent panels; reinforce end joints with horizontal stud. </w:t>
      </w:r>
    </w:p>
    <w:p w:rsidR="ABFFABFF" w:rsidRDefault="ABFFABFF" w:rsidP="ABFFABFF">
      <w:pPr>
        <w:pStyle w:val="ARCATParagraph"/>
        <w:numPr>
          <w:ilvl w:val="2"/>
          <w:numId w:val="1"/>
        </w:numPr>
        <w:rPr/>
      </w:pPr>
      <w:r>
        <w:rPr/>
        <w:t>Install stud between tracks with liner inserted into stud groove.</w:t>
      </w:r>
    </w:p>
    <w:p w:rsidR="ABFFABFF" w:rsidRDefault="ABFFABFF" w:rsidP="ABFFABFF">
      <w:pPr>
        <w:pStyle w:val="ARCATParagraph"/>
        <w:numPr>
          <w:ilvl w:val="2"/>
          <w:numId w:val="1"/>
        </w:numPr>
        <w:rPr/>
      </w:pPr>
      <w:r>
        <w:rPr/>
        <w:t>Progressively install succeeding studs and liner panels.</w:t>
      </w:r>
    </w:p>
    <w:p w:rsidR="ABFFABFF" w:rsidRDefault="ABFFABFF" w:rsidP="ABFFABFF">
      <w:pPr>
        <w:pStyle w:val="ARCATParagraph"/>
        <w:numPr>
          <w:ilvl w:val="2"/>
          <w:numId w:val="1"/>
        </w:numPr>
        <w:rPr/>
      </w:pPr>
      <w:r>
        <w:rPr/>
        <w:t>Install full length studs vertically at intersections, door openings, corners, and ends of partitions.</w:t>
      </w:r>
    </w:p>
    <w:p w:rsidR="ABFFABFF" w:rsidRDefault="ABFFABFF" w:rsidP="ABFFABFF">
      <w:pPr>
        <w:pStyle w:val="ARCATParagraph"/>
        <w:numPr>
          <w:ilvl w:val="2"/>
          <w:numId w:val="1"/>
        </w:numPr>
        <w:rPr/>
      </w:pPr>
      <w:r>
        <w:rPr/>
        <w:t>Frame openings cut within a liner panel with track around perimeter.</w:t>
      </w:r>
    </w:p>
    <w:p w:rsidR="ABFFABFF" w:rsidRDefault="ABFFABFF" w:rsidP="ABFFABFF">
      <w:pPr>
        <w:pStyle w:val="ARCATParagraph"/>
        <w:numPr>
          <w:ilvl w:val="2"/>
          <w:numId w:val="1"/>
        </w:numPr>
        <w:rPr/>
      </w:pPr>
      <w:r>
        <w:rPr/>
        <w:t>Over doors, install horizontal track; attach to studs with clip angles and screws.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A8E6"
  Type="http://schemas.openxmlformats.org/officeDocument/2006/relationships/image"
  Target="https://www.arcat.com/clients/gfx/ssfsa.png"
  TargetMode="External"
/>
<Relationship
  Id="rId_B4998E_1"
  Type="http://schemas.openxmlformats.org/officeDocument/2006/relationships/hyperlink"
  Target="mailto:mail@SSFSA.com"
  TargetMode="External"
/>
<Relationship
  Id="rId_B54017_1"
  Type="http://schemas.openxmlformats.org/officeDocument/2006/relationships/hyperlink"
  Target="http://www.confabbpd.com"
  TargetMode="External"
/>
<Relationship
  Id="rId_364CA8_1"
  Type="http://schemas.openxmlformats.org/officeDocument/2006/relationships/hyperlink"
  Target="http://www.QRBM.com"
  TargetMode="External"
/>
<Relationship
  Id="rId_A701C6_1"
  Type="http://schemas.openxmlformats.org/officeDocument/2006/relationships/hyperlink"
  Target="http://www.scafco.com"
  TargetMode="External"
/>
<Relationship
  Id="rId_269A3D_1"
  Type="http://schemas.openxmlformats.org/officeDocument/2006/relationships/hyperlink"
  Target="http://www.steelconsystems.com"
  TargetMode="External"
/>
<Relationship
  Id="rId_599827_1"
  Type="http://schemas.openxmlformats.org/officeDocument/2006/relationships/hyperlink"
  Target="http://www.unitedmetalproducts.in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