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moor.png&quot; \* MERGEFORMAT \d  \x \y">
        <w:r>
          <w:drawing>
            <wp:inline distT="0" distB="0" distL="0" distR="0">
              <wp:extent cx="2190750" cy="752475"/>
              <wp:effectExtent l="0" t="0" r="0" b="0"/>
              <wp:docPr id="1" name="Picture rId_0A5BB2" descr="https://www.arcat.com/clients/gfx/benm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5BB2" descr="https://www.arcat.com/clients/gfx/benmoor.png"/>
                      <pic:cNvPicPr>
                        <a:picLocks noChangeAspect="1" noChangeArrowheads="1"/>
                      </pic:cNvPicPr>
                    </pic:nvPicPr>
                    <pic:blipFill>
                      <a:blip r:link="rId_0A5BB2"/>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00.15</w:t>
      </w:r>
    </w:p>
    <w:p>
      <w:pPr>
        <w:pStyle w:val="ARCATTitle"/>
        <w:jc w:val="center"/>
        <w:rPr/>
      </w:pPr>
      <w:r>
        <w:rPr/>
        <w:t>LIGHT COMMERCIAL/RESIDENTIAL PAINTING (CANADA)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Benjamin Moore and Company; Paint.</w:t>
      </w:r>
      <w:r>
        <w:rPr/>
        <w:br/>
        <w:t>This section is based on the products of Benjamin Moore and Company, which is located at:</w:t>
      </w:r>
      <w:r>
        <w:rPr/>
        <w:br/>
        <w:t>101 Paragon Drive.</w:t>
      </w:r>
      <w:r>
        <w:rPr/>
        <w:br/>
        <w:t>Montvale, NJ 07645.</w:t>
      </w:r>
      <w:r>
        <w:rPr/>
        <w:br/>
        <w:t>Toll Free Tel: (866) 708-9181.</w:t>
      </w:r>
      <w:r>
        <w:rPr/>
        <w:br/>
        <w:t>Email: info@benjaminmoore.com</w:t>
      </w:r>
      <w:r>
        <w:rPr/>
        <w:br/>
        <w:t>Web: </w:t>
      </w:r>
      <w:hyperlink r:id="rId_BB548E_1" w:history="1">
        <w:tooltip>www.benjaminmoore.com downloads</w:tooltip>
        <w:r>
          <w:rPr>
            <w:rStyle w:val="Hyperlink"/>
            <w:color w:val="802020"/>
            <w:u w:val="single"/>
          </w:rPr>
          <w:t>www.benjaminmoore.com</w:t>
        </w:r>
      </w:hyperlink>
      <w:r>
        <w:rPr/>
        <w:t> </w:t>
      </w:r>
      <w:r>
        <w:rPr/>
        <w:br/>
        <w:t>Renowned for innovation, performance, and unsurpassed color selection, Benjamin Moore &amp; Co. is a definitive leader in the paints and coatings industryand your partner in beautifying and protecting residential and commercial properties. </w:t>
      </w:r>
      <w:r>
        <w:rP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 </w:t>
      </w:r>
      <w:r>
        <w:rP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 </w:t>
      </w:r>
      <w:r>
        <w:rPr/>
        <w:br/>
        <w:t>In 2008, Benjamin Moore &amp; Co. purchased select assets of Insl-x Products Corporation, including Insl-x, Coronado, and Lenmar. In 2010, we launched the Corotech brand of high performance coatings to combine three different industrial lines (Benjamin Moore, Insl-x and Coronado) under one umbrella, allowing for efficiencies in product selection and service. The interchangeability of our brands allows us to offer a broader range of products that meet your specification requirements for every project.</w:t>
      </w:r>
      <w:r>
        <w:rPr/>
        <w:br/>
        <w:t>Benjamin Moore &amp; Co.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Light commercial/residential painting, including surface preparation, for projects in Canada.</w:t>
      </w:r>
    </w:p>
    <w:p w:rsidR="ABFFABFF" w:rsidRDefault="ABFFABFF" w:rsidP="ABFFABFF">
      <w:pPr>
        <w:pStyle w:val="ARCATSubPara"/>
        <w:numPr>
          <w:ilvl w:val="3"/>
          <w:numId w:val="1"/>
        </w:numPr>
        <w:rPr/>
      </w:pPr>
      <w:r>
        <w:rPr/>
        <w:t>Interior light commercial/residential painting.</w:t>
      </w:r>
    </w:p>
    <w:p w:rsidR="ABFFABFF" w:rsidRDefault="ABFFABFF" w:rsidP="ABFFABFF">
      <w:pPr>
        <w:pStyle w:val="ARCATSubPara"/>
        <w:numPr>
          <w:ilvl w:val="3"/>
          <w:numId w:val="1"/>
        </w:numPr>
        <w:rPr/>
      </w:pPr>
      <w:r>
        <w:rPr/>
        <w:t>Exterior light commercial/residential painting.</w:t>
      </w:r>
    </w:p>
    <w:p w:rsidR="ABFFABFF" w:rsidRDefault="ABFFABFF" w:rsidP="ABFFABFF">
      <w:pPr>
        <w:pStyle w:val="ARCATArticle"/>
        <w:numPr>
          <w:ilvl w:val="1"/>
          <w:numId w:val="1"/>
        </w:numPr>
        <w:rPr/>
      </w:pPr>
      <w:r>
        <w:rPr/>
        <w:t>RELATED SECTIONS - INTERIOR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Walls and Ceilings, Poured Concrete, Precast Concrete, Unglazed Brick, Cement Board, Tilt-Up, Cast-In-Place including Plaster (Walls, Ceilings, Concrete - (Floors, non-vehicular).</w:t>
      </w:r>
    </w:p>
    <w:p w:rsidR="ABFFABFF" w:rsidRDefault="ABFFABFF" w:rsidP="ABFFABFF">
      <w:pPr>
        <w:pStyle w:val="ARCATParagraph"/>
        <w:numPr>
          <w:ilvl w:val="2"/>
          <w:numId w:val="1"/>
        </w:numPr>
        <w:rPr/>
      </w:pPr>
      <w:r>
        <w:rPr/>
        <w:t>Division 4 - Interior Concrete Block.</w:t>
      </w:r>
    </w:p>
    <w:p w:rsidR="ABFFABFF" w:rsidRDefault="ABFFABFF" w:rsidP="ABFFABFF">
      <w:pPr>
        <w:pStyle w:val="ARCATParagraph"/>
        <w:numPr>
          <w:ilvl w:val="2"/>
          <w:numId w:val="1"/>
        </w:numPr>
        <w:rPr/>
      </w:pPr>
      <w:r>
        <w:rPr/>
        <w:t>Division 5 - Metal - Galvanized.</w:t>
      </w:r>
    </w:p>
    <w:p w:rsidR="ABFFABFF" w:rsidRDefault="ABFFABFF" w:rsidP="ABFFABFF">
      <w:pPr>
        <w:pStyle w:val="ARCATParagraph"/>
        <w:numPr>
          <w:ilvl w:val="2"/>
          <w:numId w:val="1"/>
        </w:numPr>
        <w:rPr/>
      </w:pPr>
      <w:r>
        <w:rPr/>
        <w:t>Division 6 - Wood - Doors, Trim, Paneling.</w:t>
      </w:r>
    </w:p>
    <w:p w:rsidR="ABFFABFF" w:rsidRDefault="ABFFABFF" w:rsidP="ABFFABFF">
      <w:pPr>
        <w:pStyle w:val="ARCATParagraph"/>
        <w:numPr>
          <w:ilvl w:val="2"/>
          <w:numId w:val="1"/>
        </w:numPr>
        <w:rPr/>
      </w:pPr>
      <w:r>
        <w:rPr/>
        <w:t>Division 9 - Drywall - (Walls, Ceilings, Gypsum Board and similar items).</w:t>
      </w:r>
    </w:p>
    <w:p w:rsidR="ABFFABFF" w:rsidRDefault="ABFFABFF" w:rsidP="ABFFABFF">
      <w:pPr>
        <w:pStyle w:val="ARCATArticle"/>
        <w:numPr>
          <w:ilvl w:val="1"/>
          <w:numId w:val="1"/>
        </w:numPr>
        <w:rPr/>
      </w:pPr>
      <w:r>
        <w:rPr/>
        <w:t>RELATED SECTIONS - EXTERIOR</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Cementitious Siding, Flexboard, Transite Board, Shingles (Non-Roof), Common Brick, Stucco, Tilt-up, Precast, and Poured-in-place Cement.</w:t>
      </w:r>
    </w:p>
    <w:p w:rsidR="ABFFABFF" w:rsidRDefault="ABFFABFF" w:rsidP="ABFFABFF">
      <w:pPr>
        <w:pStyle w:val="ARCATParagraph"/>
        <w:numPr>
          <w:ilvl w:val="2"/>
          <w:numId w:val="1"/>
        </w:numPr>
        <w:rPr/>
      </w:pPr>
      <w:r>
        <w:rPr/>
        <w:t>Division 4 - Concrete Block, Floors (Non-Vehicular).</w:t>
      </w:r>
    </w:p>
    <w:p w:rsidR="ABFFABFF" w:rsidRDefault="ABFFABFF" w:rsidP="ABFFABFF">
      <w:pPr>
        <w:pStyle w:val="ARCATParagraph"/>
        <w:numPr>
          <w:ilvl w:val="2"/>
          <w:numId w:val="1"/>
        </w:numPr>
        <w:rPr/>
      </w:pPr>
      <w:r>
        <w:rPr/>
        <w:t>Division 5 - Metal - Galvanized, Miscellaneous Iron, Ornamental Iron, Structural Iron and Steel, Ferrous Metal.</w:t>
      </w:r>
    </w:p>
    <w:p w:rsidR="ABFFABFF" w:rsidRDefault="ABFFABFF" w:rsidP="ABFFABFF">
      <w:pPr>
        <w:pStyle w:val="ARCATParagraph"/>
        <w:numPr>
          <w:ilvl w:val="2"/>
          <w:numId w:val="1"/>
        </w:numPr>
        <w:rPr/>
      </w:pPr>
      <w:r>
        <w:rPr/>
        <w:t>Division 6 - Wood - Decks, Exterior including pressure treated lumber, Floors (non-Vehicular).</w:t>
      </w:r>
    </w:p>
    <w:p w:rsidR="ABFFABFF" w:rsidRDefault="ABFFABFF" w:rsidP="ABFFABFF">
      <w:pPr>
        <w:pStyle w:val="ARCATParagraph"/>
        <w:numPr>
          <w:ilvl w:val="2"/>
          <w:numId w:val="1"/>
        </w:numPr>
        <w:rPr/>
      </w:pPr>
      <w:r>
        <w:rPr/>
        <w:t>Division 7 - Wood - Siding, Trim, Shutters, Sashes, Hardboard-Bare/Primed, Architectural PVC, Plastic, Fiberglass, Azek, Vinyl Siding, EIFS, Synthetic Stucco.</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Asthma and Allergy Foundation of America and Allergy Standards, Ltd.</w:t>
      </w:r>
    </w:p>
    <w:p>
      <w:pPr>
        <w:pStyle w:val="ARCATnote"/>
        <w:rPr/>
      </w:pPr>
      <w:r>
        <w:rPr/>
        <w:t>** NOTE TO SPECIFIER ** Not endorsed by or a division of CHPS. These products are provided by Benjamin Moore &amp; Co., not CHPS.</w:t>
      </w:r>
    </w:p>
    <w:p w:rsidR="ABFFABFF" w:rsidRDefault="ABFFABFF" w:rsidP="ABFFABFF">
      <w:pPr>
        <w:pStyle w:val="ARCATSubPara"/>
        <w:numPr>
          <w:ilvl w:val="3"/>
          <w:numId w:val="1"/>
        </w:numPr>
        <w:rPr/>
      </w:pPr>
      <w:r>
        <w:rPr/>
        <w:t>The Certified Asthma and Allergy Friendly Mark. A registered certification mark.</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Cradle to Cradle Products Innovation Institute.</w:t>
      </w:r>
    </w:p>
    <w:p>
      <w:pPr>
        <w:pStyle w:val="ARCATnote"/>
        <w:rPr/>
      </w:pPr>
      <w:r>
        <w:rPr/>
        <w:t>** NOTE TO SPECIFIER ** Not endorsed by or a division of CHPS. These products are provided by Benjamin Moore &amp; Co., not CHPS.</w:t>
      </w:r>
    </w:p>
    <w:p w:rsidR="ABFFABFF" w:rsidRDefault="ABFFABFF" w:rsidP="ABFFABFF">
      <w:pPr>
        <w:pStyle w:val="ARCATSubPara"/>
        <w:numPr>
          <w:ilvl w:val="3"/>
          <w:numId w:val="1"/>
        </w:numPr>
        <w:rPr/>
      </w:pPr>
      <w:r>
        <w:rPr/>
        <w:t>Cradle to Cradle Certification.</w:t>
      </w:r>
    </w:p>
    <w:p w:rsidR="ABFFABFF" w:rsidRDefault="ABFFABFF" w:rsidP="ABFFABFF">
      <w:pPr>
        <w:pStyle w:val="ARCATParagraph"/>
        <w:numPr>
          <w:ilvl w:val="2"/>
          <w:numId w:val="1"/>
        </w:numPr>
        <w:rPr/>
      </w:pPr>
      <w:r>
        <w:rPr/>
        <w:t>Environmental Protection Agency; Electronic Code of Federal Regulations (CFR):</w:t>
      </w:r>
    </w:p>
    <w:p w:rsidR="ABFFABFF" w:rsidRDefault="ABFFABFF" w:rsidP="ABFFABFF">
      <w:pPr>
        <w:pStyle w:val="ARCATSubPara"/>
        <w:numPr>
          <w:ilvl w:val="3"/>
          <w:numId w:val="1"/>
        </w:numPr>
        <w:rPr/>
      </w:pPr>
      <w:r>
        <w:rPr/>
        <w:t>40 CFR 59, Subpart D - National Volatile Organic Compound Emission Standards for Architectural Coatings; U.S. Environmental Protection Agency; current edition.</w:t>
      </w:r>
    </w:p>
    <w:p w:rsidR="ABFFABFF" w:rsidRDefault="ABFFABFF" w:rsidP="ABFFABFF">
      <w:pPr>
        <w:pStyle w:val="ARCATParagraph"/>
        <w:numPr>
          <w:ilvl w:val="2"/>
          <w:numId w:val="1"/>
        </w:numPr>
        <w:rPr/>
      </w:pPr>
      <w:r>
        <w:rPr/>
        <w:t>Green Seal Standards (GS-11):</w:t>
      </w:r>
    </w:p>
    <w:p w:rsidR="ABFFABFF" w:rsidRDefault="ABFFABFF" w:rsidP="ABFFABFF">
      <w:pPr>
        <w:pStyle w:val="ARCATSubPara"/>
        <w:numPr>
          <w:ilvl w:val="3"/>
          <w:numId w:val="1"/>
        </w:numPr>
        <w:rPr/>
      </w:pPr>
      <w:r>
        <w:rPr/>
        <w:t>GS-11; May 20, 1993.</w:t>
      </w:r>
    </w:p>
    <w:p w:rsidR="ABFFABFF" w:rsidRDefault="ABFFABFF" w:rsidP="ABFFABFF">
      <w:pPr>
        <w:pStyle w:val="ARCATParagraph"/>
        <w:numPr>
          <w:ilvl w:val="2"/>
          <w:numId w:val="1"/>
        </w:numPr>
        <w:rPr/>
      </w:pPr>
      <w:r>
        <w:rPr/>
        <w:t>Master Paint Institute (MPI #) - Established paint categories and standards.</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Society of Protective Coatings (SSPC):</w:t>
      </w:r>
    </w:p>
    <w:p w:rsidR="ABFFABFF" w:rsidRDefault="ABFFABFF" w:rsidP="ABFFABFF">
      <w:pPr>
        <w:pStyle w:val="ARCATSubPara"/>
        <w:numPr>
          <w:ilvl w:val="3"/>
          <w:numId w:val="1"/>
        </w:numPr>
        <w:rPr/>
      </w:pPr>
      <w:r>
        <w:rPr/>
        <w:t>SSPC (PM1) - Steel Structures Painting Manual, Vol. 1, Good Painting Practice; 1993, Third Edition.</w:t>
      </w:r>
    </w:p>
    <w:p w:rsidR="ABFFABFF" w:rsidRDefault="ABFFABFF" w:rsidP="ABFFABFF">
      <w:pPr>
        <w:pStyle w:val="ARCATSubPara"/>
        <w:numPr>
          <w:ilvl w:val="3"/>
          <w:numId w:val="1"/>
        </w:numPr>
        <w:rPr/>
      </w:pPr>
      <w:r>
        <w:rPr/>
        <w:t>SSPC (PM2) - Steel Structures Painting Manual, Vol. 2, Systems and Specifications; 1995, Seventh Edition.</w:t>
      </w:r>
    </w:p>
    <w:p w:rsidR="ABFFABFF" w:rsidRDefault="ABFFABFF" w:rsidP="ABFFABFF">
      <w:pPr>
        <w:pStyle w:val="ARCATParagraph"/>
        <w:numPr>
          <w:ilvl w:val="2"/>
          <w:numId w:val="1"/>
        </w:numPr>
        <w:rPr/>
      </w:pPr>
      <w:r>
        <w:rPr/>
        <w:t>South Coast Air Quality Management District (SCAQMD): </w:t>
      </w:r>
    </w:p>
    <w:p w:rsidR="ABFFABFF" w:rsidRDefault="ABFFABFF" w:rsidP="ABFFABFF">
      <w:pPr>
        <w:pStyle w:val="ARCATSubPara"/>
        <w:numPr>
          <w:ilvl w:val="3"/>
          <w:numId w:val="1"/>
        </w:numPr>
        <w:rPr/>
      </w:pPr>
      <w:r>
        <w:rPr/>
        <w:t>SCAQMD Rule #1168; October 3, 2003.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00 00 - General Requirements.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(Canada), which is located at:101 Paragon Dr.Montvale, NJ 07645 Toll Free Tel: 855-724-6802Email: </w:t>
      </w:r>
      <w:hyperlink r:id="rId_43964F_1" w:history="1">
        <w:tooltip>request info (info@benjaminmoore.com) downloads</w:tooltip>
        <w:r>
          <w:rPr>
            <w:rStyle w:val="Hyperlink"/>
            <w:color w:val="802020"/>
            <w:u w:val="single"/>
          </w:rPr>
          <w:t>request info (info@benjaminmoore.com)</w:t>
        </w:r>
      </w:hyperlink>
      <w:r>
        <w:rPr/>
        <w:t>;Web: </w:t>
      </w:r>
      <w:hyperlink r:id="rId_43964F_2"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SubSub2"/>
        <w:numPr>
          <w:ilvl w:val="5"/>
          <w:numId w:val="1"/>
        </w:numPr>
        <w:rPr/>
      </w:pPr>
      <w:r>
        <w:rPr/>
        <w:t>All references to (0 g/L) are Zero VOCs according to EPA Method 24.</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Delete article if not required.</w:t>
      </w:r>
    </w:p>
    <w:p w:rsidR="ABFFABFF" w:rsidRDefault="ABFFABFF" w:rsidP="ABFFABFF">
      <w:pPr>
        <w:pStyle w:val="ARCATArticle"/>
        <w:numPr>
          <w:ilvl w:val="1"/>
          <w:numId w:val="1"/>
        </w:numPr>
        <w:rPr/>
      </w:pPr>
      <w:r>
        <w:rPr/>
        <w:t>LIGHT COMMERCIAL/RESIDENTIAL INTERIOR PAINT SYSTEMS - Canada</w:t>
      </w:r>
    </w:p>
    <w:p w:rsidR="ABFFABFF" w:rsidRDefault="ABFFABFF" w:rsidP="ABFFABFF">
      <w:pPr>
        <w:pStyle w:val="ARCATParagraph"/>
        <w:numPr>
          <w:ilvl w:val="2"/>
          <w:numId w:val="1"/>
        </w:numPr>
        <w:rPr/>
      </w:pPr>
      <w:r>
        <w:rPr/>
        <w:t>CONCRETE - Walls and Ceilings, Poured Concrete, Precast Concrete, Unglazed Brick, Cement Board, Tilt-Up, Cast-In-Place including Plaster (Walls,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Flat Finish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Finish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 Pearl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Semi-Gloss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Gloss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Impervex Latex High Gloss Enamel L309 (48 g/L), MPI # 114, 114 X-Green.</w:t>
      </w:r>
    </w:p>
    <w:p w:rsidR="ABFFABFF" w:rsidRDefault="ABFFABFF" w:rsidP="ABFFABFF">
      <w:pPr>
        <w:pStyle w:val="ARCATSubSub2"/>
        <w:numPr>
          <w:ilvl w:val="5"/>
          <w:numId w:val="1"/>
        </w:numPr>
        <w:rPr/>
      </w:pPr>
      <w:r>
        <w:rPr/>
        <w:t>Third Coat: Benjamin Moore Impervex Latex High Gloss Enamel L309 (48 g/L) MPI # 114, 114 X-Green.</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Pearl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Semi-Gloss Finish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High-Gloss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High-Gloss K794 (46 g/L), MPI # 157, 157 X-Green, qualifies for LEED v4 credit, qualifies for CHPS credit.</w:t>
      </w:r>
    </w:p>
    <w:p w:rsidR="ABFFABFF" w:rsidRDefault="ABFFABFF" w:rsidP="ABFFABFF">
      <w:pPr>
        <w:pStyle w:val="ARCATParagraph"/>
        <w:numPr>
          <w:ilvl w:val="2"/>
          <w:numId w:val="1"/>
        </w:numPr>
        <w:rPr/>
      </w:pPr>
      <w:r>
        <w:rPr/>
        <w:t>Metal - Galvanized:</w:t>
      </w:r>
    </w:p>
    <w:p>
      <w:pPr>
        <w:pStyle w:val="ARCATnote"/>
        <w:rPr/>
      </w:pPr>
      <w:r>
        <w:rPr/>
        <w:t>** NOTE TO SPECIFIER ** For pristine-non rusted Galvanized Metal surfaces primer is not required. Consult the Technical Data Sheet for the desired Top Coat for preparation instructions.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w:t>
      </w:r>
    </w:p>
    <w:p w:rsidR="ABFFABFF" w:rsidRDefault="ABFFABFF" w:rsidP="ABFFABFF">
      <w:pPr>
        <w:pStyle w:val="ARCATSubSub1"/>
        <w:numPr>
          <w:ilvl w:val="4"/>
          <w:numId w:val="1"/>
        </w:numPr>
        <w:rPr/>
      </w:pPr>
      <w:r>
        <w:rPr/>
        <w:t>Flat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Flat Finish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Finish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Eggshell Finish K538 (0 g/L), MPI # 52, 52 X-Green, 139, 139 X-Green, 145 and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Finish K538 (0 g/L), MPI # 52, 52 X-Green, 139, 139 X-Green, 145 and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Corotech Acrylic Metal Primer V110 (199 g/L).</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 Pearl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Semi-Gloss Finish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 Performance Option:</w:t>
      </w:r>
    </w:p>
    <w:p w:rsidR="ABFFABFF" w:rsidRDefault="ABFFABFF" w:rsidP="ABFFABFF">
      <w:pPr>
        <w:pStyle w:val="ARCATSubSub2"/>
        <w:numPr>
          <w:ilvl w:val="5"/>
          <w:numId w:val="1"/>
        </w:numPr>
        <w:rPr/>
      </w:pPr>
      <w:r>
        <w:rPr/>
        <w:t>First Coat: Benjamin Moore Corotech Acrylic Metal Primer V110 (199 g/L).</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Impervex Latex High Gloss Enamel L309 (48 g/L), MPI # 114, 114 X-Green.</w:t>
      </w:r>
    </w:p>
    <w:p w:rsidR="ABFFABFF" w:rsidRDefault="ABFFABFF" w:rsidP="ABFFABFF">
      <w:pPr>
        <w:pStyle w:val="ARCATSubSub2"/>
        <w:numPr>
          <w:ilvl w:val="5"/>
          <w:numId w:val="1"/>
        </w:numPr>
        <w:rPr/>
      </w:pPr>
      <w:r>
        <w:rPr/>
        <w:t>Third Coat: Benjamin Moore Impervex Latex High Gloss Enamel L309 (48 g/L) MPI # 114, 114 X-Green.</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Pearl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High-Gloss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High-Gloss K794 (46 g/L), MPI # 157, 157 X-Green, qualifies for LEED v4 credit, qualifies for CHPS credit.</w:t>
      </w:r>
    </w:p>
    <w:p w:rsidR="ABFFABFF" w:rsidRDefault="ABFFABFF" w:rsidP="ABFFABFF">
      <w:pPr>
        <w:pStyle w:val="ARCATSubPara"/>
        <w:numPr>
          <w:ilvl w:val="3"/>
          <w:numId w:val="1"/>
        </w:numPr>
        <w:rPr/>
      </w:pPr>
      <w:r>
        <w:rPr/>
        <w:t>Direct To Metal (Latex Options):</w:t>
      </w:r>
    </w:p>
    <w:p>
      <w:pPr>
        <w:pStyle w:val="ARCATnote"/>
        <w:rPr/>
      </w:pPr>
      <w:r>
        <w:rPr/>
        <w:t>** NOTE TO SPECIFIER ** If rust is present- use the recommended primer according the Technical Data Sheet. </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D.T.M. Acrylic Semi-Gloss FP29 (147 g/L), MPI # 141,153.</w:t>
      </w:r>
    </w:p>
    <w:p w:rsidR="ABFFABFF" w:rsidRDefault="ABFFABFF" w:rsidP="ABFFABFF">
      <w:pPr>
        <w:pStyle w:val="ARCATSubSub2"/>
        <w:numPr>
          <w:ilvl w:val="5"/>
          <w:numId w:val="1"/>
        </w:numPr>
        <w:rPr/>
      </w:pPr>
      <w:r>
        <w:rPr/>
        <w:t>Second Coat: Benjamin Moore Ultra Spec HP D.T.M. Acrylic Semi-Gloss FP29 (147 g/L), MPI # 141,153.</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Corotech Acrylic Semi-Gloss DTM V331 (204 g/L), MPI # 153.</w:t>
      </w:r>
    </w:p>
    <w:p w:rsidR="ABFFABFF" w:rsidRDefault="ABFFABFF" w:rsidP="ABFFABFF">
      <w:pPr>
        <w:pStyle w:val="ARCATSubSub2"/>
        <w:numPr>
          <w:ilvl w:val="5"/>
          <w:numId w:val="1"/>
        </w:numPr>
        <w:rPr/>
      </w:pPr>
      <w:r>
        <w:rPr/>
        <w:t>Second Coat: Benjamin Moore Corotech Acrylic Semi-Gloss DTM V331 (204 g/L), MPI # 153.</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D.T.M. Acrylic Gloss Enamel FP28 (142 g/L), MPI # 114, 154, 164.</w:t>
      </w:r>
    </w:p>
    <w:p w:rsidR="ABFFABFF" w:rsidRDefault="ABFFABFF" w:rsidP="ABFFABFF">
      <w:pPr>
        <w:pStyle w:val="ARCATSubSub2"/>
        <w:numPr>
          <w:ilvl w:val="5"/>
          <w:numId w:val="1"/>
        </w:numPr>
        <w:rPr/>
      </w:pPr>
      <w:r>
        <w:rPr/>
        <w:t>Second Coat: Benjamin Moore Ultra Spec HP D.T.M. Acrylic Gloss Enamel FP28 (142 g/L), MPI # 114, 154, 164.</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Option: Benjamin Moore Corotech Acrylic Gloss DTM V330 (199 g/L), MPI # 154, 164.</w:t>
      </w:r>
    </w:p>
    <w:p w:rsidR="ABFFABFF" w:rsidRDefault="ABFFABFF" w:rsidP="ABFFABFF">
      <w:pPr>
        <w:pStyle w:val="ARCATSubSub2"/>
        <w:numPr>
          <w:ilvl w:val="5"/>
          <w:numId w:val="1"/>
        </w:numPr>
        <w:rPr/>
      </w:pPr>
      <w:r>
        <w:rPr/>
        <w:t>Second Option: Benjamin Moore Corotech Acrylic Gloss DTM V330 (199 g/L), MPI # 154, 164.</w:t>
      </w:r>
    </w:p>
    <w:p w:rsidR="ABFFABFF" w:rsidRDefault="ABFFABFF" w:rsidP="ABFFABFF">
      <w:pPr>
        <w:pStyle w:val="ARCATParagraph"/>
        <w:numPr>
          <w:ilvl w:val="2"/>
          <w:numId w:val="1"/>
        </w:numPr>
        <w:rPr/>
      </w:pPr>
      <w:r>
        <w:rPr/>
        <w:t>Wood- Doors, Trim, Paneling:</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Flat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 </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Semi-Gloss Finish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High-Performance Option:</w:t>
      </w:r>
    </w:p>
    <w:p w:rsidR="ABFFABFF" w:rsidRDefault="ABFFABFF" w:rsidP="ABFFABFF">
      <w:pPr>
        <w:pStyle w:val="ARCATSubSub2"/>
        <w:numPr>
          <w:ilvl w:val="5"/>
          <w:numId w:val="1"/>
        </w:numPr>
        <w:rPr/>
      </w:pPr>
      <w:r>
        <w:rPr/>
        <w:t>First Coat: Benjamin Moore Insl-X Aqua Lock Plus AQ-04XXX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 </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Finish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K794 (46 g/L), MPI # 157, 157 X-Green, qualifies for LEED v4 credit, qualifies for CHPS credit.</w:t>
      </w:r>
    </w:p>
    <w:p w:rsidR="ABFFABFF" w:rsidRDefault="ABFFABFF" w:rsidP="ABFFABFF">
      <w:pPr>
        <w:pStyle w:val="ARCATParagraph"/>
        <w:numPr>
          <w:ilvl w:val="2"/>
          <w:numId w:val="1"/>
        </w:numPr>
        <w:rPr/>
      </w:pPr>
      <w:r>
        <w:rPr/>
        <w:t>DRYWALL - (Walls, Ceilings, Gypsum Board and similar items):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Ceiling Best Paint:</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Waterborne Ceiling Paint K508 (0 g/L), qualifies for LEED v4 Credit, qualifies for CHPS credit.</w:t>
      </w:r>
    </w:p>
    <w:p w:rsidR="ABFFABFF" w:rsidRDefault="ABFFABFF" w:rsidP="ABFFABFF">
      <w:pPr>
        <w:pStyle w:val="ARCATSubSub2"/>
        <w:numPr>
          <w:ilvl w:val="5"/>
          <w:numId w:val="1"/>
        </w:numPr>
        <w:rPr/>
      </w:pPr>
      <w:r>
        <w:rPr/>
        <w:t>Third Coat: Benjamin Moore Waterborne Ceiling Paint K508 (0 g/L), qualifies for LEED v4 Credit, qualifies for CHPS credit.</w:t>
      </w:r>
    </w:p>
    <w:p w:rsidR="ABFFABFF" w:rsidRDefault="ABFFABFF" w:rsidP="ABFFABFF">
      <w:pPr>
        <w:pStyle w:val="ARCATSubSub1"/>
        <w:numPr>
          <w:ilvl w:val="4"/>
          <w:numId w:val="1"/>
        </w:numPr>
        <w:rPr/>
      </w:pPr>
      <w:r>
        <w:rPr/>
        <w:t>Ceiling Better Paint:</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Muresco Ceiling White K258 (44 g/L). </w:t>
      </w:r>
    </w:p>
    <w:p w:rsidR="ABFFABFF" w:rsidRDefault="ABFFABFF" w:rsidP="ABFFABFF">
      <w:pPr>
        <w:pStyle w:val="ARCATSubSub2"/>
        <w:numPr>
          <w:ilvl w:val="5"/>
          <w:numId w:val="1"/>
        </w:numPr>
        <w:rPr/>
      </w:pPr>
      <w:r>
        <w:rPr/>
        <w:t>Third Coat: Benjamin Moore Muresco Ceiling White K258 (44 g/L). </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Eco Spec WB Interior Latex Primer F372 (0 g/L), MPI # 50, 50 X- Green, 149, 149 X- Green,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Flat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 </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Semi-Gloss Finish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High-Performance Option:</w:t>
      </w:r>
    </w:p>
    <w:p w:rsidR="ABFFABFF" w:rsidRDefault="ABFFABFF" w:rsidP="ABFFABFF">
      <w:pPr>
        <w:pStyle w:val="ARCATSubSub2"/>
        <w:numPr>
          <w:ilvl w:val="5"/>
          <w:numId w:val="1"/>
        </w:numPr>
        <w:rPr/>
      </w:pPr>
      <w:r>
        <w:rPr/>
        <w:t>First Coat: Benjamin Moore Insl-X Aqua Lock Plus AQ-04XXX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 </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Finish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K794 (46 g/L), MPI # 157, 157 X-Green, qualifies for LEED v4 credit, qualifies for CHPS credit.</w:t>
      </w:r>
    </w:p>
    <w:p w:rsidR="ABFFABFF" w:rsidRDefault="ABFFABFF" w:rsidP="ABFFABFF">
      <w:pPr>
        <w:pStyle w:val="ARCATParagraph"/>
        <w:numPr>
          <w:ilvl w:val="2"/>
          <w:numId w:val="1"/>
        </w:numPr>
        <w:rPr/>
      </w:pPr>
      <w:r>
        <w:rPr/>
        <w:t>Concrete - (Floors, non-vehicular):</w:t>
      </w:r>
    </w:p>
    <w:p w:rsidR="ABFFABFF" w:rsidRDefault="ABFFABFF" w:rsidP="ABFFABFF">
      <w:pPr>
        <w:pStyle w:val="ARCATSubPara"/>
        <w:numPr>
          <w:ilvl w:val="3"/>
          <w:numId w:val="1"/>
        </w:numPr>
        <w:rPr/>
      </w:pPr>
      <w:r>
        <w:rPr/>
        <w:t>Latex System- Self Priming:</w:t>
      </w:r>
    </w:p>
    <w:p w:rsidR="ABFFABFF" w:rsidRDefault="ABFFABFF" w:rsidP="ABFFABFF">
      <w:pPr>
        <w:pStyle w:val="ARCATSubSub1"/>
        <w:numPr>
          <w:ilvl w:val="4"/>
          <w:numId w:val="1"/>
        </w:numPr>
        <w:rPr/>
      </w:pPr>
      <w:r>
        <w:rPr/>
        <w:t>Low Sheen Best Option:</w:t>
      </w:r>
    </w:p>
    <w:p w:rsidR="ABFFABFF" w:rsidRDefault="ABFFABFF" w:rsidP="ABFFABFF">
      <w:pPr>
        <w:pStyle w:val="ARCATSubSub2"/>
        <w:numPr>
          <w:ilvl w:val="5"/>
          <w:numId w:val="1"/>
        </w:numPr>
        <w:rPr/>
      </w:pPr>
      <w:r>
        <w:rPr/>
        <w:t>First Coat: Benjamin Moore Latex Floor &amp; Patio Low Sheen Enamel F122 (45 g/L), qualifies for LEED v4 credit.</w:t>
      </w:r>
    </w:p>
    <w:p w:rsidR="ABFFABFF" w:rsidRDefault="ABFFABFF" w:rsidP="ABFFABFF">
      <w:pPr>
        <w:pStyle w:val="ARCATSubSub2"/>
        <w:numPr>
          <w:ilvl w:val="5"/>
          <w:numId w:val="1"/>
        </w:numPr>
        <w:rPr/>
      </w:pPr>
      <w:r>
        <w:rPr/>
        <w:t>Second Coat: Benjamin Moore Latex Floor &amp; Patio Low Sheen Enamel F122 (45 g/L), qualifies for LEED v4 credit.</w:t>
      </w:r>
    </w:p>
    <w:p w:rsidR="ABFFABFF" w:rsidRDefault="ABFFABFF" w:rsidP="ABFFABFF">
      <w:pPr>
        <w:pStyle w:val="ARCATSubSub1"/>
        <w:numPr>
          <w:ilvl w:val="4"/>
          <w:numId w:val="1"/>
        </w:numPr>
        <w:rPr/>
      </w:pPr>
      <w:r>
        <w:rPr/>
        <w:t>Concrete Stain Better Option:</w:t>
      </w:r>
    </w:p>
    <w:p w:rsidR="ABFFABFF" w:rsidRDefault="ABFFABFF" w:rsidP="ABFFABFF">
      <w:pPr>
        <w:pStyle w:val="ARCATSubSub2"/>
        <w:numPr>
          <w:ilvl w:val="5"/>
          <w:numId w:val="1"/>
        </w:numPr>
        <w:rPr/>
      </w:pPr>
      <w:r>
        <w:rPr/>
        <w:t>First Coat: Benjamin Moore Insl-x TuffCrete Waterborne Acrylic Concrete Stain CST-2XXX (178 g/L), MPI # 58.</w:t>
      </w:r>
    </w:p>
    <w:p w:rsidR="ABFFABFF" w:rsidRDefault="ABFFABFF" w:rsidP="ABFFABFF">
      <w:pPr>
        <w:pStyle w:val="ARCATSubSub2"/>
        <w:numPr>
          <w:ilvl w:val="5"/>
          <w:numId w:val="1"/>
        </w:numPr>
        <w:rPr/>
      </w:pPr>
      <w:r>
        <w:rPr/>
        <w:t>Second Coat: Benjamin Moore Insl-x TuffCrete Waterborne Acrylic Concrete Stain CST-2XXX (178 g/L), MPI # 58.</w:t>
      </w:r>
    </w:p>
    <w:p w:rsidR="ABFFABFF" w:rsidRDefault="ABFFABFF" w:rsidP="ABFFABFF">
      <w:pPr>
        <w:pStyle w:val="ARCATParagraph"/>
        <w:numPr>
          <w:ilvl w:val="2"/>
          <w:numId w:val="1"/>
        </w:numPr>
        <w:rPr/>
      </w:pPr>
      <w:r>
        <w:rPr/>
        <w:t>Interior Concrete Block:</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 </w:t>
      </w:r>
    </w:p>
    <w:p w:rsidR="ABFFABFF" w:rsidRDefault="ABFFABFF" w:rsidP="ABFFABFF">
      <w:pPr>
        <w:pStyle w:val="ARCATSubSub1"/>
        <w:numPr>
          <w:ilvl w:val="4"/>
          <w:numId w:val="1"/>
        </w:numPr>
        <w:rPr/>
      </w:pPr>
      <w:r>
        <w:rPr/>
        <w:t>Flat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Flat Finish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Finish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CHPS.</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Low Sheen K537 (0 g/L), MPI # 44, 44 X-Green, 138, 138 X-Green, 144, 144 X-Green, qualifies for LEED v4 credit, Cradle to Cradle Certified Silver, CHPS, qualifies for CHPS.</w:t>
      </w:r>
    </w:p>
    <w:p w:rsidR="ABFFABFF" w:rsidRDefault="ABFFABFF" w:rsidP="ABFFABFF">
      <w:pPr>
        <w:pStyle w:val="ARCATSubSub2"/>
        <w:numPr>
          <w:ilvl w:val="5"/>
          <w:numId w:val="1"/>
        </w:numPr>
        <w:rPr/>
      </w:pPr>
      <w:r>
        <w:rPr/>
        <w:t>Third Coat: Benjamin Moore Ultra Spec 500 Interior Low Sheen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Scuff-X Interior Eggshell Finish K485 (88.4 g/L), qualifies for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Satin/Pearl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Semi-Gloss Finish K539 (0 g/L), MPI # 43, 43 X-Green, 140, 140 X-Green, 146 and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and 146 X-Green, qualifies for LEED v4 credit, qualifies for CHPS credit.</w:t>
      </w:r>
    </w:p>
    <w:p w:rsidR="ABFFABFF" w:rsidRDefault="ABFFABFF" w:rsidP="ABFFABFF">
      <w:pPr>
        <w:pStyle w:val="ARCATSubSub1"/>
        <w:numPr>
          <w:ilvl w:val="4"/>
          <w:numId w:val="1"/>
        </w:numPr>
        <w:rPr/>
      </w:pPr>
      <w:r>
        <w:rPr/>
        <w:t>Semi-Gloss High-Performance Option:</w:t>
      </w:r>
    </w:p>
    <w:p w:rsidR="ABFFABFF" w:rsidRDefault="ABFFABFF" w:rsidP="ABFFABFF">
      <w:pPr>
        <w:pStyle w:val="ARCATSubSub2"/>
        <w:numPr>
          <w:ilvl w:val="5"/>
          <w:numId w:val="1"/>
        </w:numPr>
        <w:rPr/>
      </w:pPr>
      <w:r>
        <w:rPr/>
        <w:t>First Coat: Benjamin Moore Insl-X Aqua Lock Plus AQ-04XXX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Impervex Latex High Gloss Enamel L309 (48 g/L), MPI # 114, 114 X-Green.</w:t>
      </w:r>
    </w:p>
    <w:p w:rsidR="ABFFABFF" w:rsidRDefault="ABFFABFF" w:rsidP="ABFFABFF">
      <w:pPr>
        <w:pStyle w:val="ARCATSubSub2"/>
        <w:numPr>
          <w:ilvl w:val="5"/>
          <w:numId w:val="1"/>
        </w:numPr>
        <w:rPr/>
      </w:pPr>
      <w:r>
        <w:rPr/>
        <w:t>Third Coat: Benjamin Moore Impervex Latex High Gloss Enamel L309 (48 g/L), MPI # 114, 114 X-Green.</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Advance Waterborne Interior Alkyd Semi-Gloss Finish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Advance Waterborne Interior Alkyd High-Gloss Finish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High-Gloss Finish K794 (46 g/L), MPI # 157, 157 X-Green, qualifies for LEED v4 credit, qualifies for CHPS credit.</w:t>
      </w:r>
    </w:p>
    <w:p>
      <w:pPr>
        <w:pStyle w:val="ARCATnote"/>
        <w:rPr/>
      </w:pPr>
      <w:r>
        <w:rPr/>
        <w:t>** NOTE TO SPECIFIER ** Delete article if not required.</w:t>
      </w:r>
    </w:p>
    <w:p w:rsidR="ABFFABFF" w:rsidRDefault="ABFFABFF" w:rsidP="ABFFABFF">
      <w:pPr>
        <w:pStyle w:val="ARCATArticle"/>
        <w:numPr>
          <w:ilvl w:val="1"/>
          <w:numId w:val="1"/>
        </w:numPr>
        <w:rPr/>
      </w:pPr>
      <w:r>
        <w:rPr/>
        <w:t>LIGHT COMMERCIAL/RESIDENTIAL EXTERIOR PAINT SYSTEMS - Canada</w:t>
      </w:r>
    </w:p>
    <w:p w:rsidR="ABFFABFF" w:rsidRDefault="ABFFABFF" w:rsidP="ABFFABFF">
      <w:pPr>
        <w:pStyle w:val="ARCATParagraph"/>
        <w:numPr>
          <w:ilvl w:val="2"/>
          <w:numId w:val="1"/>
        </w:numPr>
        <w:rPr/>
      </w:pPr>
      <w:r>
        <w:rPr/>
        <w:t>CONCRETE - Cementitious Siding, Flexboard, Transite Board, Shingles (Non-Roof), Common Brick, Stucco, Tilt-up, Precast, and Poured-in-place Cement:</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 </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 </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100% Acrylic Exterior Flat Finish K541 (44 g/L), MPI # 10.</w:t>
      </w:r>
    </w:p>
    <w:p w:rsidR="ABFFABFF" w:rsidRDefault="ABFFABFF" w:rsidP="ABFFABFF">
      <w:pPr>
        <w:pStyle w:val="ARCATSubSub2"/>
        <w:numPr>
          <w:ilvl w:val="5"/>
          <w:numId w:val="1"/>
        </w:numPr>
        <w:rPr/>
      </w:pPr>
      <w:r>
        <w:rPr/>
        <w:t>Third Coat: Benjamin Moore ben 100% Acrylic Exterior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Paint Low Lustre Finish K634 (44 g/L), MPI # 15, 315.</w:t>
      </w:r>
    </w:p>
    <w:p w:rsidR="ABFFABFF" w:rsidRDefault="ABFFABFF" w:rsidP="ABFFABFF">
      <w:pPr>
        <w:pStyle w:val="ARCATSubSub2"/>
        <w:numPr>
          <w:ilvl w:val="5"/>
          <w:numId w:val="1"/>
        </w:numPr>
        <w:rPr/>
      </w:pPr>
      <w:r>
        <w:rPr/>
        <w:t>Third Coat: Benjamin Moore Aura Waterborne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100% Acrylic Exterior Low Lustre Finish K542 (45 g/L), MPI # 15.</w:t>
      </w:r>
    </w:p>
    <w:p w:rsidR="ABFFABFF" w:rsidRDefault="ABFFABFF" w:rsidP="ABFFABFF">
      <w:pPr>
        <w:pStyle w:val="ARCATSubSub2"/>
        <w:numPr>
          <w:ilvl w:val="5"/>
          <w:numId w:val="1"/>
        </w:numPr>
        <w:rPr/>
      </w:pPr>
      <w:r>
        <w:rPr/>
        <w:t>Third Coat: Benjamin Moore ben 100% Acrylic Exterior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100% Acrylic Exterior Soft Gloss Finish K543 (45 g/L), MPI # 11.</w:t>
      </w:r>
    </w:p>
    <w:p w:rsidR="ABFFABFF" w:rsidRDefault="ABFFABFF" w:rsidP="ABFFABFF">
      <w:pPr>
        <w:pStyle w:val="ARCATSubSub2"/>
        <w:numPr>
          <w:ilvl w:val="5"/>
          <w:numId w:val="1"/>
        </w:numPr>
        <w:rPr/>
      </w:pPr>
      <w:r>
        <w:rPr/>
        <w:t>Third Coat: Benjamin Moore ben 100% Acrylic Exterior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2"/>
        <w:numPr>
          <w:ilvl w:val="5"/>
          <w:numId w:val="1"/>
        </w:numPr>
        <w:rPr/>
      </w:pPr>
      <w:r>
        <w:rPr/>
        <w:t>Third Coat: Benjamin Moore Coronado Rust Scat WB Acrylic Interior/ Exterior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Elastomeric System- Not including Cementitious Siding, Flexboard, Transite Board or Shingles (non-roof):</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Masonry Elastomeric Waterproofing Coating Flat K359 (93 g/L).</w:t>
      </w:r>
    </w:p>
    <w:p w:rsidR="ABFFABFF" w:rsidRDefault="ABFFABFF" w:rsidP="ABFFABFF">
      <w:pPr>
        <w:pStyle w:val="ARCATSubSub2"/>
        <w:numPr>
          <w:ilvl w:val="5"/>
          <w:numId w:val="1"/>
        </w:numPr>
        <w:rPr/>
      </w:pPr>
      <w:r>
        <w:rPr/>
        <w:t>Third Coat: Benjamin Moore Ultra Spec Masonry Elastomeric Waterproofing Coating Flat K359 (93 g/L).</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Masonry Elastomeric Waterproofing Coating Low Lustre K360 (95 g/L).</w:t>
      </w:r>
    </w:p>
    <w:p w:rsidR="ABFFABFF" w:rsidRDefault="ABFFABFF" w:rsidP="ABFFABFF">
      <w:pPr>
        <w:pStyle w:val="ARCATSubSub2"/>
        <w:numPr>
          <w:ilvl w:val="5"/>
          <w:numId w:val="1"/>
        </w:numPr>
        <w:rPr/>
      </w:pPr>
      <w:r>
        <w:rPr/>
        <w:t>Third Coat: Benjamin Moore Ultra Spec Masonry Elastomeric Waterproofing Coating Low Lustre K360 (95 g/L).</w:t>
      </w:r>
    </w:p>
    <w:p w:rsidR="ABFFABFF" w:rsidRDefault="ABFFABFF" w:rsidP="ABFFABFF">
      <w:pPr>
        <w:pStyle w:val="ARCATParagraph"/>
        <w:numPr>
          <w:ilvl w:val="2"/>
          <w:numId w:val="1"/>
        </w:numPr>
        <w:rPr/>
      </w:pPr>
      <w:r>
        <w:rPr/>
        <w:t>Concrete Block:</w:t>
      </w:r>
    </w:p>
    <w:p w:rsidR="ABFFABFF" w:rsidRDefault="ABFFABFF" w:rsidP="ABFFABFF">
      <w:pPr>
        <w:pStyle w:val="ARCATSubPara"/>
        <w:numPr>
          <w:ilvl w:val="3"/>
          <w:numId w:val="1"/>
        </w:numPr>
        <w:rPr/>
      </w:pPr>
      <w:r>
        <w:rPr/>
        <w:t>Latex System Options:</w:t>
      </w:r>
    </w:p>
    <w:p w:rsidR="ABFFABFF" w:rsidRDefault="ABFFABFF" w:rsidP="ABFFABFF">
      <w:pPr>
        <w:pStyle w:val="ARCATSubSub1"/>
        <w:numPr>
          <w:ilvl w:val="4"/>
          <w:numId w:val="1"/>
        </w:numPr>
        <w:rPr/>
      </w:pPr>
      <w:r>
        <w:rPr/>
        <w:t>Flat Best Options:</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Super Spec Masonry Inter/ Exterior Hi-Build Block Filler K206 (45 g/L), MPI # 4.</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Super Spec Masonry Inter/ Exterior Hi-Build Block Filler K206 (45 g/L), MPI # 4.</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Super Spec Masonry Inter/ Exterior Hi-Build Block Filler K206 (45 g/L), MPI # 4.</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2"/>
        <w:numPr>
          <w:ilvl w:val="5"/>
          <w:numId w:val="1"/>
        </w:numPr>
        <w:rPr/>
      </w:pPr>
      <w:r>
        <w:rPr/>
        <w:t>Third Coat: Benjamin Moore Coronado Rust Scat WB Acrylic Interior/ Exterior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agraph"/>
        <w:numPr>
          <w:ilvl w:val="2"/>
          <w:numId w:val="1"/>
        </w:numPr>
        <w:rPr/>
      </w:pPr>
      <w:r>
        <w:rPr/>
        <w:t>Concrete- Floors (Non-Vehicular):</w:t>
      </w:r>
    </w:p>
    <w:p w:rsidR="ABFFABFF" w:rsidRDefault="ABFFABFF" w:rsidP="ABFFABFF">
      <w:pPr>
        <w:pStyle w:val="ARCATSubPara"/>
        <w:numPr>
          <w:ilvl w:val="3"/>
          <w:numId w:val="1"/>
        </w:numPr>
        <w:rPr/>
      </w:pPr>
      <w:r>
        <w:rPr/>
        <w:t>Latex System Options- Self Priming:</w:t>
      </w:r>
    </w:p>
    <w:p w:rsidR="ABFFABFF" w:rsidRDefault="ABFFABFF" w:rsidP="ABFFABFF">
      <w:pPr>
        <w:pStyle w:val="ARCATSubSub1"/>
        <w:numPr>
          <w:ilvl w:val="4"/>
          <w:numId w:val="1"/>
        </w:numPr>
        <w:rPr/>
      </w:pPr>
      <w:r>
        <w:rPr/>
        <w:t>Low Sheen Best Option:</w:t>
      </w:r>
    </w:p>
    <w:p w:rsidR="ABFFABFF" w:rsidRDefault="ABFFABFF" w:rsidP="ABFFABFF">
      <w:pPr>
        <w:pStyle w:val="ARCATSubSub2"/>
        <w:numPr>
          <w:ilvl w:val="5"/>
          <w:numId w:val="1"/>
        </w:numPr>
        <w:rPr/>
      </w:pPr>
      <w:r>
        <w:rPr/>
        <w:t>First Coat: Benjamin Moore Latex Floor &amp; Patio Low Sheen Enamel F122 (45 g/L), qualifies for LEED v4 credit.</w:t>
      </w:r>
    </w:p>
    <w:p w:rsidR="ABFFABFF" w:rsidRDefault="ABFFABFF" w:rsidP="ABFFABFF">
      <w:pPr>
        <w:pStyle w:val="ARCATSubSub2"/>
        <w:numPr>
          <w:ilvl w:val="5"/>
          <w:numId w:val="1"/>
        </w:numPr>
        <w:rPr/>
      </w:pPr>
      <w:r>
        <w:rPr/>
        <w:t>Second Coat: Benjamin Moore Latex Floor &amp; Patio Low Sheen Enamel F122 (45 g/L), qualifies for LEED v4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Latex Floor &amp; Patio High Sheen Enamel K121 (43.7 g/L).</w:t>
      </w:r>
    </w:p>
    <w:p w:rsidR="ABFFABFF" w:rsidRDefault="ABFFABFF" w:rsidP="ABFFABFF">
      <w:pPr>
        <w:pStyle w:val="ARCATSubSub2"/>
        <w:numPr>
          <w:ilvl w:val="5"/>
          <w:numId w:val="1"/>
        </w:numPr>
        <w:rPr/>
      </w:pPr>
      <w:r>
        <w:rPr/>
        <w:t>Second Coat: Benjamin Moore Latex Floor &amp; Patio High Sheen Enamel K121 (43.7 g/L).</w:t>
      </w:r>
    </w:p>
    <w:p w:rsidR="ABFFABFF" w:rsidRDefault="ABFFABFF" w:rsidP="ABFFABFF">
      <w:pPr>
        <w:pStyle w:val="ARCATParagraph"/>
        <w:numPr>
          <w:ilvl w:val="2"/>
          <w:numId w:val="1"/>
        </w:numPr>
        <w:rPr/>
      </w:pPr>
      <w:r>
        <w:rPr/>
        <w:t>Metal- Galvanized:</w:t>
      </w:r>
    </w:p>
    <w:p>
      <w:pPr>
        <w:pStyle w:val="ARCATnote"/>
        <w:rPr/>
      </w:pPr>
      <w:r>
        <w:rPr/>
        <w:t>** NOTE TO SPECIFIER ** For pristine-non rusted Galvanized Metal surfaces primer is not required. Consult the Top Coat's Technical Data Sheet for proper preparation. </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 </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2"/>
        <w:numPr>
          <w:ilvl w:val="5"/>
          <w:numId w:val="1"/>
        </w:numPr>
        <w:rPr/>
      </w:pPr>
      <w:r>
        <w:rPr/>
        <w:t>Third Coat: Benjamin Moore Coronado Rust Scat WB Acrylic Interior/ Exterior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Direct To Metal (Latex Options):</w:t>
      </w:r>
    </w:p>
    <w:p>
      <w:pPr>
        <w:pStyle w:val="ARCATnote"/>
        <w:rPr/>
      </w:pPr>
      <w:r>
        <w:rPr/>
        <w:t>** NOTE TO SPECIFIER ** For rusted surfaces consult the selected Top Coat's Technical Data Sheet for recommended primer. </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D.T.M. Acrylic Semi-Gloss FP29 (147 g/L), MPI # 141,153.</w:t>
      </w:r>
    </w:p>
    <w:p w:rsidR="ABFFABFF" w:rsidRDefault="ABFFABFF" w:rsidP="ABFFABFF">
      <w:pPr>
        <w:pStyle w:val="ARCATSubSub2"/>
        <w:numPr>
          <w:ilvl w:val="5"/>
          <w:numId w:val="1"/>
        </w:numPr>
        <w:rPr/>
      </w:pPr>
      <w:r>
        <w:rPr/>
        <w:t>Second Coat: Benjamin Moore Ultra Spec HP D.T.M. Acrylic Semi-Gloss FP29 (147 g/L), MPI # 141,153.</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Coronado Rust Scat WB Acrylic Interior/ Exterior Enamel Semi-Gloss 90 (135 g/L), MPI # 153.</w:t>
      </w:r>
    </w:p>
    <w:p w:rsidR="ABFFABFF" w:rsidRDefault="ABFFABFF" w:rsidP="ABFFABFF">
      <w:pPr>
        <w:pStyle w:val="ARCATSubSub2"/>
        <w:numPr>
          <w:ilvl w:val="5"/>
          <w:numId w:val="1"/>
        </w:numPr>
        <w:rPr/>
      </w:pPr>
      <w:r>
        <w:rPr/>
        <w:t>Second Coat: Benjamin Moore Coronado Rust Scat WB Acrylic Interior/ Exterior Enamel Semi-Gloss 90 (135 g/L), MPI # 153.</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Corotech Acrylic Semi-Gloss DTM V331 (204 g/L), MPI # 153.</w:t>
      </w:r>
    </w:p>
    <w:p w:rsidR="ABFFABFF" w:rsidRDefault="ABFFABFF" w:rsidP="ABFFABFF">
      <w:pPr>
        <w:pStyle w:val="ARCATSubSub2"/>
        <w:numPr>
          <w:ilvl w:val="5"/>
          <w:numId w:val="1"/>
        </w:numPr>
        <w:rPr/>
      </w:pPr>
      <w:r>
        <w:rPr/>
        <w:t>Second Coat: Benjamin Moore Corotech Acrylic Semi-Gloss DTM V331 (204 g/L), MPI # 153.</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D.T.M. Acrylic Gloss Enamel FP28 (142 g/L), MPI # 114, 154, 164.</w:t>
      </w:r>
    </w:p>
    <w:p w:rsidR="ABFFABFF" w:rsidRDefault="ABFFABFF" w:rsidP="ABFFABFF">
      <w:pPr>
        <w:pStyle w:val="ARCATSubSub2"/>
        <w:numPr>
          <w:ilvl w:val="5"/>
          <w:numId w:val="1"/>
        </w:numPr>
        <w:rPr/>
      </w:pPr>
      <w:r>
        <w:rPr/>
        <w:t>Second Coat: Benjamin Moore Ultra Spec HP D.T.M. Acrylic Gloss Enamel FP28 (142 g/L), MPI # 114, 154, 164.</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Coronado Rust Scat WB Acrylic Interior/ Exterior Enamel Gloss 80 (224 g/L), MPI # 114, 154.</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1"/>
        <w:numPr>
          <w:ilvl w:val="4"/>
          <w:numId w:val="1"/>
        </w:numPr>
        <w:rPr/>
      </w:pPr>
      <w:r>
        <w:rPr/>
        <w:t>Gloss Good Option:</w:t>
      </w:r>
    </w:p>
    <w:p w:rsidR="ABFFABFF" w:rsidRDefault="ABFFABFF" w:rsidP="ABFFABFF">
      <w:pPr>
        <w:pStyle w:val="ARCATSubSub2"/>
        <w:numPr>
          <w:ilvl w:val="5"/>
          <w:numId w:val="1"/>
        </w:numPr>
        <w:rPr/>
      </w:pPr>
      <w:r>
        <w:rPr/>
        <w:t>First Option: Benjamin Moore Corotech Acrylic Gloss DTM V330 (199 g/L), MPI # 154, 164.</w:t>
      </w:r>
    </w:p>
    <w:p w:rsidR="ABFFABFF" w:rsidRDefault="ABFFABFF" w:rsidP="ABFFABFF">
      <w:pPr>
        <w:pStyle w:val="ARCATSubSub2"/>
        <w:numPr>
          <w:ilvl w:val="5"/>
          <w:numId w:val="1"/>
        </w:numPr>
        <w:rPr/>
      </w:pPr>
      <w:r>
        <w:rPr/>
        <w:t>Second Option: Benjamin Moore Corotech Acrylic Gloss DTM V330 (199 g/L), MPI # 154, 164.</w:t>
      </w:r>
    </w:p>
    <w:p w:rsidR="ABFFABFF" w:rsidRDefault="ABFFABFF" w:rsidP="ABFFABFF">
      <w:pPr>
        <w:pStyle w:val="ARCATParagraph"/>
        <w:numPr>
          <w:ilvl w:val="2"/>
          <w:numId w:val="1"/>
        </w:numPr>
        <w:rPr/>
      </w:pPr>
      <w:r>
        <w:rPr/>
        <w:t>METAL- Misc. Iron, Ornamental Iron, Structural Iron and Steel, Ferrous Metal:</w:t>
      </w:r>
    </w:p>
    <w:p>
      <w:pPr>
        <w:pStyle w:val="ARCATnote"/>
        <w:rPr/>
      </w:pPr>
      <w:r>
        <w:rPr/>
        <w:t>** NOTE TO SPECIFIER ** For pristine-non rusted Ferrous metal surfaces primer is not required. Consult the selected Top Coat's Technical Data Sheet for proper perpetration. </w:t>
      </w:r>
    </w:p>
    <w:p w:rsidR="ABFFABFF" w:rsidRDefault="ABFFABFF" w:rsidP="ABFFABFF">
      <w:pPr>
        <w:pStyle w:val="ARCATSubPara"/>
        <w:numPr>
          <w:ilvl w:val="3"/>
          <w:numId w:val="1"/>
        </w:numPr>
        <w:rPr/>
      </w:pPr>
      <w:r>
        <w:rPr/>
        <w:t>Latex Options:</w:t>
      </w:r>
    </w:p>
    <w:p w:rsidR="ABFFABFF" w:rsidRDefault="ABFFABFF" w:rsidP="ABFFABFF">
      <w:pPr>
        <w:pStyle w:val="ARCATSubSub1"/>
        <w:numPr>
          <w:ilvl w:val="4"/>
          <w:numId w:val="1"/>
        </w:numPr>
        <w:rPr/>
      </w:pPr>
      <w:r>
        <w:rPr/>
        <w:t>Best Flat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 </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Direct to Metal-Latex Options:</w:t>
      </w:r>
    </w:p>
    <w:p>
      <w:pPr>
        <w:pStyle w:val="ARCATnote"/>
        <w:rPr/>
      </w:pPr>
      <w:r>
        <w:rPr/>
        <w:t>** NOTE TO SPECIFIER ** For rusted surfaces consult the selected top coat's Technical Data Sheet for recommended primer. </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D.T.M. Acrylic Semi-Gloss FP29 (147 g/L), MPI # 141,153.</w:t>
      </w:r>
    </w:p>
    <w:p w:rsidR="ABFFABFF" w:rsidRDefault="ABFFABFF" w:rsidP="ABFFABFF">
      <w:pPr>
        <w:pStyle w:val="ARCATSubSub2"/>
        <w:numPr>
          <w:ilvl w:val="5"/>
          <w:numId w:val="1"/>
        </w:numPr>
        <w:rPr/>
      </w:pPr>
      <w:r>
        <w:rPr/>
        <w:t>Second Coat: Benjamin Moore Ultra Spec HP D.T.M. Acrylic Semi-Gloss FP29 (147 g/L), MPI # 141,153.</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Corotech Acrylic Semi-Gloss DTM V331 (204 g/L), MPI # 153.</w:t>
      </w:r>
    </w:p>
    <w:p w:rsidR="ABFFABFF" w:rsidRDefault="ABFFABFF" w:rsidP="ABFFABFF">
      <w:pPr>
        <w:pStyle w:val="ARCATSubSub2"/>
        <w:numPr>
          <w:ilvl w:val="5"/>
          <w:numId w:val="1"/>
        </w:numPr>
        <w:rPr/>
      </w:pPr>
      <w:r>
        <w:rPr/>
        <w:t>Second Coat: Benjamin Moore Corotech Acrylic Semi-Gloss DTM V331 (204 g/L), MPI # 153.</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D.T.M. Acrylic Gloss Enamel FP28 (142 g/L), MPI # 114, 154, 164.</w:t>
      </w:r>
    </w:p>
    <w:p w:rsidR="ABFFABFF" w:rsidRDefault="ABFFABFF" w:rsidP="ABFFABFF">
      <w:pPr>
        <w:pStyle w:val="ARCATSubSub2"/>
        <w:numPr>
          <w:ilvl w:val="5"/>
          <w:numId w:val="1"/>
        </w:numPr>
        <w:rPr/>
      </w:pPr>
      <w:r>
        <w:rPr/>
        <w:t>Second Coat: Benjamin Moore Ultra Spec HP D.T.M. Acrylic Gloss Enamel FP28 (142 g/L), MPI # 114, 154, 164.</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Option: Benjamin Moore Corotech Acrylic Gloss DTM V330 (199 g/L), MPI # 154, 164.</w:t>
      </w:r>
    </w:p>
    <w:p w:rsidR="ABFFABFF" w:rsidRDefault="ABFFABFF" w:rsidP="ABFFABFF">
      <w:pPr>
        <w:pStyle w:val="ARCATSubSub2"/>
        <w:numPr>
          <w:ilvl w:val="5"/>
          <w:numId w:val="1"/>
        </w:numPr>
        <w:rPr/>
      </w:pPr>
      <w:r>
        <w:rPr/>
        <w:t>Second Option: Benjamin Moore Corotech Acrylic Gloss DTM V330 (199 g/L), MPI # 154, 164.</w:t>
      </w:r>
    </w:p>
    <w:p w:rsidR="ABFFABFF" w:rsidRDefault="ABFFABFF" w:rsidP="ABFFABFF">
      <w:pPr>
        <w:pStyle w:val="ARCATParagraph"/>
        <w:numPr>
          <w:ilvl w:val="2"/>
          <w:numId w:val="1"/>
        </w:numPr>
        <w:rPr/>
      </w:pPr>
      <w:r>
        <w:rPr/>
        <w:t>Wood- Decks, Exterior including pressure treated lumber, Floors (non-Vehicular):</w:t>
      </w:r>
    </w:p>
    <w:p w:rsidR="ABFFABFF" w:rsidRDefault="ABFFABFF" w:rsidP="ABFFABFF">
      <w:pPr>
        <w:pStyle w:val="ARCATSubPara"/>
        <w:numPr>
          <w:ilvl w:val="3"/>
          <w:numId w:val="1"/>
        </w:numPr>
        <w:rPr/>
      </w:pPr>
      <w:r>
        <w:rPr/>
        <w:t>Non-Bleeding Wood-Water-Based/Waterborne Alkyd Stain Options (Self-Priming):</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Waterborne Exterior Stain Translucent K623 (21 g/L), MPI # 33.</w:t>
      </w:r>
    </w:p>
    <w:p w:rsidR="ABFFABFF" w:rsidRDefault="ABFFABFF" w:rsidP="ABFFABFF">
      <w:pPr>
        <w:pStyle w:val="ARCATSubSub2"/>
        <w:numPr>
          <w:ilvl w:val="5"/>
          <w:numId w:val="1"/>
        </w:numPr>
        <w:rPr/>
      </w:pPr>
      <w:r>
        <w:rPr/>
        <w:t>Second Coat: Benjamin Moore Arborcoat Waterborne Exterior Stain Translucent K623 (21 g/L), MPI #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B7400 Series (180 g/L).</w:t>
      </w:r>
    </w:p>
    <w:p w:rsidR="ABFFABFF" w:rsidRDefault="ABFFABFF" w:rsidP="ABFFABFF">
      <w:pPr>
        <w:pStyle w:val="ARCATSubSub2"/>
        <w:numPr>
          <w:ilvl w:val="5"/>
          <w:numId w:val="1"/>
        </w:numPr>
        <w:rPr/>
      </w:pPr>
      <w:r>
        <w:rPr/>
        <w:t>Second Coat: Benjamin Moore Coronado Maxum Translucent Deck &amp; Siding Stain B7400 Series (180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Waterborne Exterior Stain Semi-Transparent F638 (92 g/L), MPI # 156.</w:t>
      </w:r>
    </w:p>
    <w:p w:rsidR="ABFFABFF" w:rsidRDefault="ABFFABFF" w:rsidP="ABFFABFF">
      <w:pPr>
        <w:pStyle w:val="ARCATSubSub2"/>
        <w:numPr>
          <w:ilvl w:val="5"/>
          <w:numId w:val="1"/>
        </w:numPr>
        <w:rPr/>
      </w:pPr>
      <w:r>
        <w:rPr/>
        <w:t>Second Coat: Benjamin Moore Arborcoat Waterborne Exterior Stain Semi-Transparent F638 (92 g/L), MPI # 156.</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B7600 Series (180 g/L), MPI # 156.</w:t>
      </w:r>
    </w:p>
    <w:p w:rsidR="ABFFABFF" w:rsidRDefault="ABFFABFF" w:rsidP="ABFFABFF">
      <w:pPr>
        <w:pStyle w:val="ARCATSubSub2"/>
        <w:numPr>
          <w:ilvl w:val="5"/>
          <w:numId w:val="1"/>
        </w:numPr>
        <w:rPr/>
      </w:pPr>
      <w:r>
        <w:rPr/>
        <w:t>Second Coat: Benjamin Moore Coronado Maxum Semi-Transparent Deck &amp; Siding Stain B7600 Series (180 g/L), MPI # 156.</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Waterborne Exterior Semi- Solid Stain K639 (93 g/L).</w:t>
      </w:r>
    </w:p>
    <w:p w:rsidR="ABFFABFF" w:rsidRDefault="ABFFABFF" w:rsidP="ABFFABFF">
      <w:pPr>
        <w:pStyle w:val="ARCATSubSub2"/>
        <w:numPr>
          <w:ilvl w:val="5"/>
          <w:numId w:val="1"/>
        </w:numPr>
        <w:rPr/>
      </w:pPr>
      <w:r>
        <w:rPr/>
        <w:t>Second Coat: Benjamin Moore Arborcoat Waterborne Exterior Semi- Transparent Stain K639 (93 g/L).</w:t>
      </w:r>
    </w:p>
    <w:p w:rsidR="ABFFABFF" w:rsidRDefault="ABFFABFF" w:rsidP="ABFFABFF">
      <w:pPr>
        <w:pStyle w:val="ARCATSubSub1"/>
        <w:numPr>
          <w:ilvl w:val="4"/>
          <w:numId w:val="1"/>
        </w:numPr>
        <w:rPr/>
      </w:pPr>
      <w:r>
        <w:rPr/>
        <w:t>Solid Best Option:</w:t>
      </w:r>
    </w:p>
    <w:p w:rsidR="ABFFABFF" w:rsidRDefault="ABFFABFF" w:rsidP="ABFFABFF">
      <w:pPr>
        <w:pStyle w:val="ARCATSubSub2"/>
        <w:numPr>
          <w:ilvl w:val="5"/>
          <w:numId w:val="1"/>
        </w:numPr>
        <w:rPr/>
      </w:pPr>
      <w:r>
        <w:rPr/>
        <w:t>First Coat: Benjamin Moore Arborcoat Waterborne Exterior Solid Color Stain K640 (95 g/L), MPI # 16.</w:t>
      </w:r>
    </w:p>
    <w:p w:rsidR="ABFFABFF" w:rsidRDefault="ABFFABFF" w:rsidP="ABFFABFF">
      <w:pPr>
        <w:pStyle w:val="ARCATSubSub2"/>
        <w:numPr>
          <w:ilvl w:val="5"/>
          <w:numId w:val="1"/>
        </w:numPr>
        <w:rPr/>
      </w:pPr>
      <w:r>
        <w:rPr/>
        <w:t>Second Coat: Benjamin Moore Arborcoat Waterborne Exterior Solid Color Stain K640 (95 g/L), MPI # 16.</w:t>
      </w:r>
    </w:p>
    <w:p w:rsidR="ABFFABFF" w:rsidRDefault="ABFFABFF" w:rsidP="ABFFABFF">
      <w:pPr>
        <w:pStyle w:val="ARCATSubSub1"/>
        <w:numPr>
          <w:ilvl w:val="4"/>
          <w:numId w:val="1"/>
        </w:numPr>
        <w:rPr/>
      </w:pPr>
      <w:r>
        <w:rPr/>
        <w:t>Solid Better Option:</w:t>
      </w:r>
    </w:p>
    <w:p w:rsidR="ABFFABFF" w:rsidRDefault="ABFFABFF" w:rsidP="ABFFABFF">
      <w:pPr>
        <w:pStyle w:val="ARCATSubSub2"/>
        <w:numPr>
          <w:ilvl w:val="5"/>
          <w:numId w:val="1"/>
        </w:numPr>
        <w:rPr/>
      </w:pPr>
      <w:r>
        <w:rPr/>
        <w:t>First Coat: Benjamin Moore Coronado Maxum Solid Color Deck Stain B8500 Series (175 g/L).</w:t>
      </w:r>
    </w:p>
    <w:p w:rsidR="ABFFABFF" w:rsidRDefault="ABFFABFF" w:rsidP="ABFFABFF">
      <w:pPr>
        <w:pStyle w:val="ARCATSubSub2"/>
        <w:numPr>
          <w:ilvl w:val="5"/>
          <w:numId w:val="1"/>
        </w:numPr>
        <w:rPr/>
      </w:pPr>
      <w:r>
        <w:rPr/>
        <w:t>Second Coat: Benjamin Moore Coronado Maxum Solid Color Deck Stain B8500 Series (175 g/L).</w:t>
      </w:r>
    </w:p>
    <w:p w:rsidR="ABFFABFF" w:rsidRDefault="ABFFABFF" w:rsidP="ABFFABFF">
      <w:pPr>
        <w:pStyle w:val="ARCATSubPara"/>
        <w:numPr>
          <w:ilvl w:val="3"/>
          <w:numId w:val="1"/>
        </w:numPr>
        <w:rPr/>
      </w:pPr>
      <w:r>
        <w:rPr/>
        <w:t>Non-Bleeding Wood Solvent Based Stain Options (Self-Priming):</w:t>
      </w:r>
    </w:p>
    <w:p w:rsidR="ABFFABFF" w:rsidRDefault="ABFFABFF" w:rsidP="ABFFABFF">
      <w:pPr>
        <w:pStyle w:val="ARCATSubSub1"/>
        <w:numPr>
          <w:ilvl w:val="4"/>
          <w:numId w:val="1"/>
        </w:numPr>
        <w:rPr/>
      </w:pPr>
      <w:r>
        <w:rPr/>
        <w:t>Clear Specialty Option:</w:t>
      </w:r>
    </w:p>
    <w:p w:rsidR="ABFFABFF" w:rsidRDefault="ABFFABFF" w:rsidP="ABFFABFF">
      <w:pPr>
        <w:pStyle w:val="ARCATSubSub2"/>
        <w:numPr>
          <w:ilvl w:val="5"/>
          <w:numId w:val="1"/>
        </w:numPr>
        <w:rPr/>
      </w:pPr>
      <w:r>
        <w:rPr/>
        <w:t>First Coat: Benjamin Moore Arborcoat Exterior Waterproofer K320 (34 g/L).</w:t>
      </w:r>
    </w:p>
    <w:p w:rsidR="ABFFABFF" w:rsidRDefault="ABFFABFF" w:rsidP="ABFFABFF">
      <w:pPr>
        <w:pStyle w:val="ARCATSubSub2"/>
        <w:numPr>
          <w:ilvl w:val="5"/>
          <w:numId w:val="1"/>
        </w:numPr>
        <w:rPr/>
      </w:pPr>
      <w:r>
        <w:rPr/>
        <w:t>Second Coat: Benjamin Moore Arborcoat Exterior Waterproofer K320 (34 g/L).</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Finish Translucent K326 (340 g/L), MPI # 13, 33.</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C7300 Series (234 g/L).</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Stain Semi- Transparent K328 (229 g/L), MPI # 13, 33.</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C7500 Series (229 g/L).</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Exterior Oil Stain Semi Solid K329 (226 g/L).</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Para"/>
        <w:numPr>
          <w:ilvl w:val="3"/>
          <w:numId w:val="1"/>
        </w:numPr>
        <w:rPr/>
      </w:pPr>
      <w:r>
        <w:rPr/>
        <w:t>Bleeding Wood (Redwood &amp; Cedar)- Oil Based Stain Options:</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2"/>
        <w:numPr>
          <w:ilvl w:val="5"/>
          <w:numId w:val="1"/>
        </w:numPr>
        <w:rPr/>
      </w:pPr>
      <w:r>
        <w:rPr/>
        <w:t>Third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2"/>
        <w:numPr>
          <w:ilvl w:val="5"/>
          <w:numId w:val="1"/>
        </w:numPr>
        <w:rPr/>
      </w:pPr>
      <w:r>
        <w:rPr/>
        <w:t>Third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2"/>
        <w:numPr>
          <w:ilvl w:val="5"/>
          <w:numId w:val="1"/>
        </w:numPr>
        <w:rPr/>
      </w:pPr>
      <w:r>
        <w:rPr/>
        <w:t>Third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2"/>
        <w:numPr>
          <w:ilvl w:val="5"/>
          <w:numId w:val="1"/>
        </w:numPr>
        <w:rPr/>
      </w:pPr>
      <w:r>
        <w:rPr/>
        <w:t>Third Coat: Benjamin Moore Coronado Maxum Semi-Transparent Deck &amp; Siding Stain C7500 Series (229 g/L).</w:t>
      </w:r>
    </w:p>
    <w:p w:rsidR="ABFFABFF" w:rsidRDefault="ABFFABFF" w:rsidP="ABFFABFF">
      <w:pPr>
        <w:pStyle w:val="ARCATSubSub1"/>
        <w:numPr>
          <w:ilvl w:val="4"/>
          <w:numId w:val="1"/>
        </w:numPr>
        <w:rPr/>
      </w:pPr>
      <w:r>
        <w:rPr/>
        <w:t>Semi-Solid Best Options:</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Sub2"/>
        <w:numPr>
          <w:ilvl w:val="5"/>
          <w:numId w:val="1"/>
        </w:numPr>
        <w:rPr/>
      </w:pPr>
      <w:r>
        <w:rPr/>
        <w:t>Third Coat: Benjamin Moore Arborcoat Exterior Oil Stain Semi Solid K329 (226 g/L).</w:t>
      </w:r>
    </w:p>
    <w:p w:rsidR="ABFFABFF" w:rsidRDefault="ABFFABFF" w:rsidP="ABFFABFF">
      <w:pPr>
        <w:pStyle w:val="ARCATParagraph"/>
        <w:numPr>
          <w:ilvl w:val="2"/>
          <w:numId w:val="1"/>
        </w:numPr>
        <w:rPr/>
      </w:pPr>
      <w:r>
        <w:rPr/>
        <w:t>WOOD- Siding, Trim, Shutters, Sashes, Hardboard-Bare/Primed:</w:t>
      </w:r>
    </w:p>
    <w:p w:rsidR="ABFFABFF" w:rsidRDefault="ABFFABFF" w:rsidP="ABFFABFF">
      <w:pPr>
        <w:pStyle w:val="ARCATSubPara"/>
        <w:numPr>
          <w:ilvl w:val="3"/>
          <w:numId w:val="1"/>
        </w:numPr>
        <w:rPr/>
      </w:pPr>
      <w:r>
        <w:rPr/>
        <w:t>Non-Bleeding Wood-Water-Based/Waterborne Alkyd Stain Options (Self-Priming):</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Waterborne Exterior Stain Translucent K623 (21 g/L), MPI # 33.</w:t>
      </w:r>
    </w:p>
    <w:p w:rsidR="ABFFABFF" w:rsidRDefault="ABFFABFF" w:rsidP="ABFFABFF">
      <w:pPr>
        <w:pStyle w:val="ARCATSubSub2"/>
        <w:numPr>
          <w:ilvl w:val="5"/>
          <w:numId w:val="1"/>
        </w:numPr>
        <w:rPr/>
      </w:pPr>
      <w:r>
        <w:rPr/>
        <w:t>Second Coat: Benjamin Moore Arborcoat Waterborne Exterior Stain Translucent K623 (21 g/L), MPI #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B7400 Series (180 g/L).</w:t>
      </w:r>
    </w:p>
    <w:p w:rsidR="ABFFABFF" w:rsidRDefault="ABFFABFF" w:rsidP="ABFFABFF">
      <w:pPr>
        <w:pStyle w:val="ARCATSubSub2"/>
        <w:numPr>
          <w:ilvl w:val="5"/>
          <w:numId w:val="1"/>
        </w:numPr>
        <w:rPr/>
      </w:pPr>
      <w:r>
        <w:rPr/>
        <w:t>Second Coat: Benjamin Moore Coronado Maxum Translucent Deck &amp; Siding Stain B7400 Series (180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Waterborne Exterior Stain Semi-Transparent F638 (92 g/L), MPI # 156.</w:t>
      </w:r>
    </w:p>
    <w:p w:rsidR="ABFFABFF" w:rsidRDefault="ABFFABFF" w:rsidP="ABFFABFF">
      <w:pPr>
        <w:pStyle w:val="ARCATSubSub2"/>
        <w:numPr>
          <w:ilvl w:val="5"/>
          <w:numId w:val="1"/>
        </w:numPr>
        <w:rPr/>
      </w:pPr>
      <w:r>
        <w:rPr/>
        <w:t>Second Coat: Benjamin Moore Arborcoat Waterborne Exterior Stain Semi-Transparent F638 (92 g/L), MPI # 156.</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B7600 Series (180 g/L), MPI # 156.</w:t>
      </w:r>
    </w:p>
    <w:p w:rsidR="ABFFABFF" w:rsidRDefault="ABFFABFF" w:rsidP="ABFFABFF">
      <w:pPr>
        <w:pStyle w:val="ARCATSubSub2"/>
        <w:numPr>
          <w:ilvl w:val="5"/>
          <w:numId w:val="1"/>
        </w:numPr>
        <w:rPr/>
      </w:pPr>
      <w:r>
        <w:rPr/>
        <w:t>Second Coat: Benjamin Moore Coronado Maxum Semi-Transparent Deck &amp; Siding Stain B7600 Series (180 g/L), MPI # 156.</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Waterborne Exterior Semi- Solid Stain K639 (93 g/L).</w:t>
      </w:r>
    </w:p>
    <w:p w:rsidR="ABFFABFF" w:rsidRDefault="ABFFABFF" w:rsidP="ABFFABFF">
      <w:pPr>
        <w:pStyle w:val="ARCATSubSub2"/>
        <w:numPr>
          <w:ilvl w:val="5"/>
          <w:numId w:val="1"/>
        </w:numPr>
        <w:rPr/>
      </w:pPr>
      <w:r>
        <w:rPr/>
        <w:t>Second Coat: Benjamin Moore Arborcoat Waterborne Exterior Semi- Transparent Stain K639 (93 g/L).</w:t>
      </w:r>
    </w:p>
    <w:p w:rsidR="ABFFABFF" w:rsidRDefault="ABFFABFF" w:rsidP="ABFFABFF">
      <w:pPr>
        <w:pStyle w:val="ARCATSubSub1"/>
        <w:numPr>
          <w:ilvl w:val="4"/>
          <w:numId w:val="1"/>
        </w:numPr>
        <w:rPr/>
      </w:pPr>
      <w:r>
        <w:rPr/>
        <w:t>Solid Best Option:</w:t>
      </w:r>
    </w:p>
    <w:p w:rsidR="ABFFABFF" w:rsidRDefault="ABFFABFF" w:rsidP="ABFFABFF">
      <w:pPr>
        <w:pStyle w:val="ARCATSubSub2"/>
        <w:numPr>
          <w:ilvl w:val="5"/>
          <w:numId w:val="1"/>
        </w:numPr>
        <w:rPr/>
      </w:pPr>
      <w:r>
        <w:rPr/>
        <w:t>First Coat: Benjamin Moore Arborcoat Waterborne Exterior Solid Color Stain K640 (95 g/L), MPI # 16.</w:t>
      </w:r>
    </w:p>
    <w:p w:rsidR="ABFFABFF" w:rsidRDefault="ABFFABFF" w:rsidP="ABFFABFF">
      <w:pPr>
        <w:pStyle w:val="ARCATSubSub2"/>
        <w:numPr>
          <w:ilvl w:val="5"/>
          <w:numId w:val="1"/>
        </w:numPr>
        <w:rPr/>
      </w:pPr>
      <w:r>
        <w:rPr/>
        <w:t>Second Coat: Benjamin Moore Arborcoat Waterborne Exterior Solid Color Stain K640 (95 g/L), MPI # 16.</w:t>
      </w:r>
    </w:p>
    <w:p w:rsidR="ABFFABFF" w:rsidRDefault="ABFFABFF" w:rsidP="ABFFABFF">
      <w:pPr>
        <w:pStyle w:val="ARCATSubSub1"/>
        <w:numPr>
          <w:ilvl w:val="4"/>
          <w:numId w:val="1"/>
        </w:numPr>
        <w:rPr/>
      </w:pPr>
      <w:r>
        <w:rPr/>
        <w:t>Solid Better Option:</w:t>
      </w:r>
    </w:p>
    <w:p w:rsidR="ABFFABFF" w:rsidRDefault="ABFFABFF" w:rsidP="ABFFABFF">
      <w:pPr>
        <w:pStyle w:val="ARCATSubSub2"/>
        <w:numPr>
          <w:ilvl w:val="5"/>
          <w:numId w:val="1"/>
        </w:numPr>
        <w:rPr/>
      </w:pPr>
      <w:r>
        <w:rPr/>
        <w:t>First Coat: Benjamin Moore Coronado Maxum Solid Color Deck Stain B8500 Series (175 g/L).</w:t>
      </w:r>
    </w:p>
    <w:p w:rsidR="ABFFABFF" w:rsidRDefault="ABFFABFF" w:rsidP="ABFFABFF">
      <w:pPr>
        <w:pStyle w:val="ARCATSubSub2"/>
        <w:numPr>
          <w:ilvl w:val="5"/>
          <w:numId w:val="1"/>
        </w:numPr>
        <w:rPr/>
      </w:pPr>
      <w:r>
        <w:rPr/>
        <w:t>Second Coat: Benjamin Moore Coronado Maxum Solid Color Deck Stain B8500 Series (175 g/L).</w:t>
      </w:r>
    </w:p>
    <w:p w:rsidR="ABFFABFF" w:rsidRDefault="ABFFABFF" w:rsidP="ABFFABFF">
      <w:pPr>
        <w:pStyle w:val="ARCATSubPara"/>
        <w:numPr>
          <w:ilvl w:val="3"/>
          <w:numId w:val="1"/>
        </w:numPr>
        <w:rPr/>
      </w:pPr>
      <w:r>
        <w:rPr/>
        <w:t>Non-Bleeding Wood Solvent Based Stain Options (Self-Priming):</w:t>
      </w:r>
    </w:p>
    <w:p w:rsidR="ABFFABFF" w:rsidRDefault="ABFFABFF" w:rsidP="ABFFABFF">
      <w:pPr>
        <w:pStyle w:val="ARCATSubSub1"/>
        <w:numPr>
          <w:ilvl w:val="4"/>
          <w:numId w:val="1"/>
        </w:numPr>
        <w:rPr/>
      </w:pPr>
      <w:r>
        <w:rPr/>
        <w:t>Clear Specialty Option:</w:t>
      </w:r>
    </w:p>
    <w:p w:rsidR="ABFFABFF" w:rsidRDefault="ABFFABFF" w:rsidP="ABFFABFF">
      <w:pPr>
        <w:pStyle w:val="ARCATSubSub2"/>
        <w:numPr>
          <w:ilvl w:val="5"/>
          <w:numId w:val="1"/>
        </w:numPr>
        <w:rPr/>
      </w:pPr>
      <w:r>
        <w:rPr/>
        <w:t>First Coat: Benjamin Moore Arborcoat Exterior Waterproofer K320 (34 g/L).</w:t>
      </w:r>
    </w:p>
    <w:p w:rsidR="ABFFABFF" w:rsidRDefault="ABFFABFF" w:rsidP="ABFFABFF">
      <w:pPr>
        <w:pStyle w:val="ARCATSubSub2"/>
        <w:numPr>
          <w:ilvl w:val="5"/>
          <w:numId w:val="1"/>
        </w:numPr>
        <w:rPr/>
      </w:pPr>
      <w:r>
        <w:rPr/>
        <w:t>Second Coat: Benjamin Moore Arborcoat Exterior Waterproofer K320 (34 g/L).</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Finish Translucent K326 (340 g/L), MPI # 13, 33.</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C7300 Series (234 g/L).</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Stain Semi- Transparent K328 (229 g/L), MPI # 13, 33.</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C7500 Series (229 g/L).</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Exterior Oil Stain Semi Solid K329 (226 g/L).</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Para"/>
        <w:numPr>
          <w:ilvl w:val="3"/>
          <w:numId w:val="1"/>
        </w:numPr>
        <w:rPr/>
      </w:pPr>
      <w:r>
        <w:rPr/>
        <w:t>Bleeding Wood (Redwood &amp; Cedar)- Oil Based Stain Options:</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2"/>
        <w:numPr>
          <w:ilvl w:val="5"/>
          <w:numId w:val="1"/>
        </w:numPr>
        <w:rPr/>
      </w:pPr>
      <w:r>
        <w:rPr/>
        <w:t>Third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2"/>
        <w:numPr>
          <w:ilvl w:val="5"/>
          <w:numId w:val="1"/>
        </w:numPr>
        <w:rPr/>
      </w:pPr>
      <w:r>
        <w:rPr/>
        <w:t>Third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2"/>
        <w:numPr>
          <w:ilvl w:val="5"/>
          <w:numId w:val="1"/>
        </w:numPr>
        <w:rPr/>
      </w:pPr>
      <w:r>
        <w:rPr/>
        <w:t>Third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2"/>
        <w:numPr>
          <w:ilvl w:val="5"/>
          <w:numId w:val="1"/>
        </w:numPr>
        <w:rPr/>
      </w:pPr>
      <w:r>
        <w:rPr/>
        <w:t>Third Coat: Benjamin Moore Coronado Maxum Semi-Transparent Deck &amp; Siding Stain C7500 Series (229 g/L).</w:t>
      </w:r>
    </w:p>
    <w:p w:rsidR="ABFFABFF" w:rsidRDefault="ABFFABFF" w:rsidP="ABFFABFF">
      <w:pPr>
        <w:pStyle w:val="ARCATSubSub1"/>
        <w:numPr>
          <w:ilvl w:val="4"/>
          <w:numId w:val="1"/>
        </w:numPr>
        <w:rPr/>
      </w:pPr>
      <w:r>
        <w:rPr/>
        <w:t>Semi-Solid Best Options:</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Sub2"/>
        <w:numPr>
          <w:ilvl w:val="5"/>
          <w:numId w:val="1"/>
        </w:numPr>
        <w:rPr/>
      </w:pPr>
      <w:r>
        <w:rPr/>
        <w:t>Third Coat: Benjamin Moore Arborcoat Exterior Oil Stain Semi Solid K329 (226 g/L).</w:t>
      </w:r>
    </w:p>
    <w:p w:rsidR="ABFFABFF" w:rsidRDefault="ABFFABFF" w:rsidP="ABFFABFF">
      <w:pPr>
        <w:pStyle w:val="ARCATSubPara"/>
        <w:numPr>
          <w:ilvl w:val="3"/>
          <w:numId w:val="1"/>
        </w:numPr>
        <w:rPr/>
      </w:pPr>
      <w:r>
        <w:rPr/>
        <w:t>Non-Bleeding Wood Latex System Options:</w:t>
      </w:r>
    </w:p>
    <w:p w:rsidR="ABFFABFF" w:rsidRDefault="ABFFABFF" w:rsidP="ABFFABFF">
      <w:pPr>
        <w:pStyle w:val="ARCATSubSub1"/>
        <w:numPr>
          <w:ilvl w:val="4"/>
          <w:numId w:val="1"/>
        </w:numPr>
        <w:rPr/>
      </w:pPr>
      <w:r>
        <w:rPr/>
        <w:t>Ultra Flat/Solid Best Stain Option (Self-Priming):</w:t>
      </w:r>
    </w:p>
    <w:p w:rsidR="ABFFABFF" w:rsidRDefault="ABFFABFF" w:rsidP="ABFFABFF">
      <w:pPr>
        <w:pStyle w:val="ARCATSubSub2"/>
        <w:numPr>
          <w:ilvl w:val="5"/>
          <w:numId w:val="1"/>
        </w:numPr>
        <w:rPr/>
      </w:pPr>
      <w:r>
        <w:rPr/>
        <w:t>First Coat: Benjamin Moore Arborcoat Waterborne Ultra Flat Solid Stain K610 (72.2 g/L), MPI # 16.</w:t>
      </w:r>
    </w:p>
    <w:p w:rsidR="ABFFABFF" w:rsidRDefault="ABFFABFF" w:rsidP="ABFFABFF">
      <w:pPr>
        <w:pStyle w:val="ARCATSubSub2"/>
        <w:numPr>
          <w:ilvl w:val="5"/>
          <w:numId w:val="1"/>
        </w:numPr>
        <w:rPr/>
      </w:pPr>
      <w:r>
        <w:rPr/>
        <w:t>Second Option: Benjamin Moore Arborcoat Waterborne Ultra Flat Solid Stain K610 (72.2 g/L), MPI # 16.</w:t>
      </w:r>
    </w:p>
    <w:p w:rsidR="ABFFABFF" w:rsidRDefault="ABFFABFF" w:rsidP="ABFFABFF">
      <w:pPr>
        <w:pStyle w:val="ARCATSubSub1"/>
        <w:numPr>
          <w:ilvl w:val="4"/>
          <w:numId w:val="1"/>
        </w:numPr>
        <w:rPr/>
      </w:pPr>
      <w:r>
        <w:rPr/>
        <w:t>Ultra Flat/Solid Better Stain Option (Self-Priming):</w:t>
      </w:r>
    </w:p>
    <w:p w:rsidR="ABFFABFF" w:rsidRDefault="ABFFABFF" w:rsidP="ABFFABFF">
      <w:pPr>
        <w:pStyle w:val="ARCATSubSub2"/>
        <w:numPr>
          <w:ilvl w:val="5"/>
          <w:numId w:val="1"/>
        </w:numPr>
        <w:rPr/>
      </w:pPr>
      <w:r>
        <w:rPr/>
        <w:t>First Coat: Benjamin Moore Coronado Maxum Solid Color Siding Stain B2000 Series (144 g/L), MPI # 16.</w:t>
      </w:r>
    </w:p>
    <w:p w:rsidR="ABFFABFF" w:rsidRDefault="ABFFABFF" w:rsidP="ABFFABFF">
      <w:pPr>
        <w:pStyle w:val="ARCATSubSub2"/>
        <w:numPr>
          <w:ilvl w:val="5"/>
          <w:numId w:val="1"/>
        </w:numPr>
        <w:rPr/>
      </w:pPr>
      <w:r>
        <w:rPr/>
        <w:t>Second Coat: Benjamin Moore Coronado Maxum Solid Color Siding Stain B2000 Series (144 g/L), MPI # 16.</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First Coat: Benjamin Moore Fresh Start High-Hiding All Purpose Primer K046 (44 g/L), MPI # 6, 17, 17 X-Green, 39, 50, 50X-Green, 137, 137 X-Green, qualifies for LEED v4 credit, CHPS.</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 </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Coronado Super Kote 5000 Interior Acrylic Latex Primer Sealer 40 Line (46 g/L), MPI #50, CHPS.</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Alkyd Primer System - Recommended for Bleeding Type Wood (such as Redwood &amp; Cedar):</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agraph"/>
        <w:numPr>
          <w:ilvl w:val="2"/>
          <w:numId w:val="1"/>
        </w:numPr>
        <w:rPr/>
      </w:pPr>
      <w:r>
        <w:rPr/>
        <w:t>Architectural PVC, Plastic, Fiberglass, Azek:</w:t>
      </w:r>
    </w:p>
    <w:p w:rsidR="ABFFABFF" w:rsidRDefault="ABFFABFF" w:rsidP="ABFFABFF">
      <w:pPr>
        <w:pStyle w:val="ARCATSubPara"/>
        <w:numPr>
          <w:ilvl w:val="3"/>
          <w:numId w:val="1"/>
        </w:numPr>
        <w:rPr/>
      </w:pPr>
      <w:r>
        <w:rPr/>
        <w:t>Latex Options: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Insl-X Aqua Lock Plus AQ-04XX (50 g/L), MPI # 39.</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agraph"/>
        <w:numPr>
          <w:ilvl w:val="2"/>
          <w:numId w:val="1"/>
        </w:numPr>
        <w:rPr/>
      </w:pPr>
      <w:r>
        <w:rPr/>
        <w:t>Vinyl Siding, EIFS:</w:t>
      </w:r>
    </w:p>
    <w:p w:rsidR="ABFFABFF" w:rsidRDefault="ABFFABFF" w:rsidP="ABFFABFF">
      <w:pPr>
        <w:pStyle w:val="ARCATSubPara"/>
        <w:numPr>
          <w:ilvl w:val="3"/>
          <w:numId w:val="1"/>
        </w:numPr>
        <w:rPr/>
      </w:pPr>
      <w:r>
        <w:rPr/>
        <w:t>Latex Options:</w:t>
      </w:r>
    </w:p>
    <w:p w:rsidR="ABFFABFF" w:rsidRDefault="ABFFABFF" w:rsidP="ABFFABFF">
      <w:pPr>
        <w:pStyle w:val="ARCATSubSub1"/>
        <w:numPr>
          <w:ilvl w:val="4"/>
          <w:numId w:val="1"/>
        </w:numPr>
        <w:rPr/>
      </w:pPr>
      <w:r>
        <w:rPr/>
        <w:t>Flat Best:</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Commercial Satin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Remove mill marks and ink stamped grade marks.</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 until completion of painting project.</w:t>
      </w:r>
    </w:p>
    <w:p w:rsidR="ABFFABFF" w:rsidRDefault="ABFFABFF" w:rsidP="ABFFABFF">
      <w:pPr>
        <w:pStyle w:val="ARCATParagraph"/>
        <w:numPr>
          <w:ilvl w:val="2"/>
          <w:numId w:val="1"/>
        </w:numPr>
        <w:rPr/>
      </w:pPr>
      <w:r>
        <w:rPr/>
        <w:t>Touch-up coatings damaged by subsequent construction activities.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5BB2"
  Type="http://schemas.openxmlformats.org/officeDocument/2006/relationships/image"
  Target="https://www.arcat.com/clients/gfx/benmoor.png"
  TargetMode="External"
/>
<Relationship
  Id="rId_BB548E_1"
  Type="http://schemas.openxmlformats.org/officeDocument/2006/relationships/hyperlink"
  Target="http://www.benjaminmoore.com"
  TargetMode="External"
/>
<Relationship
  Id="rId_43964F_1"
  Type="http://schemas.openxmlformats.org/officeDocument/2006/relationships/hyperlink"
  Target="https://arcat.com/rfi?action=email&amp;company=Benjamin%252BMoore%252B%252526%252BCo.%252B(Canada)&amp;message=RE%253A%2520Spec%2520Question%2520(09914ben)%253A%2520&amp;coid=50012&amp;spec=09914ben&amp;rep=&amp;fax="
  TargetMode="External"
/>
<Relationship
  Id="rId_43964F_2"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