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437B67"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7B67" descr="https://www.arcat.com/clients/gfx/fibertite.png"/>
                      <pic:cNvPicPr>
                        <a:picLocks noChangeAspect="1" noChangeArrowheads="1"/>
                      </pic:cNvPicPr>
                    </pic:nvPicPr>
                    <pic:blipFill>
                      <a:blip r:link="rId_437B67"/>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16.30</w:t>
      </w:r>
    </w:p>
    <w:p>
      <w:pPr>
        <w:pStyle w:val="ARCATTitle"/>
        <w:jc w:val="center"/>
        <w:rPr/>
      </w:pPr>
      <w:r>
        <w:rPr/>
        <w:t>MULTI-PLY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D3BF1F_1" w:history="1">
        <w:tooltip> afrank@seamancorp.com downloads</w:tooltip>
        <w:r>
          <w:rPr>
            <w:rStyle w:val="Hyperlink"/>
            <w:color w:val="802020"/>
            <w:u w:val="single"/>
          </w:rPr>
          <w:t> afrank@seamancorp.com</w:t>
        </w:r>
      </w:hyperlink>
      <w:r>
        <w:rPr/>
        <w:t/>
      </w:r>
      <w:r>
        <w:rPr/>
        <w:br/>
        <w:t>Web: </w:t>
      </w:r>
      <w:hyperlink r:id="rId_D3BF1F_2" w:history="1">
        <w:tooltip>https://www.fibertite.com downloads</w:tooltip>
        <w:r>
          <w:rPr>
            <w:rStyle w:val="Hyperlink"/>
            <w:color w:val="802020"/>
            <w:u w:val="single"/>
          </w:rPr>
          <w:t>https://www.fibertite.com</w:t>
        </w:r>
      </w:hyperlink>
      <w:r>
        <w:rPr/>
        <w:t>  </w:t>
      </w:r>
      <w:r>
        <w:rPr/>
        <w:br/>
        <w:t> [ </w:t>
      </w:r>
      <w:hyperlink r:id="rId_D3BF1F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Multi-ply Roofing System. (FTR-MP)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13 -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15.60 -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FTR AD 01/21 Adhered Roofing Specifications.</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 </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Multi-Ply Roofing Systems shall be installed only by an Applicator, authorized by Seaman Corporation to install FiberTite Multi-Ply Roofing Systems prior to bid or contract award. Herein, the term Authorized Applicator is synonymous with Applicator or.</w:t>
      </w:r>
    </w:p>
    <w:p w:rsidR="ABFFABFF" w:rsidRDefault="ABFFABFF" w:rsidP="ABFFABFF">
      <w:pPr>
        <w:pStyle w:val="ARCATParagraph"/>
        <w:numPr>
          <w:ilvl w:val="2"/>
          <w:numId w:val="1"/>
        </w:numPr>
        <w:rPr/>
      </w:pPr>
      <w:r>
        <w:rPr/>
        <w:t>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 </w:t>
      </w:r>
    </w:p>
    <w:p w:rsidR="ABFFABFF" w:rsidRDefault="ABFFABFF" w:rsidP="ABFFABFF">
      <w:pPr>
        <w:pStyle w:val="ARCATSubPara"/>
        <w:numPr>
          <w:ilvl w:val="3"/>
          <w:numId w:val="1"/>
        </w:numPr>
        <w:rPr/>
      </w:pPr>
      <w:r>
        <w:rPr/>
        <w:t>Miami-Dade County: </w:t>
      </w:r>
    </w:p>
    <w:p w:rsidR="ABFFABFF" w:rsidRDefault="ABFFABFF" w:rsidP="ABFFABFF">
      <w:pPr>
        <w:pStyle w:val="ARCATSubSub1"/>
        <w:numPr>
          <w:ilvl w:val="4"/>
          <w:numId w:val="1"/>
        </w:numPr>
        <w:rPr/>
      </w:pPr>
      <w:r>
        <w:rPr/>
        <w:t>Membrane Systems Over: </w:t>
      </w:r>
    </w:p>
    <w:p w:rsidR="ABFFABFF" w:rsidRDefault="ABFFABFF" w:rsidP="ABFFABFF">
      <w:pPr>
        <w:pStyle w:val="ARCATSubSub2"/>
        <w:numPr>
          <w:ilvl w:val="5"/>
          <w:numId w:val="1"/>
        </w:numPr>
        <w:rPr/>
      </w:pPr>
      <w:r>
        <w:rPr/>
        <w:t>Concrete Decks N.O.A. 20041411. </w:t>
      </w:r>
    </w:p>
    <w:p w:rsidR="ABFFABFF" w:rsidRDefault="ABFFABFF" w:rsidP="ABFFABFF">
      <w:pPr>
        <w:pStyle w:val="ARCATSubSub2"/>
        <w:numPr>
          <w:ilvl w:val="5"/>
          <w:numId w:val="1"/>
        </w:numPr>
        <w:rPr/>
      </w:pPr>
      <w:r>
        <w:rPr/>
        <w:t>Lightweight Concrete Decks N.O.A. 20041408. </w:t>
      </w:r>
    </w:p>
    <w:p w:rsidR="ABFFABFF" w:rsidRDefault="ABFFABFF" w:rsidP="ABFFABFF">
      <w:pPr>
        <w:pStyle w:val="ARCATSubSub2"/>
        <w:numPr>
          <w:ilvl w:val="5"/>
          <w:numId w:val="1"/>
        </w:numPr>
        <w:rPr/>
      </w:pPr>
      <w:r>
        <w:rPr/>
        <w:t>Recover Decks N.O.A. 20041409. </w:t>
      </w:r>
    </w:p>
    <w:p w:rsidR="ABFFABFF" w:rsidRDefault="ABFFABFF" w:rsidP="ABFFABFF">
      <w:pPr>
        <w:pStyle w:val="ARCATSubSub2"/>
        <w:numPr>
          <w:ilvl w:val="5"/>
          <w:numId w:val="1"/>
        </w:numPr>
        <w:rPr/>
      </w:pPr>
      <w:r>
        <w:rPr/>
        <w:t>Steel Decks N.O.A. 20041410. </w:t>
      </w:r>
    </w:p>
    <w:p w:rsidR="ABFFABFF" w:rsidRDefault="ABFFABFF" w:rsidP="ABFFABFF">
      <w:pPr>
        <w:pStyle w:val="ARCATSubSub2"/>
        <w:numPr>
          <w:ilvl w:val="5"/>
          <w:numId w:val="1"/>
        </w:numPr>
        <w:rPr/>
      </w:pPr>
      <w:r>
        <w:rPr/>
        <w:t>Wood Decks N.O.A. 20041407. </w:t>
      </w:r>
    </w:p>
    <w:p w:rsidR="ABFFABFF" w:rsidRDefault="ABFFABFF" w:rsidP="ABFFABFF">
      <w:pPr>
        <w:pStyle w:val="ARCATSubSub2"/>
        <w:numPr>
          <w:ilvl w:val="5"/>
          <w:numId w:val="1"/>
        </w:numPr>
        <w:rPr/>
      </w:pPr>
      <w:r>
        <w:rPr/>
        <w:t>Cementitious Wood Fiber Decks N.O.A 20041412. </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_0634___.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E7EDFC_1" w:history="1">
        <w:tooltip> afrank@seamancorp.com downloads</w:tooltip>
        <w:r>
          <w:rPr>
            <w:rStyle w:val="Hyperlink"/>
            <w:color w:val="802020"/>
            <w:u w:val="single"/>
          </w:rPr>
          <w:t> afrank@seamancorp.com</w:t>
        </w:r>
      </w:hyperlink>
      <w:r>
        <w:rPr/>
        <w:t>;Web: </w:t>
      </w:r>
      <w:hyperlink r:id="rId_E7EDFC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Multi-Ply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Multi-Ply membranes are to be adhered directly to preapproved insulation, coverboard or composites thereof. Contact FTS for additional information regarding compatible substrates. </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 or not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Exterior grade plywood; 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SubPara"/>
        <w:numPr>
          <w:ilvl w:val="3"/>
          <w:numId w:val="1"/>
        </w:numPr>
        <w:rPr/>
      </w:pPr>
      <w:r>
        <w:rPr/>
        <w:t>Authorized base sheet with an adhered insulation and coverboard assembly.</w:t>
      </w:r>
    </w:p>
    <w:p>
      <w:pPr>
        <w:pStyle w:val="ARCATnote"/>
        <w:rPr/>
      </w:pPr>
      <w:r>
        <w:rPr/>
        <w:t>** NOTE TO SPECIFIER ** Delete field membrane options not required.</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 45-mil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 50-mil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Paragraph"/>
        <w:numPr>
          <w:ilvl w:val="2"/>
          <w:numId w:val="1"/>
        </w:numPr>
        <w:rPr/>
      </w:pPr>
      <w:r>
        <w:rPr/>
        <w:t>FiberTite SBS Ply:</w:t>
      </w:r>
    </w:p>
    <w:p w:rsidR="ABFFABFF" w:rsidRDefault="ABFFABFF" w:rsidP="ABFFABFF">
      <w:pPr>
        <w:pStyle w:val="ARCATSubPara"/>
        <w:numPr>
          <w:ilvl w:val="3"/>
          <w:numId w:val="1"/>
        </w:numPr>
        <w:rPr/>
      </w:pPr>
      <w:r>
        <w:rPr/>
        <w:t>FiberTite Approved FTR SBS modified asphalt coated sheets as provided by Seaman Corporation.</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adhesive or Alpha-Tie adhesive are only permitted on smooth-back (non-fleece-back) membranes. </w:t>
      </w:r>
    </w:p>
    <w:p w:rsidR="ABFFABFF" w:rsidRDefault="ABFFABFF" w:rsidP="ABFFABFF">
      <w:pPr>
        <w:pStyle w:val="ARCATParagraph"/>
        <w:numPr>
          <w:ilvl w:val="2"/>
          <w:numId w:val="1"/>
        </w:numPr>
        <w:rPr/>
      </w:pPr>
      <w:r>
        <w:rPr/>
        <w:t>Field Membrane Adhesives:</w:t>
      </w:r>
    </w:p>
    <w:p>
      <w:pPr>
        <w:pStyle w:val="ARCATnote"/>
        <w:rPr/>
      </w:pPr>
      <w:r>
        <w:rPr/>
        <w:t>** NOTE TO SPECIFIER ** Delete field adhesive options not required.</w:t>
      </w:r>
    </w:p>
    <w:p w:rsidR="ABFFABFF" w:rsidRDefault="ABFFABFF" w:rsidP="ABFFABFF">
      <w:pPr>
        <w:pStyle w:val="ARCATSubPara"/>
        <w:numPr>
          <w:ilvl w:val="3"/>
          <w:numId w:val="1"/>
        </w:numPr>
        <w:rPr/>
      </w:pPr>
      <w:r>
        <w:rPr/>
        <w:t>FTR-390:  Rubberized asphalt water borne emulsion adhesive, VOC compliant, one side application (substrate only), designed for bonding FiberTite Fleece-back membranes to properly prepared and pre-authorized horizontal substrates.</w:t>
      </w:r>
    </w:p>
    <w:p w:rsidR="ABFFABFF" w:rsidRDefault="ABFFABFF" w:rsidP="ABFFABFF">
      <w:pPr>
        <w:pStyle w:val="ARCATSubPara"/>
        <w:numPr>
          <w:ilvl w:val="3"/>
          <w:numId w:val="1"/>
        </w:numPr>
        <w:rPr/>
      </w:pPr>
      <w:r>
        <w:rPr/>
        <w:t>FiberTite CR-20:  Dual component elastomeric polyurethane froth adhesive designed for bonding FiberTite Fleece-Back membranes (spatter application) to properly prepared and preauthorized horizontal substrates.</w:t>
      </w:r>
    </w:p>
    <w:p w:rsidR="ABFFABFF" w:rsidRDefault="ABFFABFF" w:rsidP="ABFFABFF">
      <w:pPr>
        <w:pStyle w:val="ARCATSubPara"/>
        <w:numPr>
          <w:ilvl w:val="3"/>
          <w:numId w:val="1"/>
        </w:numPr>
        <w:rPr/>
      </w:pPr>
      <w:r>
        <w:rPr/>
        <w:t>FTR-601 PG:  Dual component, low pressure spray applied (spatter) urethane adhesive. Adhesive is a non-solvent, elastomeric, urethane adhesive, specifically designed for bonding FiberTite Fleece-Back membranes to preauthorized horizontal substrates. </w:t>
      </w:r>
    </w:p>
    <w:p w:rsidR="ABFFABFF" w:rsidRDefault="ABFFABFF" w:rsidP="ABFFABFF">
      <w:pPr>
        <w:pStyle w:val="ARCATSubPara"/>
        <w:numPr>
          <w:ilvl w:val="3"/>
          <w:numId w:val="1"/>
        </w:numPr>
        <w:rPr/>
      </w:pPr>
      <w:r>
        <w:rPr/>
        <w:t>Hot Asphalt: Type III or Type IV steep asphalt, according to ASTM D312.</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w:t>
      </w:r>
    </w:p>
    <w:p w:rsidR="ABFFABFF" w:rsidRDefault="ABFFABFF" w:rsidP="ABFFABFF">
      <w:pPr>
        <w:pStyle w:val="ARCATSubPara"/>
        <w:numPr>
          <w:ilvl w:val="3"/>
          <w:numId w:val="1"/>
        </w:numPr>
        <w:rPr/>
      </w:pPr>
      <w:r>
        <w:rPr/>
        <w:t>Alpha-Tite:  VOC compliant solvent borne, (two-sided) contact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FTR-190e:  VOC compliant solvent borne,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FiberTite SBS Adhesive:</w:t>
      </w:r>
    </w:p>
    <w:p>
      <w:pPr>
        <w:pStyle w:val="ARCATnote"/>
        <w:rPr/>
      </w:pPr>
      <w:r>
        <w:rPr/>
        <w:t>** NOTE TO SPECIFIER **  Delete SBS ply adhesive options not required. FTR SBS Adhesive and Hot Asphalt are only to be used with FiberTite-Approved SBS Base Sheets as provided by Seaman Cororation. </w:t>
      </w:r>
    </w:p>
    <w:p w:rsidR="ABFFABFF" w:rsidRDefault="ABFFABFF" w:rsidP="ABFFABFF">
      <w:pPr>
        <w:pStyle w:val="ARCATSubPara"/>
        <w:numPr>
          <w:ilvl w:val="3"/>
          <w:numId w:val="1"/>
        </w:numPr>
        <w:rPr/>
      </w:pPr>
      <w:r>
        <w:rPr/>
        <w:t>FTR SBS Adhesive:  highly elastomeric, one-part asphalt modified urethane adhesive, designed for use as an adhesive for bonding FTR Base Sheets to approved substrates.</w:t>
      </w:r>
    </w:p>
    <w:p w:rsidR="ABFFABFF" w:rsidRDefault="ABFFABFF" w:rsidP="ABFFABFF">
      <w:pPr>
        <w:pStyle w:val="ARCATSubPara"/>
        <w:numPr>
          <w:ilvl w:val="3"/>
          <w:numId w:val="1"/>
        </w:numPr>
        <w:rPr/>
      </w:pPr>
      <w:r>
        <w:rPr/>
        <w:t>Hot Asphalt: Type III or Type IV steep asphalt, according to ASTM D312.</w:t>
      </w:r>
    </w:p>
    <w:p w:rsidR="ABFFABFF" w:rsidRDefault="ABFFABFF" w:rsidP="ABFFABFF">
      <w:pPr>
        <w:pStyle w:val="ARCATSubPara"/>
        <w:numPr>
          <w:ilvl w:val="3"/>
          <w:numId w:val="1"/>
        </w:numPr>
        <w:rPr/>
      </w:pPr>
      <w:r>
        <w:rPr/>
        <w:t>Torch Applied: Torch on base sheet using a safe and suitable heat source.</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Series Barbed Stress Plates: When required, used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Plates to Anchor Membrane at Roof Transitions: 2.375 inch (60 mm) round steel plate manufactured from 20 gauge galvalume steel with a 0.25 inch (6 mm) diameter hole in its center. The plate has a raised reinforcement area and barbs.</w:t>
      </w:r>
    </w:p>
    <w:p w:rsidR="ABFFABFF" w:rsidRDefault="ABFFABFF" w:rsidP="ABFFABFF">
      <w:pPr>
        <w:pStyle w:val="ARCATSubPara"/>
        <w:numPr>
          <w:ilvl w:val="3"/>
          <w:numId w:val="1"/>
        </w:numPr>
        <w:rPr/>
      </w:pPr>
      <w:r>
        <w:rPr/>
        <w:t>FTR 3-in Metal Round Insulation Stress Plates: Finished with AZ-50 galvalume and have a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FTR-601 and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 FA.</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(218.3 degrees C) for mopping and 450 degrees F (232.2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Applicator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 </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 Fleece-Back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w:t>
      </w:r>
    </w:p>
    <w:p w:rsidR="ABFFABFF" w:rsidRDefault="ABFFABFF" w:rsidP="ABFFABFF">
      <w:pPr>
        <w:pStyle w:val="ARCATSubSub1"/>
        <w:numPr>
          <w:ilvl w:val="4"/>
          <w:numId w:val="1"/>
        </w:numPr>
        <w:rPr/>
      </w:pPr>
      <w:r>
        <w:rPr/>
        <w:t>FM approved, Class 1-90, wind uplift.</w:t>
      </w:r>
    </w:p>
    <w:p w:rsidR="ABFFABFF" w:rsidRDefault="ABFFABFF" w:rsidP="ABFFABFF">
      <w:pPr>
        <w:pStyle w:val="ARCATSubSub1"/>
        <w:numPr>
          <w:ilvl w:val="4"/>
          <w:numId w:val="1"/>
        </w:numPr>
        <w:rPr/>
      </w:pPr>
      <w:r>
        <w:rPr/>
        <w:t>FiberTite SBS Base Sheets as provided by Seaman Corporation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Article"/>
        <w:numPr>
          <w:ilvl w:val="1"/>
          <w:numId w:val="1"/>
        </w:numPr>
        <w:rPr/>
      </w:pPr>
      <w:r>
        <w:rPr/>
        <w:t>VAPOR RETARDER </w:t>
      </w:r>
    </w:p>
    <w:p>
      <w:pPr>
        <w:pStyle w:val="ARCATnote"/>
        <w:rPr/>
      </w:pPr>
      <w:r>
        <w:rPr/>
        <w:t>** NOTE TO SPECIFIER ** Delete one of the two following paragraphs. The use of vapor barriers is required over structural concrete decks for all adhered systems.</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provide a suitable surface for installation over or adhering the insulation or FiberTite-Fleece-Back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FTR SBS modified membrane.</w:t>
      </w:r>
    </w:p>
    <w:p w:rsidR="ABFFABFF" w:rsidRDefault="ABFFABFF" w:rsidP="ABFFABFF">
      <w:pPr>
        <w:pStyle w:val="ARCATSubSub1"/>
        <w:numPr>
          <w:ilvl w:val="4"/>
          <w:numId w:val="1"/>
        </w:numPr>
        <w:rPr/>
      </w:pPr>
      <w:r>
        <w:rPr/>
        <w:t>ASTM D6164 , Type I, Grade S, FTR SBS modified membrane.</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Preapproved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Approved SBS Base Sheet as provided by Seaman Corporation.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Paragraph"/>
        <w:numPr>
          <w:ilvl w:val="2"/>
          <w:numId w:val="1"/>
        </w:numPr>
        <w:rPr/>
      </w:pPr>
      <w:r>
        <w:rPr/>
        <w:t>Adhesives will not bond to wet, damp or inadequately cured lightweight insulating concrete or poured structural concrete. </w:t>
      </w:r>
    </w:p>
    <w:p>
      <w:pPr>
        <w:pStyle w:val="ARCATnote"/>
        <w:rPr/>
      </w:pPr>
      <w:r>
        <w:rPr/>
        <w:t>** NOTE TO SPECIFIER ** Delete article if not required. </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Multi-Ply Roofing Systems.</w:t>
      </w:r>
    </w:p>
    <w:p w:rsidR="ABFFABFF" w:rsidRDefault="ABFFABFF" w:rsidP="ABFFABFF">
      <w:pPr>
        <w:pStyle w:val="ARCATParagraph"/>
        <w:numPr>
          <w:ilvl w:val="2"/>
          <w:numId w:val="1"/>
        </w:numPr>
        <w:rPr/>
      </w:pPr>
      <w:r>
        <w:rPr/>
        <w:t>Structural Concrete (Poured or Pre-cast):</w:t>
      </w:r>
    </w:p>
    <w:p>
      <w:pPr>
        <w:pStyle w:val="ARCATnote"/>
        <w:rPr/>
      </w:pPr>
      <w:r>
        <w:rPr/>
        <w:t>** NOTE TO SPECIFIER **  All Structural Concrete deck assemblies are required to include an approved vapor barrier installed directly to the structural concrete deck.  </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Multi-Ply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Multi-Ply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Multi-Ply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Multi-Ply Roofing Systems.</w:t>
      </w:r>
    </w:p>
    <w:p>
      <w:pPr>
        <w:pStyle w:val="ARCATnote"/>
        <w:rPr/>
      </w:pPr>
      <w:r>
        <w:rPr/>
        <w:t>** NOTE TO SPECIFIER ** Delete article if not required.</w:t>
      </w:r>
    </w:p>
    <w:p w:rsidR="ABFFABFF" w:rsidRDefault="ABFFABFF" w:rsidP="ABFFABFF">
      <w:pPr>
        <w:pStyle w:val="ARCATArticle"/>
        <w:numPr>
          <w:ilvl w:val="1"/>
          <w:numId w:val="1"/>
        </w:numPr>
        <w:rPr/>
      </w:pPr>
      <w:r>
        <w:rPr/>
        <w:t>SUBSTRATE PREPARATION (REROOFING)</w:t>
      </w:r>
    </w:p>
    <w:p>
      <w:pPr>
        <w:pStyle w:val="ARCATnote"/>
        <w:rPr/>
      </w:pPr>
      <w:r>
        <w:rPr/>
        <w:t>** NOTE TO SPECIFIER ** Edit the following paragraphs as required.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Roofing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or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Multi-Ply Roofing Systems.</w:t>
      </w:r>
    </w:p>
    <w:p w:rsidR="ABFFABFF" w:rsidRDefault="ABFFABFF" w:rsidP="ABFFABFF">
      <w:pPr>
        <w:pStyle w:val="ARCATSubPara"/>
        <w:numPr>
          <w:ilvl w:val="3"/>
          <w:numId w:val="1"/>
        </w:numPr>
        <w:rPr/>
      </w:pPr>
      <w:r>
        <w:rPr/>
        <w:t>All terminations of the FiberTite Multi-Ply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granules or debris by power brooming or vacuum and legally dispose offsite.</w:t>
      </w:r>
    </w:p>
    <w:p w:rsidR="ABFFABFF" w:rsidRDefault="ABFFABFF" w:rsidP="ABFFABFF">
      <w:pPr>
        <w:pStyle w:val="ARCATSubPara"/>
        <w:numPr>
          <w:ilvl w:val="3"/>
          <w:numId w:val="1"/>
        </w:numPr>
        <w:rPr/>
      </w:pPr>
      <w:r>
        <w:rPr/>
        <w:t>Remove and replace all wet or deteriorated insulation and wood blocking.</w:t>
      </w:r>
    </w:p>
    <w:p w:rsidR="ABFFABFF" w:rsidRDefault="ABFFABFF" w:rsidP="ABFFABFF">
      <w:pPr>
        <w:pStyle w:val="ARCATSubPara"/>
        <w:numPr>
          <w:ilvl w:val="3"/>
          <w:numId w:val="1"/>
        </w:numPr>
        <w:rPr/>
      </w:pPr>
      <w:r>
        <w:rPr/>
        <w:t>Clean all exposed metal surfaces such as pipes, pipe sleeves, drains, duct work, etc., by removing loose paint, rust and any asphalt or coal tar pitch of any kind. Remove and discard lead sleeves at soil stacks.</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Multi-Ply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 x 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w:t>
      </w:r>
    </w:p>
    <w:p w:rsidR="ABFFABFF" w:rsidRDefault="ABFFABFF" w:rsidP="ABFFABFF">
      <w:pPr>
        <w:pStyle w:val="ARCATArticle"/>
        <w:numPr>
          <w:ilvl w:val="1"/>
          <w:numId w:val="1"/>
        </w:numPr>
        <w:rPr/>
      </w:pPr>
      <w:r>
        <w:rPr/>
        <w:t>BASE SHEET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watertight during the same working day.</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 (76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 </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 (178 mm) on center through the minimum 3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100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torch grade FiberTite SBS Base Sheet using a suitable heat source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FiberTite SBS Base Sheet cold applied in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 </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 a minimum of 12 inches (305 mm).</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or coverboard materials shall be FTR Fasteners as provided by Seaman Corporation.</w:t>
      </w:r>
    </w:p>
    <w:p w:rsidR="ABFFABFF" w:rsidRDefault="ABFFABFF" w:rsidP="ABFFABFF">
      <w:pPr>
        <w:pStyle w:val="ARCATSubPara"/>
        <w:numPr>
          <w:ilvl w:val="3"/>
          <w:numId w:val="1"/>
        </w:numPr>
        <w:rPr/>
      </w:pPr>
      <w:r>
        <w:rPr/>
        <w:t>Fasteners and stress plates shall be Factory Mutual Research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 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pPr>
        <w:pStyle w:val="ARCATnote"/>
        <w:rPr/>
      </w:pPr>
      <w:r>
        <w:rPr/>
        <w:t>** NOTE TO SPECIFIER **  General approvals for the attachment of the base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w:t>
      </w:r>
    </w:p>
    <w:p w:rsidR="ABFFABFF" w:rsidRDefault="ABFFABFF" w:rsidP="ABFFABFF">
      <w:pPr>
        <w:pStyle w:val="ARCATSubPara"/>
        <w:numPr>
          <w:ilvl w:val="3"/>
          <w:numId w:val="1"/>
        </w:numPr>
        <w:rPr/>
      </w:pPr>
      <w:r>
        <w:rPr/>
        <w:t>Hot Asphalt:</w:t>
      </w:r>
    </w:p>
    <w:p w:rsidR="ABFFABFF" w:rsidRDefault="ABFFABFF" w:rsidP="ABFFABFF">
      <w:pPr>
        <w:pStyle w:val="ARCATSubSub1"/>
        <w:numPr>
          <w:ilvl w:val="4"/>
          <w:numId w:val="1"/>
        </w:numPr>
        <w:rPr/>
      </w:pPr>
      <w:r>
        <w:rPr/>
        <w:t>Hot asphalt shall be applied only to properly prepared and pre-approved substrates, free of any debris, dirt, grease, oil or moisture.</w:t>
      </w:r>
    </w:p>
    <w:p w:rsidR="ABFFABFF" w:rsidRDefault="ABFFABFF" w:rsidP="ABFFABFF">
      <w:pPr>
        <w:pStyle w:val="ARCATSubSub1"/>
        <w:numPr>
          <w:ilvl w:val="4"/>
          <w:numId w:val="1"/>
        </w:numPr>
        <w:rPr/>
      </w:pPr>
      <w:r>
        <w:rPr/>
        <w:t>Insulation shall be set into a continuous flood coat of hot Type III or IV steep asphalt applied to compatible substrate or properly attached base sheet/vapor retarder at a minimum application rate of 25 lbs (11.3) per 100 sq ft (9.3 sq m). 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laid in such a manner to avoid squeezing hot asphalt between insulation joints.</w:t>
      </w:r>
    </w:p>
    <w:p w:rsidR="ABFFABFF" w:rsidRDefault="ABFFABFF" w:rsidP="ABFFABFF">
      <w:pPr>
        <w:pStyle w:val="ARCATSubSub1"/>
        <w:numPr>
          <w:ilvl w:val="4"/>
          <w:numId w:val="1"/>
        </w:numPr>
        <w:rPr/>
      </w:pPr>
      <w:r>
        <w:rPr/>
        <w:t>Adhered insulation application may require mechanical enhancement of exterior perimeter and corner areas as outlined in FM LPD 1-29.</w:t>
      </w:r>
    </w:p>
    <w:p w:rsidR="ABFFABFF" w:rsidRDefault="ABFFABFF" w:rsidP="ABFFABFF">
      <w:pPr>
        <w:pStyle w:val="ARCATSubPara"/>
        <w:numPr>
          <w:ilvl w:val="3"/>
          <w:numId w:val="1"/>
        </w:numPr>
        <w:rPr/>
      </w:pPr>
      <w:r>
        <w:rPr/>
        <w:t>Polyurethane:</w:t>
      </w:r>
    </w:p>
    <w:p w:rsidR="ABFFABFF" w:rsidRDefault="ABFFABFF" w:rsidP="ABFFABFF">
      <w:pPr>
        <w:pStyle w:val="ARCATSubSub1"/>
        <w:numPr>
          <w:ilvl w:val="4"/>
          <w:numId w:val="1"/>
        </w:numPr>
        <w:rPr/>
      </w:pPr>
      <w:r>
        <w:rPr/>
        <w:t>Adhesive shall be applied only to properly prepared and pre-approved substrates, free of any debris, dirt, grease, oil or moisture.</w:t>
      </w:r>
    </w:p>
    <w:p w:rsidR="ABFFABFF" w:rsidRDefault="ABFFABFF" w:rsidP="ABFFABFF">
      <w:pPr>
        <w:pStyle w:val="ARCATSubSub1"/>
        <w:numPr>
          <w:ilvl w:val="4"/>
          <w:numId w:val="1"/>
        </w:numPr>
        <w:rPr/>
      </w:pPr>
      <w:r>
        <w:rPr/>
        <w:t>The minimum product temperature at time of application shall be 70 degrees F (21.1 degrees C).</w:t>
      </w:r>
    </w:p>
    <w:p w:rsidR="ABFFABFF" w:rsidRDefault="ABFFABFF" w:rsidP="ABFFABFF">
      <w:pPr>
        <w:pStyle w:val="ARCATSubSub1"/>
        <w:numPr>
          <w:ilvl w:val="4"/>
          <w:numId w:val="1"/>
        </w:numPr>
        <w:rPr/>
      </w:pPr>
      <w:r>
        <w:rPr/>
        <w:t>Adhesives shall not be applied when surface or ambient temperatures are below 40 degrees F (4.4 degrees C) or above 110 degrees F (43.3 degrees C).</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set into a continuous 0.5 inch (13 mm) bead of adhesive at a minimum rate of one linear foot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may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Loss Prevention Data.</w:t>
      </w:r>
    </w:p>
    <w:p w:rsidR="ABFFABFF" w:rsidRDefault="ABFFABFF" w:rsidP="ABFFABFF">
      <w:pPr>
        <w:pStyle w:val="ARCATSubPara"/>
        <w:numPr>
          <w:ilvl w:val="3"/>
          <w:numId w:val="1"/>
        </w:numPr>
        <w:rPr/>
      </w:pPr>
      <w:r>
        <w:rPr/>
        <w:t>An Adhered FiberTite Multi-Ply Roofing System shall utilize 72-inch fleece-back  roll goods.</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FiberTite Multi-Ply Roofing Systems</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 published installation guidelines for the proper installation of the adhered FiberTite Multi-Ply membrane roofing systems.</w:t>
      </w:r>
    </w:p>
    <w:p w:rsidR="ABFFABFF" w:rsidRDefault="ABFFABFF" w:rsidP="ABFFABFF">
      <w:pPr>
        <w:pStyle w:val="ARCATSubPara"/>
        <w:numPr>
          <w:ilvl w:val="3"/>
          <w:numId w:val="1"/>
        </w:numPr>
        <w:rPr/>
      </w:pPr>
      <w:r>
        <w:rPr/>
        <w:t>FiberTite Approved SBS Base Ply:</w:t>
      </w:r>
    </w:p>
    <w:p w:rsidR="ABFFABFF" w:rsidRDefault="ABFFABFF" w:rsidP="ABFFABFF">
      <w:pPr>
        <w:pStyle w:val="ARCATSubSub1"/>
        <w:numPr>
          <w:ilvl w:val="4"/>
          <w:numId w:val="1"/>
        </w:numPr>
        <w:rPr/>
      </w:pPr>
      <w:r>
        <w:rPr/>
        <w:t>Fully bond the base ply to the prepared substrate.</w:t>
      </w:r>
    </w:p>
    <w:p w:rsidR="ABFFABFF" w:rsidRDefault="ABFFABFF" w:rsidP="ABFFABFF">
      <w:pPr>
        <w:pStyle w:val="ARCATSubSub1"/>
        <w:numPr>
          <w:ilvl w:val="4"/>
          <w:numId w:val="1"/>
        </w:numPr>
        <w:rPr/>
      </w:pPr>
      <w:r>
        <w:rPr/>
        <w:t>Utilize a minimum 3 inch (76 mm) side and 6 inch (152mm) end laps.</w:t>
      </w:r>
    </w:p>
    <w:p w:rsidR="ABFFABFF" w:rsidRDefault="ABFFABFF" w:rsidP="ABFFABFF">
      <w:pPr>
        <w:pStyle w:val="ARCATSubSub1"/>
        <w:numPr>
          <w:ilvl w:val="4"/>
          <w:numId w:val="1"/>
        </w:numPr>
        <w:rPr/>
      </w:pPr>
      <w:r>
        <w:rPr/>
        <w:t>Apply directly behind the (adhesive, asphalt, or torch) applicator.</w:t>
      </w:r>
    </w:p>
    <w:p w:rsidR="ABFFABFF" w:rsidRDefault="ABFFABFF" w:rsidP="ABFFABFF">
      <w:pPr>
        <w:pStyle w:val="ARCATSubSub1"/>
        <w:numPr>
          <w:ilvl w:val="4"/>
          <w:numId w:val="1"/>
        </w:numPr>
        <w:rPr/>
      </w:pPr>
      <w:r>
        <w:rPr/>
        <w:t>Cut a dog ear angle at the end laps on overlapping selvage edges.</w:t>
      </w:r>
    </w:p>
    <w:p w:rsidR="ABFFABFF" w:rsidRDefault="ABFFABFF" w:rsidP="ABFFABFF">
      <w:pPr>
        <w:pStyle w:val="ARCATSubSub1"/>
        <w:numPr>
          <w:ilvl w:val="4"/>
          <w:numId w:val="1"/>
        </w:numPr>
        <w:rPr/>
      </w:pPr>
      <w:r>
        <w:rPr/>
        <w:t>Using a clean trowel, apply pressure to top seal T-Laps immediately following base ply application.</w:t>
      </w:r>
    </w:p>
    <w:p w:rsidR="ABFFABFF" w:rsidRDefault="ABFFABFF" w:rsidP="ABFFABFF">
      <w:pPr>
        <w:pStyle w:val="ARCATSubSub1"/>
        <w:numPr>
          <w:ilvl w:val="4"/>
          <w:numId w:val="1"/>
        </w:numPr>
        <w:rPr/>
      </w:pPr>
      <w:r>
        <w:rPr/>
        <w:t>Stagger end laps a minimum of 3 ft (914 mm).</w:t>
      </w:r>
    </w:p>
    <w:p w:rsidR="ABFFABFF" w:rsidRDefault="ABFFABFF" w:rsidP="ABFFABFF">
      <w:pPr>
        <w:pStyle w:val="ARCATSubSub1"/>
        <w:numPr>
          <w:ilvl w:val="4"/>
          <w:numId w:val="1"/>
        </w:numPr>
        <w:rPr/>
      </w:pPr>
      <w:r>
        <w:rPr/>
        <w:t>Fully bond the "second" base ply (if applicable) in the same manner as the first ply.</w:t>
      </w:r>
    </w:p>
    <w:p w:rsidR="ABFFABFF" w:rsidRDefault="ABFFABFF" w:rsidP="ABFFABFF">
      <w:pPr>
        <w:pStyle w:val="ARCATSubSub1"/>
        <w:numPr>
          <w:ilvl w:val="4"/>
          <w:numId w:val="1"/>
        </w:numPr>
        <w:rPr/>
      </w:pPr>
      <w:r>
        <w:rPr/>
        <w:t>Stagger side laps of the second base ply a minimum 12 inch (305 mm) from the side laps of the underlying base ply.</w:t>
      </w:r>
    </w:p>
    <w:p w:rsidR="ABFFABFF" w:rsidRDefault="ABFFABFF" w:rsidP="ABFFABFF">
      <w:pPr>
        <w:pStyle w:val="ARCATSubSub1"/>
        <w:numPr>
          <w:ilvl w:val="4"/>
          <w:numId w:val="1"/>
        </w:numPr>
        <w:rPr/>
      </w:pPr>
      <w:r>
        <w:rPr/>
        <w:t>Stagger end laps a minimum 3 ft (914 mm) from the end laps of the underlying base ply.</w:t>
      </w:r>
    </w:p>
    <w:p>
      <w:pPr>
        <w:pStyle w:val="ARCATnote"/>
        <w:rPr/>
      </w:pPr>
      <w:r>
        <w:rPr/>
        <w:t>** NOTE TO SPECIFIER ** Only Fleece-back membranes.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FiberTite-Fleece-Back Membrane Adhered with Hot Asphalt:</w:t>
      </w:r>
    </w:p>
    <w:p w:rsidR="ABFFABFF" w:rsidRDefault="ABFFABFF" w:rsidP="ABFFABFF">
      <w:pPr>
        <w:pStyle w:val="ARCATSubSub1"/>
        <w:numPr>
          <w:ilvl w:val="4"/>
          <w:numId w:val="1"/>
        </w:numPr>
        <w:rPr/>
      </w:pPr>
      <w:r>
        <w:rPr/>
        <w:t>For all Fleece-Back membranes, unroll approximately 30 ft (9.144 m) of the FiberTite-Fleece-Back membrane and position the roll over the properly installed and prepared substrate. Pull the tail back over the roll to expose a workable area; approximate 30 ft (9.144 m) of substrate.</w:t>
      </w:r>
    </w:p>
    <w:p w:rsidR="ABFFABFF" w:rsidRDefault="ABFFABFF" w:rsidP="ABFFABFF">
      <w:pPr>
        <w:pStyle w:val="ARCATSubSub1"/>
        <w:numPr>
          <w:ilvl w:val="4"/>
          <w:numId w:val="1"/>
        </w:numPr>
        <w:rPr/>
      </w:pPr>
      <w:r>
        <w:rPr/>
        <w:t>Apply a 100 percent continuous coat of adhesive to the substrate. </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(218.3 degrees C) for mopping and 450 degrees F (232.2 degrees C) for mechanical spreaders. </w:t>
      </w:r>
    </w:p>
    <w:p w:rsidR="ABFFABFF" w:rsidRDefault="ABFFABFF" w:rsidP="ABFFABFF">
      <w:pPr>
        <w:pStyle w:val="ARCATSubSub1"/>
        <w:numPr>
          <w:ilvl w:val="4"/>
          <w:numId w:val="1"/>
        </w:numPr>
        <w:rPr/>
      </w:pPr>
      <w:r>
        <w:rPr/>
        <w:t>Asphalt is to be applied by either mopping or mechanical spreaders. </w:t>
      </w:r>
    </w:p>
    <w:p w:rsidR="ABFFABFF" w:rsidRDefault="ABFFABFF" w:rsidP="ABFFABFF">
      <w:pPr>
        <w:pStyle w:val="ARCATSubSub1"/>
        <w:numPr>
          <w:ilvl w:val="4"/>
          <w:numId w:val="1"/>
        </w:numPr>
        <w:rPr/>
      </w:pPr>
      <w:r>
        <w:rPr/>
        <w:t>Asphalt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asphalt require a membrane patch or strip.</w:t>
      </w:r>
    </w:p>
    <w:p>
      <w:pPr>
        <w:pStyle w:val="ARCATnote"/>
        <w:rPr/>
      </w:pPr>
      <w:r>
        <w:rPr/>
        <w:t>** NOTE TO SPECIFIER ** Only Fleece-back membranes.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FiberTite-Fleece-Back Membrane Adhered with Polyset CR-20:</w:t>
      </w:r>
    </w:p>
    <w:p w:rsidR="ABFFABFF" w:rsidRDefault="ABFFABFF" w:rsidP="ABFFABFF">
      <w:pPr>
        <w:pStyle w:val="ARCATSubSub1"/>
        <w:numPr>
          <w:ilvl w:val="4"/>
          <w:numId w:val="1"/>
        </w:numPr>
        <w:rPr/>
      </w:pPr>
      <w:r>
        <w:rPr/>
        <w:t>For all Fleece-Back membranes, unroll and position 2 rolls of FiberTite Fleece-Back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membrane back in the long direction, halfway each upon themselves to expose the substrate and underlying polyester fleece backing.</w:t>
      </w:r>
    </w:p>
    <w:p w:rsidR="ABFFABFF" w:rsidRDefault="ABFFABFF" w:rsidP="ABFFABFF">
      <w:pPr>
        <w:pStyle w:val="ARCATSubSub1"/>
        <w:numPr>
          <w:ilvl w:val="4"/>
          <w:numId w:val="1"/>
        </w:numPr>
        <w:rPr/>
      </w:pPr>
      <w:r>
        <w:rPr/>
        <w:t>Apply a continuous spatter pattern of Polyset CR-20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inch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to keep alignment straight and smooth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Fleece-Back membrane into the wet adhesive, (approximate open time for the adhesive is 5 to 10 minutes depending on environmental conditions) avoiding any wrinkles or air pockets in the Fleece-Back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SubSub1"/>
        <w:numPr>
          <w:ilvl w:val="4"/>
          <w:numId w:val="1"/>
        </w:numPr>
        <w:rPr/>
      </w:pPr>
      <w:r>
        <w:rPr/>
        <w:t>Polyset CR-20 adhesive is designed for use only when the substrate and ambient temperatures are a minimum 40 degrees F (4.4 degrees C) and rising and the adhesive component cylinders are at least 70 degrees F (21.1 degrees C).</w:t>
      </w:r>
    </w:p>
    <w:p>
      <w:pPr>
        <w:pStyle w:val="ARCATnote"/>
        <w:rPr/>
      </w:pPr>
      <w:r>
        <w:rPr/>
        <w:t>** NOTE TO SPECIFIER ** Only Fleece-back membranes. Nom. 36-mil FiberTite; nom 45-mil FiberTite-SM; nom 50-mil FiberTite-XT, nom 60-mil FiberTite-SM, nom 60-mil FiberTite-XT, 60-mil FiberTite XTreme with fleece backing. </w:t>
      </w:r>
    </w:p>
    <w:p w:rsidR="ABFFABFF" w:rsidRDefault="ABFFABFF" w:rsidP="ABFFABFF">
      <w:pPr>
        <w:pStyle w:val="ARCATSubPara"/>
        <w:numPr>
          <w:ilvl w:val="3"/>
          <w:numId w:val="1"/>
        </w:numPr>
        <w:rPr/>
      </w:pPr>
      <w:r>
        <w:rPr/>
        <w:t>FiberTite Fleece-Back Membrane Adhered in FiberTite FTR-601 PG Adhesive: </w:t>
      </w:r>
    </w:p>
    <w:p w:rsidR="ABFFABFF" w:rsidRDefault="ABFFABFF" w:rsidP="ABFFABFF">
      <w:pPr>
        <w:pStyle w:val="ARCATSubSub1"/>
        <w:numPr>
          <w:ilvl w:val="4"/>
          <w:numId w:val="1"/>
        </w:numPr>
        <w:rPr/>
      </w:pPr>
      <w:r>
        <w:rPr/>
        <w:t>For all Fleece-Back membranes, unroll and position two rolls of FiberTite-Fleece-Back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 </w:t>
      </w:r>
    </w:p>
    <w:p w:rsidR="ABFFABFF" w:rsidRDefault="ABFFABFF" w:rsidP="ABFFABFF">
      <w:pPr>
        <w:pStyle w:val="ARCATSubSub1"/>
        <w:numPr>
          <w:ilvl w:val="4"/>
          <w:numId w:val="1"/>
        </w:numPr>
        <w:rPr/>
      </w:pPr>
      <w:r>
        <w:rPr/>
        <w:t>Fold (butterfly) the membrane back in the long direction, halfway upon themselves to expose the substrate and the underlying polyester fleece backing. </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 </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 </w:t>
      </w:r>
    </w:p>
    <w:p w:rsidR="ABFFABFF" w:rsidRDefault="ABFFABFF" w:rsidP="ABFFABFF">
      <w:pPr>
        <w:pStyle w:val="ARCATSubSub1"/>
        <w:numPr>
          <w:ilvl w:val="4"/>
          <w:numId w:val="1"/>
        </w:numPr>
        <w:rPr/>
      </w:pPr>
      <w:r>
        <w:rPr/>
        <w:t>Avoid spattering the back of the Fleece-back membrane. </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 </w:t>
      </w:r>
    </w:p>
    <w:p w:rsidR="ABFFABFF" w:rsidRDefault="ABFFABFF" w:rsidP="ABFFABFF">
      <w:pPr>
        <w:pStyle w:val="ARCATSubSub1"/>
        <w:numPr>
          <w:ilvl w:val="4"/>
          <w:numId w:val="1"/>
        </w:numPr>
        <w:rPr/>
      </w:pPr>
      <w:r>
        <w:rPr/>
        <w:t>Clean overspray immediately with acetone while the adhesive is still wet. </w:t>
      </w:r>
    </w:p>
    <w:p w:rsidR="ABFFABFF" w:rsidRDefault="ABFFABFF" w:rsidP="ABFFABFF">
      <w:pPr>
        <w:pStyle w:val="ARCATSubSub1"/>
        <w:numPr>
          <w:ilvl w:val="4"/>
          <w:numId w:val="1"/>
        </w:numPr>
        <w:rPr/>
      </w:pPr>
      <w:r>
        <w:rPr/>
        <w:t>Fold and maneuver the Fleece-Back membrane into the wet adhesive, (approximate open time for the adhesive is 5 to 10 minutes depending on environmental conditions) avoiding wrinkles or air pockets in the Fleece-Back membrane. </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 </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chemical cylinders are at least 70 degrees F (21.1 degrees C). </w:t>
      </w:r>
    </w:p>
    <w:p w:rsidR="ABFFABFF" w:rsidRDefault="ABFFABFF" w:rsidP="ABFFABFF">
      <w:pPr>
        <w:pStyle w:val="ARCATSubSub1"/>
        <w:numPr>
          <w:ilvl w:val="4"/>
          <w:numId w:val="1"/>
        </w:numPr>
        <w:rPr/>
      </w:pPr>
      <w:r>
        <w:rPr/>
        <w:t>Do not use bad or marginal adhesives. Contact FTS if quality of the adhesive is suspect. </w:t>
      </w:r>
    </w:p>
    <w:p>
      <w:pPr>
        <w:pStyle w:val="ARCATnote"/>
        <w:rPr/>
      </w:pPr>
      <w:r>
        <w:rPr/>
        <w:t>** NOTE TO SPECIFIER **  Only Fleece-back membranes. Nom. 36-mil FiberTite; nom 45-mil FiberTite-SM; nom 50-mil FiberTite-XT, nom 60-mil FiberTite-SM, nom 60-mil FiberTite-XT, 60-mil FiberTite XTreme with fleece backing.  </w:t>
      </w:r>
    </w:p>
    <w:p w:rsidR="ABFFABFF" w:rsidRDefault="ABFFABFF" w:rsidP="ABFFABFF">
      <w:pPr>
        <w:pStyle w:val="ARCATSubPara"/>
        <w:numPr>
          <w:ilvl w:val="3"/>
          <w:numId w:val="1"/>
        </w:numPr>
        <w:rPr/>
      </w:pPr>
      <w:r>
        <w:rPr/>
        <w:t>FiberTite Fleece-Back Membrane Adhered with FTR-390 Adhesive:</w:t>
      </w:r>
    </w:p>
    <w:p w:rsidR="ABFFABFF" w:rsidRDefault="ABFFABFF" w:rsidP="ABFFABFF">
      <w:pPr>
        <w:pStyle w:val="ARCATSubSub1"/>
        <w:numPr>
          <w:ilvl w:val="4"/>
          <w:numId w:val="1"/>
        </w:numPr>
        <w:rPr/>
      </w:pPr>
      <w:r>
        <w:rPr/>
        <w:t>For all Fleece-Back membranes, unroll approximately 30 ft (9.144 m) of the FiberTite-Fleece-Back membrane and position the roll over the properly installed and prepared substrate. Pull the tail back over the roll to expose a workable; approximate 30 ft (9.144 m) of substrate.</w:t>
      </w:r>
    </w:p>
    <w:p w:rsidR="ABFFABFF" w:rsidRDefault="ABFFABFF" w:rsidP="ABFFABFF">
      <w:pPr>
        <w:pStyle w:val="ARCATSubSub1"/>
        <w:numPr>
          <w:ilvl w:val="4"/>
          <w:numId w:val="1"/>
        </w:numPr>
        <w:rPr/>
      </w:pPr>
      <w:r>
        <w:rPr/>
        <w:t>Apply a 100 percent continuous coat of the FTR-390 adhesive to the substrate. </w:t>
      </w:r>
    </w:p>
    <w:p w:rsidR="ABFFABFF" w:rsidRDefault="ABFFABFF" w:rsidP="ABFFABFF">
      <w:pPr>
        <w:pStyle w:val="ARCATSubSub1"/>
        <w:numPr>
          <w:ilvl w:val="4"/>
          <w:numId w:val="1"/>
        </w:numPr>
        <w:rPr/>
      </w:pPr>
      <w:r>
        <w:rPr/>
        <w:t>The amount of substrate that can be coated with adhesive will be determined by the porosity and texture of the substrate, application method, ambient temperature, humidity.</w:t>
      </w:r>
    </w:p>
    <w:p w:rsidR="ABFFABFF" w:rsidRDefault="ABFFABFF" w:rsidP="ABFFABFF">
      <w:pPr>
        <w:pStyle w:val="ARCATSubSub1"/>
        <w:numPr>
          <w:ilvl w:val="4"/>
          <w:numId w:val="1"/>
        </w:numPr>
        <w:rPr/>
      </w:pPr>
      <w:r>
        <w:rPr/>
        <w:t>To ensure proper application and curing of the adhesive, the outside air temperature shall be 40 degrees F (4.4 degrees C) and rising with no chance of dropping below freezing during the subsequent 72 hour time period.</w:t>
      </w:r>
    </w:p>
    <w:p w:rsidR="ABFFABFF" w:rsidRDefault="ABFFABFF" w:rsidP="ABFFABFF">
      <w:pPr>
        <w:pStyle w:val="ARCATSubSub1"/>
        <w:numPr>
          <w:ilvl w:val="4"/>
          <w:numId w:val="1"/>
        </w:numPr>
        <w:rPr/>
      </w:pPr>
      <w:r>
        <w:rPr/>
        <w:t>FTR-390 adhesive may be applied by using a heavy, 3/8 inch (9.5 mm)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 with no voids, skips, globs, puddles or similar irregularities.</w:t>
      </w:r>
    </w:p>
    <w:p w:rsidR="ABFFABFF" w:rsidRDefault="ABFFABFF" w:rsidP="ABFFABFF">
      <w:pPr>
        <w:pStyle w:val="ARCATSubSub1"/>
        <w:numPr>
          <w:ilvl w:val="4"/>
          <w:numId w:val="1"/>
        </w:numPr>
        <w:rPr/>
      </w:pPr>
      <w:r>
        <w:rPr/>
        <w:t>Allow the adhesive to become sticky but still wet to the touch. Do not allow a film to develop on the adhesive or allow the adhesive to dry out.</w:t>
      </w:r>
    </w:p>
    <w:p w:rsidR="ABFFABFF" w:rsidRDefault="ABFFABFF" w:rsidP="ABFFABFF">
      <w:pPr>
        <w:pStyle w:val="ARCATSubSub1"/>
        <w:numPr>
          <w:ilvl w:val="4"/>
          <w:numId w:val="1"/>
        </w:numPr>
        <w:rPr/>
      </w:pPr>
      <w:r>
        <w:rPr/>
        <w:t>Adhesive coverage should average 60 sq ft per gallon (1.47 sq m per L); plus or minus 10 percent of applied adhesive.</w:t>
      </w:r>
    </w:p>
    <w:p w:rsidR="ABFFABFF" w:rsidRDefault="ABFFABFF" w:rsidP="ABFFABFF">
      <w:pPr>
        <w:pStyle w:val="ARCATSubSub1"/>
        <w:numPr>
          <w:ilvl w:val="4"/>
          <w:numId w:val="1"/>
        </w:numPr>
        <w:rPr/>
      </w:pPr>
      <w:r>
        <w:rPr/>
        <w:t>Roll and maneuver the membrane onto the glued substrate,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aligning the top leading edge of membrane to the top finished edge of the bottom section of membrane,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Contaminated areas will require a membrane patch or strip.</w:t>
      </w:r>
    </w:p>
    <w:p w:rsidR="ABFFABFF" w:rsidRDefault="ABFFABFF" w:rsidP="ABFFABFF">
      <w:pPr>
        <w:pStyle w:val="ARCATSubSub1"/>
        <w:numPr>
          <w:ilvl w:val="4"/>
          <w:numId w:val="1"/>
        </w:numPr>
        <w:rPr/>
      </w:pPr>
      <w:r>
        <w:rPr/>
        <w:t>Water borne adhesives (FTR-390) can be directly affected by moisture. Water based adhesives should not be installed over and on substrates that are moist or wet or on systems or substrates that have residual moisture.</w:t>
      </w:r>
    </w:p>
    <w:p w:rsidR="ABFFABFF" w:rsidRDefault="ABFFABFF" w:rsidP="ABFFABFF">
      <w:pPr>
        <w:pStyle w:val="ARCATSubSub1"/>
        <w:numPr>
          <w:ilvl w:val="4"/>
          <w:numId w:val="1"/>
        </w:numPr>
        <w:rPr/>
      </w:pPr>
      <w:r>
        <w:rPr/>
        <w:t>Do not use bad or marginal adhesives. Contact FTS if the quality of the adhesive is suspect.</w:t>
      </w:r>
    </w:p>
    <w:p w:rsidR="ABFFABFF" w:rsidRDefault="ABFFABFF" w:rsidP="ABFFABFF">
      <w:pPr>
        <w:pStyle w:val="ARCATParagraph"/>
        <w:numPr>
          <w:ilvl w:val="2"/>
          <w:numId w:val="1"/>
        </w:numPr>
        <w:rPr/>
      </w:pPr>
      <w:r>
        <w:rPr/>
        <w:t>Peel Stops for Adhered FiberTite Multi-Ply Roofing Systems:</w:t>
      </w:r>
    </w:p>
    <w:p w:rsidR="ABFFABFF" w:rsidRDefault="ABFFABFF" w:rsidP="ABFFABFF">
      <w:pPr>
        <w:pStyle w:val="ARCATSubPara"/>
        <w:numPr>
          <w:ilvl w:val="3"/>
          <w:numId w:val="1"/>
        </w:numPr>
        <w:rPr/>
      </w:pPr>
      <w:r>
        <w:rPr/>
        <w:t>Seaman Corporation�s standard Terms and Conditions for commercial warranties list 60 mph (96.6 km per hr) wind velocity as the first exclusion for wind events. Perimeter assurance or restraint must be provided for any modification to the standard commercial warranty. </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 inch (152 mm)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km per hr)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FiberTite-Fleece-Back Roofing Systems. Peel stop intervals are based upon the field pressure and are as follows: </w:t>
      </w:r>
    </w:p>
    <w:p w:rsidR="ABFFABFF" w:rsidRDefault="ABFFABFF" w:rsidP="ABFFABFF">
      <w:pPr>
        <w:pStyle w:val="ARCATSubSub1"/>
        <w:numPr>
          <w:ilvl w:val="4"/>
          <w:numId w:val="1"/>
        </w:numPr>
        <w:rPr/>
      </w:pPr>
      <w:r>
        <w:rPr/>
        <w:t>Design Velocity Pressure less than Minus 45 psf (2.154 kN per sq m), FM 1-90: No peel 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 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 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 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 Class 1 decking (i.e. lightweight, wood, gypsum, and cementitious wood fiber) do not default to the above requirements and require additional evaluation and engineering review by FTS.</w:t>
      </w:r>
    </w:p>
    <w:p w:rsidR="ABFFABFF" w:rsidRDefault="ABFFABFF" w:rsidP="ABFFABFF">
      <w:pPr>
        <w:pStyle w:val="ARCATParagraph"/>
        <w:numPr>
          <w:ilvl w:val="2"/>
          <w:numId w:val="1"/>
        </w:numPr>
        <w:rPr/>
      </w:pPr>
      <w:r>
        <w:rPr/>
        <w:t>Hot Air 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field detailing, maintaining a minimum 1 inch (25 mm) weld.</w:t>
      </w:r>
    </w:p>
    <w:p w:rsidR="ABFFABFF" w:rsidRDefault="ABFFABFF" w:rsidP="ABFFABFF">
      <w:pPr>
        <w:pStyle w:val="ARCATSubPara"/>
        <w:numPr>
          <w:ilvl w:val="3"/>
          <w:numId w:val="1"/>
        </w:numPr>
        <w:rPr/>
      </w:pPr>
      <w:r>
        <w:rPr/>
        <w:t>Automatic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and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details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7B67"
  Type="http://schemas.openxmlformats.org/officeDocument/2006/relationships/image"
  Target="https://www.arcat.com/clients/gfx/fibertite.png"
  TargetMode="External"
/>
<Relationship
  Id="rId_D3BF1F_1"
  Type="http://schemas.openxmlformats.org/officeDocument/2006/relationships/hyperlink"
  Target="mailto:afrank@seamancorp.com?subject=RE:%20Spec%20Question%20(07543fbt):%20"
  TargetMode="External"
/>
<Relationship
  Id="rId_D3BF1F_2"
  Type="http://schemas.openxmlformats.org/officeDocument/2006/relationships/hyperlink"
  Target="https://www.fibertite.com"
  TargetMode="External"
/>
<Relationship
  Id="rId_D3BF1F_3"
  Type="http://schemas.openxmlformats.org/officeDocument/2006/relationships/hyperlink"
  Target="https://arcat.com/company/fibertite-seaman-corporation-35405"
  TargetMode="External"
/>
<Relationship
  Id="rId_E7EDFC_1"
  Type="http://schemas.openxmlformats.org/officeDocument/2006/relationships/hyperlink"
  Target="mailto:afrank@seamancorp.com?subject=RE:%20Spec%20Question%20(07543fbt):%20"
  TargetMode="External"
/>
<Relationship
  Id="rId_E7EDFC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