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xxon.png&quot; \* MERGEFORMAT \d  \x \y">
        <w:r>
          <w:drawing>
            <wp:inline distT="0" distB="0" distL="0" distR="0">
              <wp:extent cx="3810000" cy="1905000"/>
              <wp:effectExtent l="0" t="0" r="0" b="0"/>
              <wp:docPr id="1" name="Picture rId_E9F488" descr="https://www.arcat.com/clients/gfx/maxx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9F488" descr="https://www.arcat.com/clients/gfx/maxxon.png"/>
                      <pic:cNvPicPr>
                        <a:picLocks noChangeAspect="1" noChangeArrowheads="1"/>
                      </pic:cNvPicPr>
                    </pic:nvPicPr>
                    <pic:blipFill>
                      <a:blip r:link="rId_E9F488"/>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80 00 - Acoustic Treatment</w:t>
      </w:r>
    </w:p>
    <w:p>
      <w:pPr>
        <w:pStyle w:val="ARCATTitle"/>
        <w:jc w:val="center"/>
        <w:rPr/>
      </w:pPr>
      <w:r>
        <w:rPr/>
        <w:t>ACOUSTIC TREATMENT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2008 - 2020 ARCAT, Inc. - All rights reserved</w:t>
      </w:r>
    </w:p>
    <w:p>
      <w:pPr>
        <w:pStyle w:val="ARCATNormal"/>
        <w:rPr/>
      </w:pPr>
    </w:p>
    <w:p>
      <w:pPr>
        <w:pStyle w:val="ARCATnote"/>
        <w:rPr/>
      </w:pPr>
      <w:r>
        <w:rPr/>
        <w:t>** NOTE TO SPECIFIER ** Maxxon Corp.; sound control systems.</w:t>
      </w:r>
      <w:r>
        <w:rPr/>
        <w:br/>
        <w:t>This section is based on the products of Maxxon Corp., which is located at:920 Hamel Rd., P. O. Box 253Hamel, MN 55340Toll Free Tel: 800-356-7887Tel: 763-478-9600Email: </w:t>
      </w:r>
      <w:hyperlink r:id="rId_53DAD5_1" w:history="1">
        <w:tooltip>request info (info@maxxon.com) downloads</w:tooltip>
        <w:r>
          <w:rPr>
            <w:rStyle w:val="Hyperlink"/>
            <w:color w:val="802020"/>
            <w:u w:val="single"/>
          </w:rPr>
          <w:t>request info (info@maxxon.com)</w:t>
        </w:r>
      </w:hyperlink>
      <w:r>
        <w:rPr/>
        <w:t/>
      </w:r>
      <w:r>
        <w:rPr/>
        <w:br/>
        <w:t>Web: </w:t>
      </w:r>
      <w:hyperlink r:id="rId_53DAD5_2" w:history="1">
        <w:tooltip>http://www.maxxoncorporation.com downloads</w:tooltip>
        <w:r>
          <w:rPr>
            <w:rStyle w:val="Hyperlink"/>
            <w:color w:val="802020"/>
            <w:u w:val="single"/>
          </w:rPr>
          <w:t>http://www.maxxoncorporation.com</w:t>
        </w:r>
      </w:hyperlink>
      <w:r>
        <w:rPr/>
        <w:t>  </w:t>
      </w:r>
      <w:r>
        <w:rPr/>
        <w:br/>
        <w:t> [ </w:t>
      </w:r>
      <w:hyperlink r:id="rId_53DAD5_3" w:history="1">
        <w:tooltip>Click Here downloads</w:tooltip>
        <w:r>
          <w:rPr>
            <w:rStyle w:val="Hyperlink"/>
            <w:color w:val="802020"/>
            <w:u w:val="single"/>
          </w:rPr>
          <w:t>Click Here</w:t>
        </w:r>
      </w:hyperlink>
      <w:r>
        <w:rPr/>
        <w:t> ] for additional information.</w:t>
      </w:r>
      <w:r>
        <w:rPr/>
        <w:br/>
        <w:t>Gyp-Crete was only the beginning.</w:t>
      </w:r>
      <w:r>
        <w:rPr/>
        <w:br/>
        <w:t>Maxxon, The Floor Specialists, is recognized as the pioneer and leader in floor technologies. From the original Gyp-Crete® Floor Underlayment, Maxxon's comprehensive product line has expanded to include gypsum and self-leveling underlayments, sound control mats, and several other specialty products including a low density deep fill.</w:t>
      </w:r>
      <w:r>
        <w:rPr/>
        <w:br/>
        <w:t>Ideal for renovation, commercial, multifamily, or single-family applications, Maxxon can solve any floor challenge. Maxxon Underlayments can be installed in wood frame, concrete construction, or over corrugated steel deck in steel frame construction.</w:t>
      </w:r>
      <w:r>
        <w:rPr/>
        <w:br/>
        <w:t>Maxxon gypsum underlayments, Level-Right, and Acousti-Mat Sound Control Mats are GREENGUARD Gold Certified. Maxxon products offer the complete package with fast installation, proven performance, and may also help contribute toward points for LEED® project certification.</w:t>
      </w:r>
      <w:r>
        <w:rPr/>
        <w:br/>
        <w:t>New Product Highlights:</w:t>
      </w:r>
      <w:r>
        <w:rPr/>
        <w:br/>
        <w:t>In an effort to reduce consumer confusion, the Acousti-Mat line naming conventions have been altered to feature straightforward product descriptions and reflect the way the AEC community discusses sound control...by thickness! To simplify product selection and leverage awareness of the Acousti-Mat brand name, Maxxon has established new naming conventions for the product line. Effective August 1st, 2018, the following naming conventions have taken effect:</w:t>
      </w:r>
      <w:r>
        <w:rPr/>
        <w:br/>
        <w:t>All Maxxon entangled mesh mats will be known as Acousti-Mat®.</w:t>
      </w:r>
      <w:r>
        <w:rPr/>
        <w:br/>
        <w:t>Each mat will be distinguished by thickness expressed as a fraction.</w:t>
      </w:r>
      <w:r>
        <w:rPr/>
        <w:br/>
        <w:t>The High Performance (HP) upgrade will be retitled as "Premium". It will continue to be available as an option on the 1/4", 3/8" and 3/4" sound mats.</w:t>
      </w:r>
      <w:r>
        <w:rPr/>
        <w:br/>
        <w:t>Please review the new product names:</w:t>
      </w:r>
      <w:r>
        <w:rPr/>
        <w:br/>
        <w:t>Acousti-Mat 1/8.</w:t>
      </w:r>
      <w:r>
        <w:rPr/>
        <w:br/>
        <w:t>Acousti-Mat 1/4, Acousti-Mat 1/4 Premium.</w:t>
      </w:r>
      <w:r>
        <w:rPr/>
        <w:br/>
        <w:t>Acousti-Mat 3/8, Acousti-Mat 3/8 Premium.</w:t>
      </w:r>
      <w:r>
        <w:rPr/>
        <w:br/>
        <w:t>Acousti-Mat 3/4, Acousti-Mat 3/4 Premium.</w:t>
      </w:r>
      <w:r>
        <w:rPr/>
        <w:br/>
        <w:t>Acousti-Mat: Quiet Confidence.</w:t>
      </w:r>
      <w:r>
        <w:rPr/>
        <w:br/>
        <w:t>There is a new option for deep fill applications where system weight is a consideration. Level-Right® LDF is a revolutionary, lightweight product made from Portland cement and a proprietary expanded polystyrene foam aggregate. The aerated foam aggregate gives the cement a range of unique properties, making it perfect for deep fill applications.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Sound control floor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54 00 - Cast Underlayment.</w:t>
      </w:r>
    </w:p>
    <w:p w:rsidR="ABFFABFF" w:rsidRDefault="ABFFABFF" w:rsidP="ABFFABFF">
      <w:pPr>
        <w:pStyle w:val="ARCATParagraph"/>
        <w:numPr>
          <w:ilvl w:val="2"/>
          <w:numId w:val="1"/>
        </w:numPr>
        <w:rPr/>
      </w:pPr>
      <w:r>
        <w:rPr/>
        <w:t>Section 09 30 00 - Tiling.</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Paragraph"/>
        <w:numPr>
          <w:ilvl w:val="2"/>
          <w:numId w:val="1"/>
        </w:numPr>
        <w:rPr/>
      </w:pPr>
      <w:r>
        <w:rPr/>
        <w:t>Section 09 68 13 - Tile Carpeting.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84 - Standard Test Method for Surface Burning Characteristics of Building Materials.</w:t>
      </w:r>
    </w:p>
    <w:p w:rsidR="ABFFABFF" w:rsidRDefault="ABFFABFF" w:rsidP="ABFFABFF">
      <w:pPr>
        <w:pStyle w:val="ARCATSubPara"/>
        <w:numPr>
          <w:ilvl w:val="3"/>
          <w:numId w:val="1"/>
        </w:numPr>
        <w:rPr/>
      </w:pPr>
      <w:r>
        <w:rPr/>
        <w:t>ASTM E 336 - Standard Test method for Measurement of Airborne Sound Insulation in Buildings.</w:t>
      </w:r>
    </w:p>
    <w:p w:rsidR="ABFFABFF" w:rsidRDefault="ABFFABFF" w:rsidP="ABFFABFF">
      <w:pPr>
        <w:pStyle w:val="ARCATSubPara"/>
        <w:numPr>
          <w:ilvl w:val="3"/>
          <w:numId w:val="1"/>
        </w:numPr>
        <w:rPr/>
      </w:pPr>
      <w:r>
        <w:rPr/>
        <w:t>ASTM E 413 - Classification for Rating Sound Insulation.</w:t>
      </w:r>
    </w:p>
    <w:p w:rsidR="ABFFABFF" w:rsidRDefault="ABFFABFF" w:rsidP="ABFFABFF">
      <w:pPr>
        <w:pStyle w:val="ARCATSubPara"/>
        <w:numPr>
          <w:ilvl w:val="3"/>
          <w:numId w:val="1"/>
        </w:numPr>
        <w:rPr/>
      </w:pPr>
      <w:r>
        <w:rPr/>
        <w:t>ASTM E 989 - Standard Classification for Determination of Impact Insulation Class (IIC).</w:t>
      </w:r>
    </w:p>
    <w:p w:rsidR="ABFFABFF" w:rsidRDefault="ABFFABFF" w:rsidP="ABFFABFF">
      <w:pPr>
        <w:pStyle w:val="ARCATSubPara"/>
        <w:numPr>
          <w:ilvl w:val="3"/>
          <w:numId w:val="1"/>
        </w:numPr>
        <w:rPr/>
      </w:pPr>
      <w:r>
        <w:rPr/>
        <w:t>ASTM E 1007 - Standard Test Method for Field Measurement of Tapping Machine Impact Sound Transmission Through Floor-Ceiling Assemblies and Associated Support Structures.</w:t>
      </w:r>
    </w:p>
    <w:p w:rsidR="ABFFABFF" w:rsidRDefault="ABFFABFF" w:rsidP="ABFFABFF">
      <w:pPr>
        <w:pStyle w:val="ARCATSubPara"/>
        <w:numPr>
          <w:ilvl w:val="3"/>
          <w:numId w:val="1"/>
        </w:numPr>
        <w:rPr/>
      </w:pPr>
      <w:r>
        <w:rPr/>
        <w:t>ASTM E 2179 - Standard Test Method for Laboratory Measurement of the Effectiveness of Floor Coverings In Reducing Impact Sound Transmission Through Concrete Floors.</w:t>
      </w:r>
    </w:p>
    <w:p w:rsidR="ABFFABFF" w:rsidRDefault="ABFFABFF" w:rsidP="ABFFABFF">
      <w:pPr>
        <w:pStyle w:val="ARCATParagraph"/>
        <w:numPr>
          <w:ilvl w:val="2"/>
          <w:numId w:val="1"/>
        </w:numPr>
        <w:rPr/>
      </w:pPr>
      <w:r>
        <w:rPr/>
        <w:t>International Code Council Evaluation Service (ICC-ES) Legacy Reports.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Underwriters Laboratories/Underwriters Laboratories of Canada.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Documentation that materials proposed for use meet building code requirements per ASTM Methods: ASTM E 336, ASTM E 413, ASTM E 989, and ASTM E 1007.</w:t>
      </w:r>
    </w:p>
    <w:p w:rsidR="ABFFABFF" w:rsidRDefault="ABFFABFF" w:rsidP="ABFFABFF">
      <w:pPr>
        <w:pStyle w:val="ARCATParagraph"/>
        <w:numPr>
          <w:ilvl w:val="2"/>
          <w:numId w:val="1"/>
        </w:numPr>
        <w:rPr/>
      </w:pPr>
      <w:r>
        <w:rPr/>
        <w:t>Installers Qualifications: Certification in writing by Maxxon Corporation that installer is a manufacturer-authorized applicator.</w:t>
      </w:r>
    </w:p>
    <w:p>
      <w:pPr>
        <w:pStyle w:val="ARCATnote"/>
        <w:rPr/>
      </w:pPr>
      <w:r>
        <w:rPr/>
        <w:t>** NOTE TO SPECIFIER ** Delete the following paragraph if not required or if not agreed upon during the bidding process.</w:t>
      </w:r>
    </w:p>
    <w:p w:rsidR="ABFFABFF" w:rsidRDefault="ABFFABFF" w:rsidP="ABFFABFF">
      <w:pPr>
        <w:pStyle w:val="ARCATParagraph"/>
        <w:numPr>
          <w:ilvl w:val="2"/>
          <w:numId w:val="1"/>
        </w:numPr>
        <w:rPr/>
      </w:pPr>
      <w:r>
        <w:rPr/>
        <w:t>Floor Flatness Criteria: Provide, in writing, the floor flatness criteria of the finished floor goods as agreed upon between the Architect and Contractor during the bidding process.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The installer shall be a manufacturer-authorized applicator.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at temperature and humidity conditions recommended by the manufacturer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Maxxon Corp., which is located at:920 Hamel Rd., P. O. Box 253Hamel, MN 55340Toll Free Tel: 800-356-7887Tel: 763-478-9600Email: </w:t>
      </w:r>
      <w:hyperlink r:id="rId_CF93FA_1" w:history="1">
        <w:tooltip>request info (info@maxxon.com) downloads</w:tooltip>
        <w:r>
          <w:rPr>
            <w:rStyle w:val="Hyperlink"/>
            <w:color w:val="802020"/>
            <w:u w:val="single"/>
          </w:rPr>
          <w:t>request info (info@maxxon.com)</w:t>
        </w:r>
      </w:hyperlink>
      <w:r>
        <w:rPr/>
        <w:t>;Web: </w:t>
      </w:r>
      <w:hyperlink r:id="rId_CF93FA_2" w:history="1">
        <w:tooltip>http://www.maxxoncorporation.com downloads</w:tooltip>
        <w:r>
          <w:rPr>
            <w:rStyle w:val="Hyperlink"/>
            <w:color w:val="802020"/>
            <w:u w:val="single"/>
          </w:rPr>
          <w:t>http://www.maxxoncorporation.com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Code Minimum Sound Control - Ideal for economical, low profile requirements. The new economical solution for both new floors and retrofit where floor height is a concern. Acousti-Mat 1/8 maintains a low 1/8 inch (3 mm) profile and requires only a 3/4 inch (19 mm) Maxxon underlayment pour depth, while increasing STC 6-15 points when compared to a bare wood frame system. Delete if not required.</w:t>
      </w:r>
    </w:p>
    <w:p w:rsidR="ABFFABFF" w:rsidRDefault="ABFFABFF" w:rsidP="ABFFABFF">
      <w:pPr>
        <w:pStyle w:val="ARCATArticle"/>
        <w:numPr>
          <w:ilvl w:val="1"/>
          <w:numId w:val="1"/>
        </w:numPr>
        <w:rPr/>
      </w:pPr>
      <w:r>
        <w:rPr/>
        <w:t>SOUND CONTROL ASSEMBLY (Acousti-Mat 1/8)</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1/8 as manufactured by Maxxon Corporation.</w:t>
      </w:r>
    </w:p>
    <w:p w:rsidR="ABFFABFF" w:rsidRDefault="ABFFABFF" w:rsidP="ABFFABFF">
      <w:pPr>
        <w:pStyle w:val="ARCATSubPara"/>
        <w:numPr>
          <w:ilvl w:val="3"/>
          <w:numId w:val="1"/>
        </w:numPr>
        <w:rPr/>
      </w:pPr>
      <w:r>
        <w:rPr/>
        <w:t>Thickness, Nominal: 0.125 inch (3 mm).</w:t>
      </w:r>
    </w:p>
    <w:p w:rsidR="ABFFABFF" w:rsidRDefault="ABFFABFF" w:rsidP="ABFFABFF">
      <w:pPr>
        <w:pStyle w:val="ARCATSubPara"/>
        <w:numPr>
          <w:ilvl w:val="3"/>
          <w:numId w:val="1"/>
        </w:numPr>
        <w:rPr/>
      </w:pPr>
      <w:r>
        <w:rPr/>
        <w:t>Flammability ASTM E 84 (with approved Maxxon Underlayment):</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 psf (244 kg/m2) - Deflection: 0.013 inch (0.33 mm).</w:t>
      </w:r>
    </w:p>
    <w:p w:rsidR="ABFFABFF" w:rsidRDefault="ABFFABFF" w:rsidP="ABFFABFF">
      <w:pPr>
        <w:pStyle w:val="ARCATSubSub1"/>
        <w:numPr>
          <w:ilvl w:val="4"/>
          <w:numId w:val="1"/>
        </w:numPr>
        <w:rPr/>
      </w:pPr>
      <w:r>
        <w:rPr/>
        <w:t>Pressure: 100 psf (488 kg/m2) - Deflection: 0.017 inch (0.43 mm).</w:t>
      </w:r>
    </w:p>
    <w:p w:rsidR="ABFFABFF" w:rsidRDefault="ABFFABFF" w:rsidP="ABFFABFF">
      <w:pPr>
        <w:pStyle w:val="ARCATSubSub1"/>
        <w:numPr>
          <w:ilvl w:val="4"/>
          <w:numId w:val="1"/>
        </w:numPr>
        <w:rPr/>
      </w:pPr>
      <w:r>
        <w:rPr/>
        <w:t>Pressure: 200 psf (976 kg/m2) - Deflection: 0.021 inch (0.53 mm).</w:t>
      </w:r>
    </w:p>
    <w:p w:rsidR="ABFFABFF" w:rsidRDefault="ABFFABFF" w:rsidP="ABFFABFF">
      <w:pPr>
        <w:pStyle w:val="ARCATSubSub1"/>
        <w:numPr>
          <w:ilvl w:val="4"/>
          <w:numId w:val="1"/>
        </w:numPr>
        <w:rPr/>
      </w:pPr>
      <w:r>
        <w:rPr/>
        <w:t>Pressure: 300 psf (1464 kg/m2) - Deflection: 0.025 inch (0.63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1/8.</w:t>
      </w:r>
    </w:p>
    <w:p w:rsidR="ABFFABFF" w:rsidRDefault="ABFFABFF" w:rsidP="ABFFABFF">
      <w:pPr>
        <w:pStyle w:val="ARCATSubPara"/>
        <w:numPr>
          <w:ilvl w:val="3"/>
          <w:numId w:val="1"/>
        </w:numPr>
        <w:rPr/>
      </w:pPr>
      <w:r>
        <w:rPr/>
        <w:t>Floor Primer: Maxxon Floor Primer.</w:t>
      </w:r>
    </w:p>
    <w:p w:rsidR="ABFFABFF" w:rsidRDefault="ABFFABFF" w:rsidP="ABFFABFF">
      <w:pPr>
        <w:pStyle w:val="ARCATSubPara"/>
        <w:numPr>
          <w:ilvl w:val="3"/>
          <w:numId w:val="1"/>
        </w:numPr>
        <w:rPr/>
      </w:pPr>
      <w:r>
        <w:rPr/>
        <w:t>Underlayment: Minimum 3/4 inch (19 mm) Maxxon Underlayment gypsum cement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Original Sound Control - The original sound control mat for multifamily construction. The low-profile sound control system. Increases IIC levels up to 10 points over wood frame, and up to 20 points over concrete. Increases STC rating 6-15 points over bare wood frame system. Delete if not required.</w:t>
      </w:r>
    </w:p>
    <w:p w:rsidR="ABFFABFF" w:rsidRDefault="ABFFABFF" w:rsidP="ABFFABFF">
      <w:pPr>
        <w:pStyle w:val="ARCATArticle"/>
        <w:numPr>
          <w:ilvl w:val="1"/>
          <w:numId w:val="1"/>
        </w:numPr>
        <w:rPr/>
      </w:pPr>
      <w:r>
        <w:rPr/>
        <w:t>SOUND CONTROL ASSEMBLY (Acousti-Mat 1/4)</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1/4 as manufactured by Maxxon Corporation.</w:t>
      </w:r>
    </w:p>
    <w:p w:rsidR="ABFFABFF" w:rsidRDefault="ABFFABFF" w:rsidP="ABFFABFF">
      <w:pPr>
        <w:pStyle w:val="ARCATSubPara"/>
        <w:numPr>
          <w:ilvl w:val="3"/>
          <w:numId w:val="1"/>
        </w:numPr>
        <w:rPr/>
      </w:pPr>
      <w:r>
        <w:rPr/>
        <w:t>Thickness, Nominal: 0.25 inch (6 mm).</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0.044 inch (1.12 mm).</w:t>
      </w:r>
    </w:p>
    <w:p w:rsidR="ABFFABFF" w:rsidRDefault="ABFFABFF" w:rsidP="ABFFABFF">
      <w:pPr>
        <w:pStyle w:val="ARCATSubSub1"/>
        <w:numPr>
          <w:ilvl w:val="4"/>
          <w:numId w:val="1"/>
        </w:numPr>
        <w:rPr/>
      </w:pPr>
      <w:r>
        <w:rPr/>
        <w:t>Pressure: 1000 psf (4880 kg/m2) - Deflection0.067 inch (1.70 mm).</w:t>
      </w:r>
    </w:p>
    <w:p w:rsidR="ABFFABFF" w:rsidRDefault="ABFFABFF" w:rsidP="ABFFABFF">
      <w:pPr>
        <w:pStyle w:val="ARCATSubSub1"/>
        <w:numPr>
          <w:ilvl w:val="4"/>
          <w:numId w:val="1"/>
        </w:numPr>
        <w:rPr/>
      </w:pPr>
      <w:r>
        <w:rPr/>
        <w:t>Pressure: 2000 psf (9760 kg/m2) - Deflection: 0.188 inch (4.78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1/4.</w:t>
      </w:r>
    </w:p>
    <w:p>
      <w:pPr>
        <w:pStyle w:val="ARCATnote"/>
        <w:rPr/>
      </w:pPr>
      <w:r>
        <w:rPr/>
        <w:t>** NOTE TO SPECIFIER ** Delete if crack suppression s not required.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paragraph below and retain the second paragraph when using Maxxon Reinforcement (MR) when installing underlayment over subfloor in carpet and pad areas.</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Original Sound Control - Ideal upgrade for multifamily construction where floor height is a concern. Acousti-Mat 1/4 Premium takes the proven sound reduction of Acousti-Mat's floating floor technology and adds an additional layer of noise control. With a 1/4 inch (6 mm) height, the mat requires only a 1 inch (25 mm) topping. Delete if not required.</w:t>
      </w:r>
    </w:p>
    <w:p w:rsidR="ABFFABFF" w:rsidRDefault="ABFFABFF" w:rsidP="ABFFABFF">
      <w:pPr>
        <w:pStyle w:val="ARCATArticle"/>
        <w:numPr>
          <w:ilvl w:val="1"/>
          <w:numId w:val="1"/>
        </w:numPr>
        <w:rPr/>
      </w:pPr>
      <w:r>
        <w:rPr/>
        <w:t>SOUND CONTROL ASSEMBLY (Acousti-Mat 1/4 Premium)</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1/4 Premium as manufactured by Maxxon Corporation.</w:t>
      </w:r>
    </w:p>
    <w:p w:rsidR="ABFFABFF" w:rsidRDefault="ABFFABFF" w:rsidP="ABFFABFF">
      <w:pPr>
        <w:pStyle w:val="ARCATSubPara"/>
        <w:numPr>
          <w:ilvl w:val="3"/>
          <w:numId w:val="1"/>
        </w:numPr>
        <w:rPr/>
      </w:pPr>
      <w:r>
        <w:rPr/>
        <w:t>Thickness, Nominal: 0.25 inch (6 mm).</w:t>
      </w:r>
    </w:p>
    <w:p w:rsidR="ABFFABFF" w:rsidRDefault="ABFFABFF" w:rsidP="ABFFABFF">
      <w:pPr>
        <w:pStyle w:val="ARCATSubPara"/>
        <w:numPr>
          <w:ilvl w:val="3"/>
          <w:numId w:val="1"/>
        </w:numPr>
        <w:rPr/>
      </w:pPr>
      <w:r>
        <w:rPr/>
        <w:t>Fabric: Clear with white fabric water resistant fabric, plus an acoustical fabric laminated to the bottom of the entangled mesh core.</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0.047 inch (1.19 mm).</w:t>
      </w:r>
    </w:p>
    <w:p w:rsidR="ABFFABFF" w:rsidRDefault="ABFFABFF" w:rsidP="ABFFABFF">
      <w:pPr>
        <w:pStyle w:val="ARCATSubSub1"/>
        <w:numPr>
          <w:ilvl w:val="4"/>
          <w:numId w:val="1"/>
        </w:numPr>
        <w:rPr/>
      </w:pPr>
      <w:r>
        <w:rPr/>
        <w:t>Pressure: 1000 psf (4880 kg/m2) - Deflection: 0.068 inch (1.73 mm).</w:t>
      </w:r>
    </w:p>
    <w:p w:rsidR="ABFFABFF" w:rsidRDefault="ABFFABFF" w:rsidP="ABFFABFF">
      <w:pPr>
        <w:pStyle w:val="ARCATSubSub1"/>
        <w:numPr>
          <w:ilvl w:val="4"/>
          <w:numId w:val="1"/>
        </w:numPr>
        <w:rPr/>
      </w:pPr>
      <w:r>
        <w:rPr/>
        <w:t>Pressure: 2000 psf (9760 kg/m2) - Deflection: 0.098 inch (2.48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1/4 Premium.</w:t>
      </w:r>
    </w:p>
    <w:p>
      <w:pPr>
        <w:pStyle w:val="ARCATnote"/>
        <w:rPr/>
      </w:pPr>
      <w:r>
        <w:rPr/>
        <w:t>** NOTE TO SPECIFIER ** Delete if crack suppression is not specified.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the first paragraph below and retain the second paragraph when using Maxxon Reinforcement (MR).</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The Multifamily Standard of Sound Control - Ideal upgrade for condominium living. Increases IIC levels up to 13 points over wood frame, and up to 20 points over concrete. Increases STC rating 6-15 points over bare wood frame system. Delete if not required.</w:t>
      </w:r>
    </w:p>
    <w:p w:rsidR="ABFFABFF" w:rsidRDefault="ABFFABFF" w:rsidP="ABFFABFF">
      <w:pPr>
        <w:pStyle w:val="ARCATArticle"/>
        <w:numPr>
          <w:ilvl w:val="1"/>
          <w:numId w:val="1"/>
        </w:numPr>
        <w:rPr/>
      </w:pPr>
      <w:r>
        <w:rPr/>
        <w:t>SOUND CONTROL ASSEMBLY (Acousti-Mat 3/8)</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3/8 as manufactured by Maxxon Corporation.</w:t>
      </w:r>
    </w:p>
    <w:p w:rsidR="ABFFABFF" w:rsidRDefault="ABFFABFF" w:rsidP="ABFFABFF">
      <w:pPr>
        <w:pStyle w:val="ARCATSubPara"/>
        <w:numPr>
          <w:ilvl w:val="3"/>
          <w:numId w:val="1"/>
        </w:numPr>
        <w:rPr/>
      </w:pPr>
      <w:r>
        <w:rPr/>
        <w:t>Thickness, Nominal: 0.375 inch (10 mm).</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0.67 inch (1.70 mm).</w:t>
      </w:r>
    </w:p>
    <w:p w:rsidR="ABFFABFF" w:rsidRDefault="ABFFABFF" w:rsidP="ABFFABFF">
      <w:pPr>
        <w:pStyle w:val="ARCATSubSub1"/>
        <w:numPr>
          <w:ilvl w:val="4"/>
          <w:numId w:val="1"/>
        </w:numPr>
        <w:rPr/>
      </w:pPr>
      <w:r>
        <w:rPr/>
        <w:t>Pressure: 1000 psf (4880 kg/m2) - Deflection: 0.116 inch (2.95 mm).</w:t>
      </w:r>
    </w:p>
    <w:p w:rsidR="ABFFABFF" w:rsidRDefault="ABFFABFF" w:rsidP="ABFFABFF">
      <w:pPr>
        <w:pStyle w:val="ARCATSubSub1"/>
        <w:numPr>
          <w:ilvl w:val="4"/>
          <w:numId w:val="1"/>
        </w:numPr>
        <w:rPr/>
      </w:pPr>
      <w:r>
        <w:rPr/>
        <w:t>Pressure: 2000 psf (9760 kg/m2) - Deflection: 0.172 inch (4.37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3/8.</w:t>
      </w:r>
    </w:p>
    <w:p>
      <w:pPr>
        <w:pStyle w:val="ARCATnote"/>
        <w:rPr/>
      </w:pPr>
      <w:r>
        <w:rPr/>
        <w:t>** NOTE TO SPECIFIER ** Delete if crack suppression is not required.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the first paragraph below and retain the second paragraph when using Maxxon Reinforcement (MR).</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The Multifamily Standard of Sound Control - Ideal upgrade for condominium living. Acousti-Mat 3/8 Premium provides added impact noise control with an added layer of high performance acoustical fabric. Acousti-Mat 3/8 Premium increases the IIC levels of the floor/ceiling assembly by up to 17 points over wood frame construction and up to 25 points over concrete construction. Delete if not required.</w:t>
      </w:r>
    </w:p>
    <w:p w:rsidR="ABFFABFF" w:rsidRDefault="ABFFABFF" w:rsidP="ABFFABFF">
      <w:pPr>
        <w:pStyle w:val="ARCATArticle"/>
        <w:numPr>
          <w:ilvl w:val="1"/>
          <w:numId w:val="1"/>
        </w:numPr>
        <w:rPr/>
      </w:pPr>
      <w:r>
        <w:rPr/>
        <w:t>SOUND CONTROL ASSEMBLY (Acousti-Mat 3/8 Premium)</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3/8 Premium as manufactured by Maxxon Corporation.</w:t>
      </w:r>
    </w:p>
    <w:p w:rsidR="ABFFABFF" w:rsidRDefault="ABFFABFF" w:rsidP="ABFFABFF">
      <w:pPr>
        <w:pStyle w:val="ARCATSubPara"/>
        <w:numPr>
          <w:ilvl w:val="3"/>
          <w:numId w:val="1"/>
        </w:numPr>
        <w:rPr/>
      </w:pPr>
      <w:r>
        <w:rPr/>
        <w:t>Thickness, Nominal: 0.375 inch (10 mm).</w:t>
      </w:r>
    </w:p>
    <w:p w:rsidR="ABFFABFF" w:rsidRDefault="ABFFABFF" w:rsidP="ABFFABFF">
      <w:pPr>
        <w:pStyle w:val="ARCATSubPara"/>
        <w:numPr>
          <w:ilvl w:val="3"/>
          <w:numId w:val="1"/>
        </w:numPr>
        <w:rPr/>
      </w:pPr>
      <w:r>
        <w:rPr/>
        <w:t>Fabric: Clear with white water resistant fabric, plus an acoustical fabric laminated to the bottom of the entangled mesh core.</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500 psf (2440 kg/m2) - Deflection: 0.069 inches (1.75 mm).</w:t>
      </w:r>
    </w:p>
    <w:p w:rsidR="ABFFABFF" w:rsidRDefault="ABFFABFF" w:rsidP="ABFFABFF">
      <w:pPr>
        <w:pStyle w:val="ARCATSubSub1"/>
        <w:numPr>
          <w:ilvl w:val="4"/>
          <w:numId w:val="1"/>
        </w:numPr>
        <w:rPr/>
      </w:pPr>
      <w:r>
        <w:rPr/>
        <w:t>Pressure: 1000 psf (4880 kg/m2) - Deflection: 0.146 inches (3.71 mm).</w:t>
      </w:r>
    </w:p>
    <w:p w:rsidR="ABFFABFF" w:rsidRDefault="ABFFABFF" w:rsidP="ABFFABFF">
      <w:pPr>
        <w:pStyle w:val="ARCATSubSub1"/>
        <w:numPr>
          <w:ilvl w:val="4"/>
          <w:numId w:val="1"/>
        </w:numPr>
        <w:rPr/>
      </w:pPr>
      <w:r>
        <w:rPr/>
        <w:t>Pressure: 2000 psf (9760 kg/m2) - Deflection: 0.264 inches (6.71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3/8 Premium.</w:t>
      </w:r>
    </w:p>
    <w:p>
      <w:pPr>
        <w:pStyle w:val="ARCATnote"/>
        <w:rPr/>
      </w:pPr>
      <w:r>
        <w:rPr/>
        <w:t>** NOTE TO SPECIFIER ** Delete if crack suppression is not specified.</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pPr>
        <w:pStyle w:val="ARCATnote"/>
        <w:rPr/>
      </w:pPr>
      <w:r>
        <w:rPr/>
        <w:t>** NOTE TO SPECIFIER ** Delete the first paragraph below and retain the second paragraph when using Maxxon Reinforcement (MR).</w:t>
      </w:r>
    </w:p>
    <w:p w:rsidR="ABFFABFF" w:rsidRDefault="ABFFABFF" w:rsidP="ABFFABFF">
      <w:pPr>
        <w:pStyle w:val="ARCATSubPara"/>
        <w:numPr>
          <w:ilvl w:val="3"/>
          <w:numId w:val="1"/>
        </w:numPr>
        <w:rPr/>
      </w:pPr>
      <w:r>
        <w:rPr/>
        <w:t>Underlayment: Minimum 1 inch (25 mm) Maxxon Underlayment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Luxury Sound Control - Ideal for the luxury developments and assemblies with exposed ceilings. For super sound control even in open beam, concrete slab and exposed ceiling/mass timber floor systems. Increases IIC levels up to 17 points over wood frame, and up to 25 points over concrete. Increases STC rating 6-15 points over bare wood frame system. Delete if not required.</w:t>
      </w:r>
    </w:p>
    <w:p w:rsidR="ABFFABFF" w:rsidRDefault="ABFFABFF" w:rsidP="ABFFABFF">
      <w:pPr>
        <w:pStyle w:val="ARCATArticle"/>
        <w:numPr>
          <w:ilvl w:val="1"/>
          <w:numId w:val="1"/>
        </w:numPr>
        <w:rPr/>
      </w:pPr>
      <w:r>
        <w:rPr/>
        <w:t>SOUND CONTROL ASSEMBLY (Acousti-Mat 3/4)</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3/4 as manufactured by Maxxon Corporation.</w:t>
      </w:r>
    </w:p>
    <w:p w:rsidR="ABFFABFF" w:rsidRDefault="ABFFABFF" w:rsidP="ABFFABFF">
      <w:pPr>
        <w:pStyle w:val="ARCATSubPara"/>
        <w:numPr>
          <w:ilvl w:val="3"/>
          <w:numId w:val="1"/>
        </w:numPr>
        <w:rPr/>
      </w:pPr>
      <w:r>
        <w:rPr/>
        <w:t>Thickness, Nominal: 0.75 inch (19 mm).</w:t>
      </w:r>
    </w:p>
    <w:p w:rsidR="ABFFABFF" w:rsidRDefault="ABFFABFF" w:rsidP="ABFFABFF">
      <w:pPr>
        <w:pStyle w:val="ARCATSubPara"/>
        <w:numPr>
          <w:ilvl w:val="3"/>
          <w:numId w:val="1"/>
        </w:numPr>
        <w:rPr/>
      </w:pPr>
      <w:r>
        <w:rPr/>
        <w:t>Fabric: Water resistant fabric.</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 psf (244 kg/m2) - Deflection: 0.05 inches (1.27 mm).</w:t>
      </w:r>
    </w:p>
    <w:p w:rsidR="ABFFABFF" w:rsidRDefault="ABFFABFF" w:rsidP="ABFFABFF">
      <w:pPr>
        <w:pStyle w:val="ARCATSubSub1"/>
        <w:numPr>
          <w:ilvl w:val="4"/>
          <w:numId w:val="1"/>
        </w:numPr>
        <w:rPr/>
      </w:pPr>
      <w:r>
        <w:rPr/>
        <w:t>Pressure: 100 psf (488 kg/m2) - Deflection: 0.08 inches (2.03 mm).</w:t>
      </w:r>
    </w:p>
    <w:p w:rsidR="ABFFABFF" w:rsidRDefault="ABFFABFF" w:rsidP="ABFFABFF">
      <w:pPr>
        <w:pStyle w:val="ARCATSubSub1"/>
        <w:numPr>
          <w:ilvl w:val="4"/>
          <w:numId w:val="1"/>
        </w:numPr>
        <w:rPr/>
      </w:pPr>
      <w:r>
        <w:rPr/>
        <w:t>Pressure: 200 psf (976 kg/m2) - Deflection: 0.15 inches (3.81 mm).</w:t>
      </w:r>
    </w:p>
    <w:p w:rsidR="ABFFABFF" w:rsidRDefault="ABFFABFF" w:rsidP="ABFFABFF">
      <w:pPr>
        <w:pStyle w:val="ARCATSubSub1"/>
        <w:numPr>
          <w:ilvl w:val="4"/>
          <w:numId w:val="1"/>
        </w:numPr>
        <w:rPr/>
      </w:pPr>
      <w:r>
        <w:rPr/>
        <w:t>Pressure: 300 psf (1464 kg/m2) - Deflection: 0.21 inches (5.33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3/4.</w:t>
      </w:r>
    </w:p>
    <w:p w:rsidR="ABFFABFF" w:rsidRDefault="ABFFABFF" w:rsidP="ABFFABFF">
      <w:pPr>
        <w:pStyle w:val="ARCATSubPara"/>
        <w:numPr>
          <w:ilvl w:val="3"/>
          <w:numId w:val="1"/>
        </w:numPr>
        <w:rPr/>
      </w:pPr>
      <w:r>
        <w:rPr/>
        <w:t>Crack Suppression:</w:t>
      </w:r>
    </w:p>
    <w:p w:rsidR="ABFFABFF" w:rsidRDefault="ABFFABFF" w:rsidP="ABFFABFF">
      <w:pPr>
        <w:pStyle w:val="ARCATSubSub1"/>
        <w:numPr>
          <w:ilvl w:val="4"/>
          <w:numId w:val="1"/>
        </w:numPr>
        <w:rPr/>
      </w:pPr>
      <w:r>
        <w:rPr/>
        <w:t>Type: Maxxon Reinforcement (MR).</w:t>
      </w:r>
    </w:p>
    <w:p w:rsidR="ABFFABFF" w:rsidRDefault="ABFFABFF" w:rsidP="ABFFABFF">
      <w:pPr>
        <w:pStyle w:val="ARCATSubPara"/>
        <w:numPr>
          <w:ilvl w:val="3"/>
          <w:numId w:val="1"/>
        </w:numPr>
        <w:rPr/>
      </w:pPr>
      <w:r>
        <w:rPr/>
        <w:t>Floor Primer: Maxxon Floor Primer.</w:t>
      </w:r>
    </w:p>
    <w:p w:rsidR="ABFFABFF" w:rsidRDefault="ABFFABFF" w:rsidP="ABFFABFF">
      <w:pPr>
        <w:pStyle w:val="ARCATSubPara"/>
        <w:numPr>
          <w:ilvl w:val="3"/>
          <w:numId w:val="1"/>
        </w:numPr>
        <w:rPr/>
      </w:pPr>
      <w:r>
        <w:rPr/>
        <w:t>Underlayment: Minimum 1-1/2 inch (38 mm) reinforced Maxxon Underlayment gypsum cement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Multifamily Luxury Sound Control - Maxxon's highest performance sound control mat. Acousti-Mat 3/4 Premium - For challenging floors, like those found in warehouse-to-multifamily conversion projects, only the best will do. Acousti-Mat 3/4 Premium delivers top quality noise reduction by combining the proven sound reduction of Acousti-Mat's floating floor technology with an added layer of isolation. Delete if not required.</w:t>
      </w:r>
    </w:p>
    <w:p w:rsidR="ABFFABFF" w:rsidRDefault="ABFFABFF" w:rsidP="ABFFABFF">
      <w:pPr>
        <w:pStyle w:val="ARCATArticle"/>
        <w:numPr>
          <w:ilvl w:val="1"/>
          <w:numId w:val="1"/>
        </w:numPr>
        <w:rPr/>
      </w:pPr>
      <w:r>
        <w:rPr/>
        <w:t>SOUND CONTROL ASSEMBLY (Acousti-Mat 3/4 Premium)</w:t>
      </w:r>
    </w:p>
    <w:p w:rsidR="ABFFABFF" w:rsidRDefault="ABFFABFF" w:rsidP="ABFFABFF">
      <w:pPr>
        <w:pStyle w:val="ARCATParagraph"/>
        <w:numPr>
          <w:ilvl w:val="2"/>
          <w:numId w:val="1"/>
        </w:numPr>
        <w:rPr/>
      </w:pPr>
      <w:r>
        <w:rPr/>
        <w:t>Acoustical Mat:</w:t>
      </w:r>
    </w:p>
    <w:p w:rsidR="ABFFABFF" w:rsidRDefault="ABFFABFF" w:rsidP="ABFFABFF">
      <w:pPr>
        <w:pStyle w:val="ARCATSubPara"/>
        <w:numPr>
          <w:ilvl w:val="3"/>
          <w:numId w:val="1"/>
        </w:numPr>
        <w:rPr/>
      </w:pPr>
      <w:r>
        <w:rPr/>
        <w:t>Acceptable Product: Acousti-Mat 3/4 Premium as manufactured by Maxxon Corporation.</w:t>
      </w:r>
    </w:p>
    <w:p w:rsidR="ABFFABFF" w:rsidRDefault="ABFFABFF" w:rsidP="ABFFABFF">
      <w:pPr>
        <w:pStyle w:val="ARCATSubPara"/>
        <w:numPr>
          <w:ilvl w:val="3"/>
          <w:numId w:val="1"/>
        </w:numPr>
        <w:rPr/>
      </w:pPr>
      <w:r>
        <w:rPr/>
        <w:t>Thickness, Nominal: 0.75 inch (19 mm).</w:t>
      </w:r>
    </w:p>
    <w:p w:rsidR="ABFFABFF" w:rsidRDefault="ABFFABFF" w:rsidP="ABFFABFF">
      <w:pPr>
        <w:pStyle w:val="ARCATSubPara"/>
        <w:numPr>
          <w:ilvl w:val="3"/>
          <w:numId w:val="1"/>
        </w:numPr>
        <w:rPr/>
      </w:pPr>
      <w:r>
        <w:rPr/>
        <w:t>Fabric: black with white fabric water resistant fabric.</w:t>
      </w:r>
    </w:p>
    <w:p w:rsidR="ABFFABFF" w:rsidRDefault="ABFFABFF" w:rsidP="ABFFABFF">
      <w:pPr>
        <w:pStyle w:val="ARCATSubPara"/>
        <w:numPr>
          <w:ilvl w:val="3"/>
          <w:numId w:val="1"/>
        </w:numPr>
        <w:rPr/>
      </w:pPr>
      <w:r>
        <w:rPr/>
        <w:t>Flammability ASTM E-84:</w:t>
      </w:r>
    </w:p>
    <w:p w:rsidR="ABFFABFF" w:rsidRDefault="ABFFABFF" w:rsidP="ABFFABFF">
      <w:pPr>
        <w:pStyle w:val="ARCATSubSub1"/>
        <w:numPr>
          <w:ilvl w:val="4"/>
          <w:numId w:val="1"/>
        </w:numPr>
        <w:rPr/>
      </w:pPr>
      <w:r>
        <w:rPr/>
        <w:t>Fuel Contribution: 0.</w:t>
      </w:r>
    </w:p>
    <w:p w:rsidR="ABFFABFF" w:rsidRDefault="ABFFABFF" w:rsidP="ABFFABFF">
      <w:pPr>
        <w:pStyle w:val="ARCATSubSub1"/>
        <w:numPr>
          <w:ilvl w:val="4"/>
          <w:numId w:val="1"/>
        </w:numPr>
        <w:rPr/>
      </w:pPr>
      <w:r>
        <w:rPr/>
        <w:t>Smoke Density: 0.</w:t>
      </w:r>
    </w:p>
    <w:p w:rsidR="ABFFABFF" w:rsidRDefault="ABFFABFF" w:rsidP="ABFFABFF">
      <w:pPr>
        <w:pStyle w:val="ARCATSubSub1"/>
        <w:numPr>
          <w:ilvl w:val="4"/>
          <w:numId w:val="1"/>
        </w:numPr>
        <w:rPr/>
      </w:pPr>
      <w:r>
        <w:rPr/>
        <w:t>Flame Spread: 0.</w:t>
      </w:r>
    </w:p>
    <w:p w:rsidR="ABFFABFF" w:rsidRDefault="ABFFABFF" w:rsidP="ABFFABFF">
      <w:pPr>
        <w:pStyle w:val="ARCATSubPara"/>
        <w:numPr>
          <w:ilvl w:val="3"/>
          <w:numId w:val="1"/>
        </w:numPr>
        <w:rPr/>
      </w:pPr>
      <w:r>
        <w:rPr/>
        <w:t>Deflection:</w:t>
      </w:r>
    </w:p>
    <w:p w:rsidR="ABFFABFF" w:rsidRDefault="ABFFABFF" w:rsidP="ABFFABFF">
      <w:pPr>
        <w:pStyle w:val="ARCATSubSub1"/>
        <w:numPr>
          <w:ilvl w:val="4"/>
          <w:numId w:val="1"/>
        </w:numPr>
        <w:rPr/>
      </w:pPr>
      <w:r>
        <w:rPr/>
        <w:t>Pressure: 50 psf (244 kg/m2) - Deflection: 0.013 inch (0.33 mm).</w:t>
      </w:r>
    </w:p>
    <w:p w:rsidR="ABFFABFF" w:rsidRDefault="ABFFABFF" w:rsidP="ABFFABFF">
      <w:pPr>
        <w:pStyle w:val="ARCATSubSub1"/>
        <w:numPr>
          <w:ilvl w:val="4"/>
          <w:numId w:val="1"/>
        </w:numPr>
        <w:rPr/>
      </w:pPr>
      <w:r>
        <w:rPr/>
        <w:t>Pressure: 100 psf (488 kg/m2) - Deflection: 0.031 inch (0.79 mm).</w:t>
      </w:r>
    </w:p>
    <w:p w:rsidR="ABFFABFF" w:rsidRDefault="ABFFABFF" w:rsidP="ABFFABFF">
      <w:pPr>
        <w:pStyle w:val="ARCATSubSub1"/>
        <w:numPr>
          <w:ilvl w:val="4"/>
          <w:numId w:val="1"/>
        </w:numPr>
        <w:rPr/>
      </w:pPr>
      <w:r>
        <w:rPr/>
        <w:t>Pressure: 500 psf (2440 kg/m2) - Deflection: 0.128 inch (3.25 mm).</w:t>
      </w:r>
    </w:p>
    <w:p w:rsidR="ABFFABFF" w:rsidRDefault="ABFFABFF" w:rsidP="ABFFABFF">
      <w:pPr>
        <w:pStyle w:val="ARCATSubSub1"/>
        <w:numPr>
          <w:ilvl w:val="4"/>
          <w:numId w:val="1"/>
        </w:numPr>
        <w:rPr/>
      </w:pPr>
      <w:r>
        <w:rPr/>
        <w:t>Pressure: 1000 psf (4880 kg/m2) - Deflection: 0.218 inch (5.54 mm).</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w:t>
      </w:r>
    </w:p>
    <w:p w:rsidR="ABFFABFF" w:rsidRDefault="ABFFABFF" w:rsidP="ABFFABFF">
      <w:pPr>
        <w:pStyle w:val="ARCATSubSub1"/>
        <w:numPr>
          <w:ilvl w:val="4"/>
          <w:numId w:val="1"/>
        </w:numPr>
        <w:rPr/>
      </w:pPr>
      <w:r>
        <w:rPr/>
        <w:t>MR Credit 3: Building Product Disclosure and Optimization - Sourcing Raw Materials.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SubSub1"/>
        <w:numPr>
          <w:ilvl w:val="4"/>
          <w:numId w:val="1"/>
        </w:numPr>
        <w:rPr/>
      </w:pPr>
      <w:r>
        <w:rPr/>
        <w:t>Contact Maxxon Corporation for specific details.</w:t>
      </w:r>
    </w:p>
    <w:p w:rsidR="ABFFABFF" w:rsidRDefault="ABFFABFF" w:rsidP="ABFFABFF">
      <w:pPr>
        <w:pStyle w:val="ARCATParagraph"/>
        <w:numPr>
          <w:ilvl w:val="2"/>
          <w:numId w:val="1"/>
        </w:numPr>
        <w:rPr/>
      </w:pPr>
      <w:r>
        <w:rPr/>
        <w:t>Assembly:</w:t>
      </w:r>
    </w:p>
    <w:p w:rsidR="ABFFABFF" w:rsidRDefault="ABFFABFF" w:rsidP="ABFFABFF">
      <w:pPr>
        <w:pStyle w:val="ARCATSubPara"/>
        <w:numPr>
          <w:ilvl w:val="3"/>
          <w:numId w:val="1"/>
        </w:numPr>
        <w:rPr/>
      </w:pPr>
      <w:r>
        <w:rPr/>
        <w:t>Sound Deadening Mat: Acousti-Mat 3/4 Premium.</w:t>
      </w:r>
    </w:p>
    <w:p w:rsidR="ABFFABFF" w:rsidRDefault="ABFFABFF" w:rsidP="ABFFABFF">
      <w:pPr>
        <w:pStyle w:val="ARCATSubPara"/>
        <w:numPr>
          <w:ilvl w:val="3"/>
          <w:numId w:val="1"/>
        </w:numPr>
        <w:rPr/>
      </w:pPr>
      <w:r>
        <w:rPr/>
        <w:t>Reinforcement: Maxxon Reinforcement (MR).</w:t>
      </w:r>
    </w:p>
    <w:p w:rsidR="ABFFABFF" w:rsidRDefault="ABFFABFF" w:rsidP="ABFFABFF">
      <w:pPr>
        <w:pStyle w:val="ARCATSubPara"/>
        <w:numPr>
          <w:ilvl w:val="3"/>
          <w:numId w:val="1"/>
        </w:numPr>
        <w:rPr/>
      </w:pPr>
      <w:r>
        <w:rPr/>
        <w:t>Floor Primer: Maxxon Floor Primer.</w:t>
      </w:r>
    </w:p>
    <w:p w:rsidR="ABFFABFF" w:rsidRDefault="ABFFABFF" w:rsidP="ABFFABFF">
      <w:pPr>
        <w:pStyle w:val="ARCATSubPara"/>
        <w:numPr>
          <w:ilvl w:val="3"/>
          <w:numId w:val="1"/>
        </w:numPr>
        <w:rPr/>
      </w:pPr>
      <w:r>
        <w:rPr/>
        <w:t>Underlayment: Minimum 1-1/2 inch (38 mm) reinforced Maxxon Underlayment gypsum cement as manufactured by Maxxon Corporation.</w:t>
      </w:r>
    </w:p>
    <w:p>
      <w:pPr>
        <w:pStyle w:val="ARCATnote"/>
        <w:rPr/>
      </w:pPr>
      <w:r>
        <w:rPr/>
        <w:t>** NOTE TO SPECIFIER ** Delete sealer where floor goods manufacturers require special adhesive. Coordinate with Division 9 Sections for finish flooring materials.</w:t>
      </w:r>
    </w:p>
    <w:p w:rsidR="ABFFABFF" w:rsidRDefault="ABFFABFF" w:rsidP="ABFFABFF">
      <w:pPr>
        <w:pStyle w:val="ARCATSubPara"/>
        <w:numPr>
          <w:ilvl w:val="3"/>
          <w:numId w:val="1"/>
        </w:numPr>
        <w:rPr/>
      </w:pPr>
      <w:r>
        <w:rPr/>
        <w:t>Sealer: Maxxon Overspray.</w:t>
      </w:r>
    </w:p>
    <w:p>
      <w:pPr>
        <w:pStyle w:val="ARCATnote"/>
        <w:rPr/>
      </w:pPr>
      <w:r>
        <w:rPr/>
        <w:t>** NOTE TO SPECIFIER ** Ideal for multifamily renovations, new concrete constuction and single family construction Delete article if not required.</w:t>
      </w:r>
    </w:p>
    <w:p w:rsidR="ABFFABFF" w:rsidRDefault="ABFFABFF" w:rsidP="ABFFABFF">
      <w:pPr>
        <w:pStyle w:val="ARCATArticle"/>
        <w:numPr>
          <w:ilvl w:val="1"/>
          <w:numId w:val="1"/>
        </w:numPr>
        <w:rPr/>
      </w:pPr>
      <w:r>
        <w:rPr/>
        <w:t>SOUND CONTROL ASSEMBLY (Commercial Acousti-Top)</w:t>
      </w:r>
    </w:p>
    <w:p w:rsidR="ABFFABFF" w:rsidRDefault="ABFFABFF" w:rsidP="ABFFABFF">
      <w:pPr>
        <w:pStyle w:val="ARCATParagraph"/>
        <w:numPr>
          <w:ilvl w:val="2"/>
          <w:numId w:val="1"/>
        </w:numPr>
        <w:rPr/>
      </w:pPr>
      <w:r>
        <w:rPr/>
        <w:t>Acoustical Mat: Acousti-Top as manufactured by Maxxon Corporation. Patented blend of acoustical fibers. 1 mat equals 4 sound solutions. Topical applications; multifamily, new concrete, and single-family construction. Reduces sound transmission through the floor. Mat is rolled out over existing subfloor prior to installation of finished flooring. Can be loose laid or double glued down. Compatible with all finished floor goods and adhesives.</w:t>
      </w:r>
    </w:p>
    <w:p w:rsidR="ABFFABFF" w:rsidRDefault="ABFFABFF" w:rsidP="ABFFABFF">
      <w:pPr>
        <w:pStyle w:val="ARCATSubSub1"/>
        <w:numPr>
          <w:ilvl w:val="4"/>
          <w:numId w:val="1"/>
        </w:numPr>
        <w:rPr/>
      </w:pPr>
      <w:r>
        <w:rPr/>
        <w:t>Code Compliance:</w:t>
      </w:r>
    </w:p>
    <w:p w:rsidR="ABFFABFF" w:rsidRDefault="ABFFABFF" w:rsidP="ABFFABFF">
      <w:pPr>
        <w:pStyle w:val="ARCATSubSub2"/>
        <w:numPr>
          <w:ilvl w:val="5"/>
          <w:numId w:val="1"/>
        </w:numPr>
        <w:rPr/>
      </w:pPr>
      <w:r>
        <w:rPr/>
        <w:t>ESR-2540.</w:t>
      </w:r>
    </w:p>
    <w:p w:rsidR="ABFFABFF" w:rsidRDefault="ABFFABFF" w:rsidP="ABFFABFF">
      <w:pPr>
        <w:pStyle w:val="ARCATSubSub2"/>
        <w:numPr>
          <w:ilvl w:val="5"/>
          <w:numId w:val="1"/>
        </w:numPr>
        <w:rPr/>
      </w:pPr>
      <w:r>
        <w:rPr/>
        <w:t>UL ER 8477-01.</w:t>
      </w:r>
    </w:p>
    <w:p w:rsidR="ABFFABFF" w:rsidRDefault="ABFFABFF" w:rsidP="ABFFABFF">
      <w:pPr>
        <w:pStyle w:val="ARCATSubSub2"/>
        <w:numPr>
          <w:ilvl w:val="5"/>
          <w:numId w:val="1"/>
        </w:numPr>
        <w:rPr/>
      </w:pPr>
      <w:r>
        <w:rPr/>
        <w:t>ESR-1153.</w:t>
      </w:r>
    </w:p>
    <w:p w:rsidR="ABFFABFF" w:rsidRDefault="ABFFABFF" w:rsidP="ABFFABFF">
      <w:pPr>
        <w:pStyle w:val="ARCATSubSub2"/>
        <w:numPr>
          <w:ilvl w:val="5"/>
          <w:numId w:val="1"/>
        </w:numPr>
        <w:rPr/>
      </w:pPr>
      <w:r>
        <w:rPr/>
        <w:t>ESR-1141.</w:t>
      </w:r>
    </w:p>
    <w:p w:rsidR="ABFFABFF" w:rsidRDefault="ABFFABFF" w:rsidP="ABFFABFF">
      <w:pPr>
        <w:pStyle w:val="ARCATSubSub2"/>
        <w:numPr>
          <w:ilvl w:val="5"/>
          <w:numId w:val="1"/>
        </w:numPr>
        <w:rPr/>
      </w:pPr>
      <w:r>
        <w:rPr/>
        <w:t>ESR-1774.</w:t>
      </w:r>
    </w:p>
    <w:p w:rsidR="ABFFABFF" w:rsidRDefault="ABFFABFF" w:rsidP="ABFFABFF">
      <w:pPr>
        <w:pStyle w:val="ARCATSubSub2"/>
        <w:numPr>
          <w:ilvl w:val="5"/>
          <w:numId w:val="1"/>
        </w:numPr>
        <w:rPr/>
      </w:pPr>
      <w:r>
        <w:rPr/>
        <w:t>HUD951.</w:t>
      </w:r>
    </w:p>
    <w:p w:rsidR="ABFFABFF" w:rsidRDefault="ABFFABFF" w:rsidP="ABFFABFF">
      <w:pPr>
        <w:pStyle w:val="ARCATSubSub2"/>
        <w:numPr>
          <w:ilvl w:val="5"/>
          <w:numId w:val="1"/>
        </w:numPr>
        <w:rPr/>
      </w:pPr>
      <w:r>
        <w:rPr/>
        <w:t>GREENGUARD Certified.</w:t>
      </w:r>
    </w:p>
    <w:p w:rsidR="ABFFABFF" w:rsidRDefault="ABFFABFF" w:rsidP="ABFFABFF">
      <w:pPr>
        <w:pStyle w:val="ARCATSubSub2"/>
        <w:numPr>
          <w:ilvl w:val="5"/>
          <w:numId w:val="1"/>
        </w:numPr>
        <w:rPr/>
      </w:pPr>
      <w:r>
        <w:rPr/>
        <w:t>GREENGUARD Gold Certified.</w:t>
      </w:r>
    </w:p>
    <w:p w:rsidR="ABFFABFF" w:rsidRDefault="ABFFABFF" w:rsidP="ABFFABFF">
      <w:pPr>
        <w:pStyle w:val="ARCATSubSub1"/>
        <w:numPr>
          <w:ilvl w:val="4"/>
          <w:numId w:val="1"/>
        </w:numPr>
        <w:rPr/>
      </w:pPr>
      <w:r>
        <w:rPr/>
        <w:t>Thickness: Less than 1/16 inch (1.6 mm) thick. Will not impact floor height</w:t>
      </w:r>
    </w:p>
    <w:p w:rsidR="ABFFABFF" w:rsidRDefault="ABFFABFF" w:rsidP="ABFFABFF">
      <w:pPr>
        <w:pStyle w:val="ARCATSubSub1"/>
        <w:numPr>
          <w:ilvl w:val="4"/>
          <w:numId w:val="1"/>
        </w:numPr>
        <w:rPr/>
      </w:pPr>
      <w:r>
        <w:rPr/>
        <w:t>Delta IIC Rating: 22 with LVT.</w:t>
      </w:r>
    </w:p>
    <w:p w:rsidR="ABFFABFF" w:rsidRDefault="ABFFABFF" w:rsidP="ABFFABFF">
      <w:pPr>
        <w:pStyle w:val="ARCATSubSub1"/>
        <w:numPr>
          <w:ilvl w:val="4"/>
          <w:numId w:val="1"/>
        </w:numPr>
        <w:rPr/>
      </w:pPr>
      <w:r>
        <w:rPr/>
        <w:t>Up to 10 IIC point improvement in wood frame construction.</w:t>
      </w:r>
    </w:p>
    <w:p w:rsidR="ABFFABFF" w:rsidRDefault="ABFFABFF" w:rsidP="ABFFABFF">
      <w:pPr>
        <w:pStyle w:val="ARCATSubSub1"/>
        <w:numPr>
          <w:ilvl w:val="4"/>
          <w:numId w:val="1"/>
        </w:numPr>
        <w:rPr/>
      </w:pPr>
      <w:r>
        <w:rPr/>
        <w:t>Compatible with LVT / LVP, sheet vinyl, laminate, wood, tile, and carpet.</w:t>
      </w:r>
    </w:p>
    <w:p w:rsidR="ABFFABFF" w:rsidRDefault="ABFFABFF" w:rsidP="ABFFABFF">
      <w:pPr>
        <w:pStyle w:val="ARCATSubSub1"/>
        <w:numPr>
          <w:ilvl w:val="4"/>
          <w:numId w:val="1"/>
        </w:numPr>
        <w:rPr/>
      </w:pPr>
      <w:r>
        <w:rPr/>
        <w:t>No plasticizer migration.</w:t>
      </w:r>
    </w:p>
    <w:p w:rsidR="ABFFABFF" w:rsidRDefault="ABFFABFF" w:rsidP="ABFFABFF">
      <w:pPr>
        <w:pStyle w:val="ARCATSubSub1"/>
        <w:numPr>
          <w:ilvl w:val="4"/>
          <w:numId w:val="1"/>
        </w:numPr>
        <w:rPr/>
      </w:pPr>
      <w:r>
        <w:rPr/>
        <w:t>Excellent crack suppression.</w:t>
      </w:r>
    </w:p>
    <w:p w:rsidR="ABFFABFF" w:rsidRDefault="ABFFABFF" w:rsidP="ABFFABFF">
      <w:pPr>
        <w:pStyle w:val="ARCATSubSub1"/>
        <w:numPr>
          <w:ilvl w:val="4"/>
          <w:numId w:val="1"/>
        </w:numPr>
        <w:rPr/>
      </w:pPr>
      <w:r>
        <w:rPr/>
        <w:t>Compatible with the most common types of adhesives.</w:t>
      </w:r>
    </w:p>
    <w:p w:rsidR="ABFFABFF" w:rsidRDefault="ABFFABFF" w:rsidP="ABFFABFF">
      <w:pPr>
        <w:pStyle w:val="ARCATSubSub1"/>
        <w:numPr>
          <w:ilvl w:val="4"/>
          <w:numId w:val="1"/>
        </w:numPr>
        <w:rPr/>
      </w:pPr>
      <w:r>
        <w:rPr/>
        <w:t>Suitable for use with radiant flooring.</w:t>
      </w:r>
    </w:p>
    <w:p w:rsidR="ABFFABFF" w:rsidRDefault="ABFFABFF" w:rsidP="ABFFABFF">
      <w:pPr>
        <w:pStyle w:val="ARCATSubSub1"/>
        <w:numPr>
          <w:ilvl w:val="4"/>
          <w:numId w:val="1"/>
        </w:numPr>
        <w:rPr/>
      </w:pPr>
      <w:r>
        <w:rPr/>
        <w:t>GREENGUARD Gold Certified.</w:t>
      </w:r>
    </w:p>
    <w:p w:rsidR="ABFFABFF" w:rsidRDefault="ABFFABFF" w:rsidP="ABFFABFF">
      <w:pPr>
        <w:pStyle w:val="ARCATSubSub1"/>
        <w:numPr>
          <w:ilvl w:val="4"/>
          <w:numId w:val="1"/>
        </w:numPr>
        <w:rPr/>
      </w:pPr>
      <w:r>
        <w:rPr/>
        <w:t>Versatile Installation: Directly under floor goods, or covered with Maxxon Underlayment for permanent sound control when floor goods are removed or changed.</w:t>
      </w:r>
    </w:p>
    <w:p w:rsidR="ABFFABFF" w:rsidRDefault="ABFFABFF" w:rsidP="ABFFABFF">
      <w:pPr>
        <w:pStyle w:val="ARCATSubPara"/>
        <w:numPr>
          <w:ilvl w:val="3"/>
          <w:numId w:val="1"/>
        </w:numPr>
        <w:rPr/>
      </w:pPr>
      <w:r>
        <w:rPr/>
        <w:t>Technical Data:</w:t>
      </w:r>
    </w:p>
    <w:p w:rsidR="ABFFABFF" w:rsidRDefault="ABFFABFF" w:rsidP="ABFFABFF">
      <w:pPr>
        <w:pStyle w:val="ARCATSubSub1"/>
        <w:numPr>
          <w:ilvl w:val="4"/>
          <w:numId w:val="1"/>
        </w:numPr>
        <w:rPr/>
      </w:pPr>
      <w:r>
        <w:rPr/>
        <w:t>Basis Weight: Approx. 0.04 psf (0.0195 kg per sq m).</w:t>
      </w:r>
    </w:p>
    <w:p w:rsidR="ABFFABFF" w:rsidRDefault="ABFFABFF" w:rsidP="ABFFABFF">
      <w:pPr>
        <w:pStyle w:val="ARCATSubSub1"/>
        <w:numPr>
          <w:ilvl w:val="4"/>
          <w:numId w:val="1"/>
        </w:numPr>
        <w:rPr/>
      </w:pPr>
      <w:r>
        <w:rPr/>
        <w:t>Acousti-Top Color: Dark gray.</w:t>
      </w:r>
    </w:p>
    <w:p w:rsidR="ABFFABFF" w:rsidRDefault="ABFFABFF" w:rsidP="ABFFABFF">
      <w:pPr>
        <w:pStyle w:val="ARCATSubSub1"/>
        <w:numPr>
          <w:ilvl w:val="4"/>
          <w:numId w:val="1"/>
        </w:numPr>
        <w:rPr/>
      </w:pPr>
      <w:r>
        <w:rPr/>
        <w:t>Mold Resistance per ANSI A118.12: Yes.</w:t>
      </w:r>
    </w:p>
    <w:p w:rsidR="ABFFABFF" w:rsidRDefault="ABFFABFF" w:rsidP="ABFFABFF">
      <w:pPr>
        <w:pStyle w:val="ARCATSubSub1"/>
        <w:numPr>
          <w:ilvl w:val="4"/>
          <w:numId w:val="1"/>
        </w:numPr>
        <w:rPr/>
      </w:pPr>
      <w:r>
        <w:rPr/>
        <w:t>Crack Suppression per ANSI A118.12: Yes.</w:t>
      </w:r>
    </w:p>
    <w:p w:rsidR="ABFFABFF" w:rsidRDefault="ABFFABFF" w:rsidP="ABFFABFF">
      <w:pPr>
        <w:pStyle w:val="ARCATSubSub1"/>
        <w:numPr>
          <w:ilvl w:val="4"/>
          <w:numId w:val="1"/>
        </w:numPr>
        <w:rPr/>
      </w:pPr>
      <w:r>
        <w:rPr/>
        <w:t>Robinson Testing per ASTM C627: Light Commercial.</w:t>
      </w:r>
    </w:p>
    <w:p w:rsidR="ABFFABFF" w:rsidRDefault="ABFFABFF" w:rsidP="ABFFABFF">
      <w:pPr>
        <w:pStyle w:val="ARCATSubSub1"/>
        <w:numPr>
          <w:ilvl w:val="4"/>
          <w:numId w:val="1"/>
        </w:numPr>
        <w:rPr/>
      </w:pPr>
      <w:r>
        <w:rPr/>
        <w:t>Installation Method: Floating or glue down.</w:t>
      </w:r>
    </w:p>
    <w:p>
      <w:pPr>
        <w:pStyle w:val="ARCATnote"/>
        <w:rPr/>
      </w:pPr>
      <w:r>
        <w:rPr/>
        <w:t>** NOTE TO SPECIFIER ** Delete if not applicable or required for project.</w:t>
      </w:r>
    </w:p>
    <w:p w:rsidR="ABFFABFF" w:rsidRDefault="ABFFABFF" w:rsidP="ABFFABFF">
      <w:pPr>
        <w:pStyle w:val="ARCATSubPara"/>
        <w:numPr>
          <w:ilvl w:val="3"/>
          <w:numId w:val="1"/>
        </w:numPr>
        <w:rPr/>
      </w:pPr>
      <w:r>
        <w:rPr/>
        <w:t>USGBC LEED Credit Contribution: Contact Maxxon Corporation for specific details.</w:t>
      </w:r>
    </w:p>
    <w:p w:rsidR="ABFFABFF" w:rsidRDefault="ABFFABFF" w:rsidP="ABFFABFF">
      <w:pPr>
        <w:pStyle w:val="ARCATSubSub1"/>
        <w:numPr>
          <w:ilvl w:val="4"/>
          <w:numId w:val="1"/>
        </w:numPr>
        <w:rPr/>
      </w:pPr>
      <w:r>
        <w:rPr/>
        <w:t>EQ Credit 2: Low Emitting Materials.</w:t>
      </w:r>
    </w:p>
    <w:p w:rsidR="ABFFABFF" w:rsidRDefault="ABFFABFF" w:rsidP="ABFFABFF">
      <w:pPr>
        <w:pStyle w:val="ARCATSubSub1"/>
        <w:numPr>
          <w:ilvl w:val="4"/>
          <w:numId w:val="1"/>
        </w:numPr>
        <w:rPr/>
      </w:pPr>
      <w:r>
        <w:rPr/>
        <w:t>EQ Credit 4: Indoor Air Quality Assessment.</w:t>
      </w:r>
    </w:p>
    <w:p w:rsidR="ABFFABFF" w:rsidRDefault="ABFFABFF" w:rsidP="ABFFABFF">
      <w:pPr>
        <w:pStyle w:val="ARCATSubSub1"/>
        <w:numPr>
          <w:ilvl w:val="4"/>
          <w:numId w:val="1"/>
        </w:numPr>
        <w:rPr/>
      </w:pPr>
      <w:r>
        <w:rPr/>
        <w:t>EQ Credit 9: Acoustic Performance.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Subfloor shall be structurally sound and free of mud, oil, grease, and other deleterious materials.</w:t>
      </w:r>
    </w:p>
    <w:p w:rsidR="ABFFABFF" w:rsidRDefault="ABFFABFF" w:rsidP="ABFFABFF">
      <w:pPr>
        <w:pStyle w:val="ARCATParagraph"/>
        <w:numPr>
          <w:ilvl w:val="2"/>
          <w:numId w:val="1"/>
        </w:numPr>
        <w:rPr/>
      </w:pPr>
      <w:r>
        <w:rPr/>
        <w:t>Fill cracks and voids with quick setting patching material recommended by manufacturer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Schedule installation of sound control system as late as possible in the construction cycle.</w:t>
      </w:r>
    </w:p>
    <w:p w:rsidR="ABFFABFF" w:rsidRDefault="ABFFABFF" w:rsidP="ABFFABFF">
      <w:pPr>
        <w:pStyle w:val="ARCATParagraph"/>
        <w:numPr>
          <w:ilvl w:val="2"/>
          <w:numId w:val="1"/>
        </w:numPr>
        <w:rPr/>
      </w:pPr>
      <w:r>
        <w:rPr/>
        <w:t>Do not begin underlayment and sound control system installation until the building is enclosed, including roof, windows, doors, and other fenestration.</w:t>
      </w:r>
    </w:p>
    <w:p w:rsidR="ABFFABFF" w:rsidRDefault="ABFFABFF" w:rsidP="ABFFABFF">
      <w:pPr>
        <w:pStyle w:val="ARCATParagraph"/>
        <w:numPr>
          <w:ilvl w:val="2"/>
          <w:numId w:val="1"/>
        </w:numPr>
        <w:rPr/>
      </w:pPr>
      <w:r>
        <w:rPr/>
        <w:t>Install the underlayment and sound control system after the gypsum board installation unless tenant finish requirements identify partitioning after the pour. If Acousti-Mat 1/8, Acousti-Mat 1/4, Acousti-Mat 1/4 Premium, Acousti-Mat 3/8, Acousti-Mat 3/8 Premium, Acousti-Mat 3/4, Acousti-Mat 3/4 Premium sound control systems will be installed before the gypsum board, loose lay 3.4 lb/sq. yd. of galvanized metal lath, or Maxxon Reinforcement (MR) over the entire sound control surface.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During construction, place temporary wood planking over the underlayment wherever it will be subjected to heavy wheeled of concentrated loads.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80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9F488"
  Type="http://schemas.openxmlformats.org/officeDocument/2006/relationships/image"
  Target="https://www.arcat.com/clients/gfx/maxxon.png"
  TargetMode="External"
/>
<Relationship
  Id="rId_53DAD5_1"
  Type="http://schemas.openxmlformats.org/officeDocument/2006/relationships/hyperlink"
  Target="https://arcat.com/rfi?action=email&amp;company=Maxxon%252BCorp.&amp;message=RE%253A%2520Spec%2520Question%2520(09800max)%253A%2520&amp;coid=34073&amp;spec=09800max&amp;rep=&amp;fax="
  TargetMode="External"
/>
<Relationship
  Id="rId_53DAD5_2"
  Type="http://schemas.openxmlformats.org/officeDocument/2006/relationships/hyperlink"
  Target="http://www.maxxoncorporation.com"
  TargetMode="External"
/>
<Relationship
  Id="rId_53DAD5_3"
  Type="http://schemas.openxmlformats.org/officeDocument/2006/relationships/hyperlink"
  Target="https://arcat.com/company/maxxon-corp-34073"
  TargetMode="External"
/>
<Relationship
  Id="rId_CF93FA_1"
  Type="http://schemas.openxmlformats.org/officeDocument/2006/relationships/hyperlink"
  Target="https://arcat.com/rfi?action=email&amp;company=Maxxon%252BCorp.&amp;message=RE%253A%2520Spec%2520Question%2520(09800max)%253A%2520&amp;coid=34073&amp;spec=09800max&amp;rep=&amp;fax="
  TargetMode="External"
/>
<Relationship
  Id="rId_CF93FA_2"
  Type="http://schemas.openxmlformats.org/officeDocument/2006/relationships/hyperlink"
  Target="http://www.maxxoncorpor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