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overly.png&quot; \* MERGEFORMAT \d  \x \y">
        <w:r>
          <w:drawing>
            <wp:inline distT="0" distB="0" distL="0" distR="0">
              <wp:extent cx="2076450" cy="581025"/>
              <wp:effectExtent l="0" t="0" r="0" b="0"/>
              <wp:docPr id="1" name="Picture rId_06A859" descr="https://www.arcat.com/clients/gfx/over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6A859" descr="https://www.arcat.com/clients/gfx/overly.png"/>
                      <pic:cNvPicPr>
                        <a:picLocks noChangeAspect="1" noChangeArrowheads="1"/>
                      </pic:cNvPicPr>
                    </pic:nvPicPr>
                    <pic:blipFill>
                      <a:blip r:link="rId_06A859"/>
                      <a:srcRect/>
                      <a:stretch>
                        <a:fillRect/>
                      </a:stretch>
                    </pic:blipFill>
                    <pic:spPr bwMode="auto">
                      <a:xfrm>
                        <a:off x="0" y="0"/>
                        <a:ext cx="2076450" cy="581025"/>
                      </a:xfrm>
                      <a:prstGeom prst="rect">
                        <a:avLst/>
                      </a:prstGeom>
                      <a:noFill/>
                    </pic:spPr>
                  </pic:pic>
                </a:graphicData>
              </a:graphic>
            </wp:inline>
          </w:drawing>
        </w:r>
      </w:fldSimple>
    </w:p>
    <w:p>
      <w:pPr>
        <w:pStyle w:val="ARCATTitle"/>
        <w:jc w:val="center"/>
        <w:rPr/>
      </w:pPr>
      <w:r>
        <w:rPr/>
        <w:t>SECTION 08 34 73</w:t>
      </w:r>
    </w:p>
    <w:p>
      <w:pPr>
        <w:pStyle w:val="ARCATTitle"/>
        <w:jc w:val="center"/>
        <w:rPr/>
      </w:pPr>
      <w:r>
        <w:rPr/>
        <w:t>SOUND-RETARDANT SWINGING DOOR ASSEMBLIES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2012 - 2025 ARCAT, Inc. - All rights reserved</w:t>
      </w:r>
    </w:p>
    <w:p>
      <w:pPr>
        <w:pStyle w:val="ARCATNormal"/>
        <w:rPr/>
      </w:pPr>
    </w:p>
    <w:p>
      <w:pPr>
        <w:pStyle w:val="ARCATnote"/>
        <w:rPr/>
      </w:pPr>
      <w:r>
        <w:rPr/>
        <w:t>** NOTE TO SPECIFIER ** Overly Door Company; sound-retardant wood and steel door assemblies.</w:t>
      </w:r>
      <w:r>
        <w:rPr/>
        <w:br/>
        <w:t>This section is based on the products of Overly Door Company, which is located at: </w:t>
      </w:r>
      <w:r>
        <w:rPr/>
        <w:br/>
        <w:t>574 W. Otterman St.</w:t>
      </w:r>
      <w:r>
        <w:rPr/>
        <w:br/>
        <w:t>Greensburg, PA 15601</w:t>
      </w:r>
      <w:r>
        <w:rPr/>
        <w:br/>
        <w:t>Toll Free: 800-979-7300</w:t>
      </w:r>
      <w:r>
        <w:rPr/>
        <w:br/>
        <w:t>Phone: 724-834-7300</w:t>
      </w:r>
      <w:r>
        <w:rPr/>
        <w:br/>
        <w:t>Fax: 724-830-2871</w:t>
      </w:r>
      <w:r>
        <w:rPr/>
        <w:br/>
        <w:t>Email: overly@overly.com </w:t>
      </w:r>
      <w:r>
        <w:rPr/>
        <w:br/>
        <w:t>Web Site: www.Overly.com</w:t>
      </w:r>
      <w:r>
        <w:rPr/>
        <w:br/>
        <w:t>Since 1888, Overly Door Company has been headquartered in Greensburg, PA. The company has been on the forefront of designing, testing and manufacturing Sound-Retardant, Blast, and Pressure Resistant, Watertight, and Security Door and Fixed Window Products for virtually every type of industrial, commercial and government application.</w:t>
      </w:r>
      <w:r>
        <w:rPr/>
        <w:br/>
        <w:t>For each of these product lines, Overly provides both standard and specialty designs of door and fixed window systems. Because it is a custom manufacturer, the Company can supply its products to meet the exact needs of your project, and can also assist in the specification and design process as well.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add items below not required for project.</w:t>
      </w:r>
    </w:p>
    <w:p w:rsidR="ABFFABFF" w:rsidRDefault="ABFFABFF" w:rsidP="ABFFABFF">
      <w:pPr>
        <w:pStyle w:val="ARCATParagraph"/>
        <w:numPr>
          <w:ilvl w:val="2"/>
          <w:numId w:val="1"/>
        </w:numPr>
        <w:rPr/>
      </w:pPr>
      <w:r>
        <w:rPr/>
        <w:t>Sound Retardant Swinging Metal Door Assemblies:</w:t>
      </w:r>
    </w:p>
    <w:p w:rsidR="ABFFABFF" w:rsidRDefault="ABFFABFF" w:rsidP="ABFFABFF">
      <w:pPr>
        <w:pStyle w:val="ARCATSubPara"/>
        <w:numPr>
          <w:ilvl w:val="3"/>
          <w:numId w:val="1"/>
        </w:numPr>
        <w:rPr/>
      </w:pPr>
      <w:r>
        <w:rPr/>
        <w:t>Single swinging flush metal tandem doors. (Model 5792190) </w:t>
      </w:r>
    </w:p>
    <w:p w:rsidR="ABFFABFF" w:rsidRDefault="ABFFABFF" w:rsidP="ABFFABFF">
      <w:pPr>
        <w:pStyle w:val="ARCATSubPara"/>
        <w:numPr>
          <w:ilvl w:val="3"/>
          <w:numId w:val="1"/>
        </w:numPr>
        <w:rPr/>
      </w:pPr>
      <w:r>
        <w:rPr/>
        <w:t>Single swinging flush metal doors. (Model 5592175) </w:t>
      </w:r>
    </w:p>
    <w:p w:rsidR="ABFFABFF" w:rsidRDefault="ABFFABFF" w:rsidP="ABFFABFF">
      <w:pPr>
        <w:pStyle w:val="ARCATSubPara"/>
        <w:numPr>
          <w:ilvl w:val="3"/>
          <w:numId w:val="1"/>
        </w:numPr>
        <w:rPr/>
      </w:pPr>
      <w:r>
        <w:rPr/>
        <w:t>Single swinging flush metal doors. (Model 5492298) </w:t>
      </w:r>
    </w:p>
    <w:p w:rsidR="ABFFABFF" w:rsidRDefault="ABFFABFF" w:rsidP="ABFFABFF">
      <w:pPr>
        <w:pStyle w:val="ARCATSubPara"/>
        <w:numPr>
          <w:ilvl w:val="3"/>
          <w:numId w:val="1"/>
        </w:numPr>
        <w:rPr/>
      </w:pPr>
      <w:r>
        <w:rPr/>
        <w:t>Single swinging flush metal doors. (Model 539591) </w:t>
      </w:r>
    </w:p>
    <w:p w:rsidR="ABFFABFF" w:rsidRDefault="ABFFABFF" w:rsidP="ABFFABFF">
      <w:pPr>
        <w:pStyle w:val="ARCATSubPara"/>
        <w:numPr>
          <w:ilvl w:val="3"/>
          <w:numId w:val="1"/>
        </w:numPr>
        <w:rPr/>
      </w:pPr>
      <w:r>
        <w:rPr/>
        <w:t>Single swinging flush metal doors. (Model 5292185) </w:t>
      </w:r>
    </w:p>
    <w:p w:rsidR="ABFFABFF" w:rsidRDefault="ABFFABFF" w:rsidP="ABFFABFF">
      <w:pPr>
        <w:pStyle w:val="ARCATSubPara"/>
        <w:numPr>
          <w:ilvl w:val="3"/>
          <w:numId w:val="1"/>
        </w:numPr>
        <w:rPr/>
      </w:pPr>
      <w:r>
        <w:rPr/>
        <w:t>Single swinging metal doors with vision lite. (Model 5192288) </w:t>
      </w:r>
    </w:p>
    <w:p w:rsidR="ABFFABFF" w:rsidRDefault="ABFFABFF" w:rsidP="ABFFABFF">
      <w:pPr>
        <w:pStyle w:val="ARCATSubPara"/>
        <w:numPr>
          <w:ilvl w:val="3"/>
          <w:numId w:val="1"/>
        </w:numPr>
        <w:rPr/>
      </w:pPr>
      <w:r>
        <w:rPr/>
        <w:t>Single swinging flush metal doors. (Model 5192149) </w:t>
      </w:r>
    </w:p>
    <w:p w:rsidR="ABFFABFF" w:rsidRDefault="ABFFABFF" w:rsidP="ABFFABFF">
      <w:pPr>
        <w:pStyle w:val="ARCATSubPara"/>
        <w:numPr>
          <w:ilvl w:val="3"/>
          <w:numId w:val="1"/>
        </w:numPr>
        <w:rPr/>
      </w:pPr>
      <w:r>
        <w:rPr/>
        <w:t>Single swinging flush metal doors with push and pulls; no latch. (Model 509592) </w:t>
      </w:r>
    </w:p>
    <w:p w:rsidR="ABFFABFF" w:rsidRDefault="ABFFABFF" w:rsidP="ABFFABFF">
      <w:pPr>
        <w:pStyle w:val="ARCATSubPara"/>
        <w:numPr>
          <w:ilvl w:val="3"/>
          <w:numId w:val="1"/>
        </w:numPr>
        <w:rPr/>
      </w:pPr>
      <w:r>
        <w:rPr/>
        <w:t>Single swinging flush metal doors. (Model 509589) </w:t>
      </w:r>
    </w:p>
    <w:p w:rsidR="ABFFABFF" w:rsidRDefault="ABFFABFF" w:rsidP="ABFFABFF">
      <w:pPr>
        <w:pStyle w:val="ARCATSubPara"/>
        <w:numPr>
          <w:ilvl w:val="3"/>
          <w:numId w:val="1"/>
        </w:numPr>
        <w:rPr/>
      </w:pPr>
      <w:r>
        <w:rPr/>
        <w:t>Single swinging flush metal doors. (Model 509575) </w:t>
      </w:r>
    </w:p>
    <w:p w:rsidR="ABFFABFF" w:rsidRDefault="ABFFABFF" w:rsidP="ABFFABFF">
      <w:pPr>
        <w:pStyle w:val="ARCATSubPara"/>
        <w:numPr>
          <w:ilvl w:val="3"/>
          <w:numId w:val="1"/>
        </w:numPr>
        <w:rPr/>
      </w:pPr>
      <w:r>
        <w:rPr/>
        <w:t>Pair of metal doors with one leaf active. (Model 509393) </w:t>
      </w:r>
    </w:p>
    <w:p w:rsidR="ABFFABFF" w:rsidRDefault="ABFFABFF" w:rsidP="ABFFABFF">
      <w:pPr>
        <w:pStyle w:val="ARCATSubPara"/>
        <w:numPr>
          <w:ilvl w:val="3"/>
          <w:numId w:val="1"/>
        </w:numPr>
        <w:rPr/>
      </w:pPr>
      <w:r>
        <w:rPr/>
        <w:t>Pair of metal doors with one leaf active. (Model 509391) </w:t>
      </w:r>
    </w:p>
    <w:p w:rsidR="ABFFABFF" w:rsidRDefault="ABFFABFF" w:rsidP="ABFFABFF">
      <w:pPr>
        <w:pStyle w:val="ARCATSubPara"/>
        <w:numPr>
          <w:ilvl w:val="3"/>
          <w:numId w:val="1"/>
        </w:numPr>
        <w:rPr/>
      </w:pPr>
      <w:r>
        <w:rPr/>
        <w:t>Single swinging metal doors with push and pulls, no latch. (Model 499590) </w:t>
      </w:r>
    </w:p>
    <w:p w:rsidR="ABFFABFF" w:rsidRDefault="ABFFABFF" w:rsidP="ABFFABFF">
      <w:pPr>
        <w:pStyle w:val="ARCATSubPara"/>
        <w:numPr>
          <w:ilvl w:val="3"/>
          <w:numId w:val="1"/>
        </w:numPr>
        <w:rPr/>
      </w:pPr>
      <w:r>
        <w:rPr/>
        <w:t>Single swinging metal doors with vision lite. (Model 4992295) </w:t>
      </w:r>
    </w:p>
    <w:p w:rsidR="ABFFABFF" w:rsidRDefault="ABFFABFF" w:rsidP="ABFFABFF">
      <w:pPr>
        <w:pStyle w:val="ARCATSubPara"/>
        <w:numPr>
          <w:ilvl w:val="3"/>
          <w:numId w:val="1"/>
        </w:numPr>
        <w:rPr/>
      </w:pPr>
      <w:r>
        <w:rPr/>
        <w:t>Single swinging metal doors with vision lite. (Model 490462) </w:t>
      </w:r>
    </w:p>
    <w:p w:rsidR="ABFFABFF" w:rsidRDefault="ABFFABFF" w:rsidP="ABFFABFF">
      <w:pPr>
        <w:pStyle w:val="ARCATSubPara"/>
        <w:numPr>
          <w:ilvl w:val="3"/>
          <w:numId w:val="1"/>
        </w:numPr>
        <w:rPr/>
      </w:pPr>
      <w:r>
        <w:rPr/>
        <w:t>Pair of metal doors with both leafs active. (Model 4895161) </w:t>
      </w:r>
    </w:p>
    <w:p w:rsidR="ABFFABFF" w:rsidRDefault="ABFFABFF" w:rsidP="ABFFABFF">
      <w:pPr>
        <w:pStyle w:val="ARCATSubPara"/>
        <w:numPr>
          <w:ilvl w:val="3"/>
          <w:numId w:val="1"/>
        </w:numPr>
        <w:rPr/>
      </w:pPr>
      <w:r>
        <w:rPr/>
        <w:t>Single swinging flush metal doors. (Model 489383) </w:t>
      </w:r>
    </w:p>
    <w:p w:rsidR="ABFFABFF" w:rsidRDefault="ABFFABFF" w:rsidP="ABFFABFF">
      <w:pPr>
        <w:pStyle w:val="ARCATSubPara"/>
        <w:numPr>
          <w:ilvl w:val="3"/>
          <w:numId w:val="1"/>
        </w:numPr>
        <w:rPr/>
      </w:pPr>
      <w:r>
        <w:rPr/>
        <w:t>Single swinging flush metal doors. (Model 479220) </w:t>
      </w:r>
    </w:p>
    <w:p w:rsidR="ABFFABFF" w:rsidRDefault="ABFFABFF" w:rsidP="ABFFABFF">
      <w:pPr>
        <w:pStyle w:val="ARCATSubPara"/>
        <w:numPr>
          <w:ilvl w:val="3"/>
          <w:numId w:val="1"/>
        </w:numPr>
        <w:rPr/>
      </w:pPr>
      <w:r>
        <w:rPr/>
        <w:t>Single swinging metal doors with vision lite. (Model 470463) </w:t>
      </w:r>
    </w:p>
    <w:p w:rsidR="ABFFABFF" w:rsidRDefault="ABFFABFF" w:rsidP="ABFFABFF">
      <w:pPr>
        <w:pStyle w:val="ARCATSubPara"/>
        <w:numPr>
          <w:ilvl w:val="3"/>
          <w:numId w:val="1"/>
        </w:numPr>
        <w:rPr/>
      </w:pPr>
      <w:r>
        <w:rPr/>
        <w:t>Single swinging metal doors with full vision lite. (Model 4695163) </w:t>
      </w:r>
    </w:p>
    <w:p w:rsidR="ABFFABFF" w:rsidRDefault="ABFFABFF" w:rsidP="ABFFABFF">
      <w:pPr>
        <w:pStyle w:val="ARCATSubPara"/>
        <w:numPr>
          <w:ilvl w:val="3"/>
          <w:numId w:val="1"/>
        </w:numPr>
        <w:rPr/>
      </w:pPr>
      <w:r>
        <w:rPr/>
        <w:t>Single swinging flush metal doors. (Model 469387) </w:t>
      </w:r>
    </w:p>
    <w:p w:rsidR="ABFFABFF" w:rsidRDefault="ABFFABFF" w:rsidP="ABFFABFF">
      <w:pPr>
        <w:pStyle w:val="ARCATSubPara"/>
        <w:numPr>
          <w:ilvl w:val="3"/>
          <w:numId w:val="1"/>
        </w:numPr>
        <w:rPr/>
      </w:pPr>
      <w:r>
        <w:rPr/>
        <w:t>Single swinging flush metal doors. (Model 469312) </w:t>
      </w:r>
    </w:p>
    <w:p w:rsidR="ABFFABFF" w:rsidRDefault="ABFFABFF" w:rsidP="ABFFABFF">
      <w:pPr>
        <w:pStyle w:val="ARCATSubPara"/>
        <w:numPr>
          <w:ilvl w:val="3"/>
          <w:numId w:val="1"/>
        </w:numPr>
        <w:rPr/>
      </w:pPr>
      <w:r>
        <w:rPr/>
        <w:t>Single swinging flush metal doors with vision lite. (Model 460460) </w:t>
      </w:r>
    </w:p>
    <w:p w:rsidR="ABFFABFF" w:rsidRDefault="ABFFABFF" w:rsidP="ABFFABFF">
      <w:pPr>
        <w:pStyle w:val="ARCATSubPara"/>
        <w:numPr>
          <w:ilvl w:val="3"/>
          <w:numId w:val="1"/>
        </w:numPr>
        <w:rPr/>
      </w:pPr>
      <w:r>
        <w:rPr/>
        <w:t>Single swinging flush metal doors. (Model 459573) </w:t>
      </w:r>
    </w:p>
    <w:p w:rsidR="ABFFABFF" w:rsidRDefault="ABFFABFF" w:rsidP="ABFFABFF">
      <w:pPr>
        <w:pStyle w:val="ARCATSubPara"/>
        <w:numPr>
          <w:ilvl w:val="3"/>
          <w:numId w:val="1"/>
        </w:numPr>
        <w:rPr/>
      </w:pPr>
      <w:r>
        <w:rPr/>
        <w:t>Single swinging flush metal doors. (Model 439572) </w:t>
      </w:r>
    </w:p>
    <w:p w:rsidR="ABFFABFF" w:rsidRDefault="ABFFABFF" w:rsidP="ABFFABFF">
      <w:pPr>
        <w:pStyle w:val="ARCATSubPara"/>
        <w:numPr>
          <w:ilvl w:val="3"/>
          <w:numId w:val="1"/>
        </w:numPr>
        <w:rPr/>
      </w:pPr>
      <w:r>
        <w:rPr/>
        <w:t>Single swinging flush metal doors. (Model 439388) </w:t>
      </w:r>
    </w:p>
    <w:p w:rsidR="ABFFABFF" w:rsidRDefault="ABFFABFF" w:rsidP="ABFFABFF">
      <w:pPr>
        <w:pStyle w:val="ARCATParagraph"/>
        <w:numPr>
          <w:ilvl w:val="2"/>
          <w:numId w:val="1"/>
        </w:numPr>
        <w:rPr/>
      </w:pPr>
      <w:r>
        <w:rPr/>
        <w:t>Sound Retardant Swinging Wood Door Assemblies:</w:t>
      </w:r>
    </w:p>
    <w:p w:rsidR="ABFFABFF" w:rsidRDefault="ABFFABFF" w:rsidP="ABFFABFF">
      <w:pPr>
        <w:pStyle w:val="ARCATSubPara"/>
        <w:numPr>
          <w:ilvl w:val="3"/>
          <w:numId w:val="1"/>
        </w:numPr>
        <w:rPr/>
      </w:pPr>
      <w:r>
        <w:rPr/>
        <w:t>Single swinging flush wood doors. (Model 499723) </w:t>
      </w:r>
    </w:p>
    <w:p w:rsidR="ABFFABFF" w:rsidRDefault="ABFFABFF" w:rsidP="ABFFABFF">
      <w:pPr>
        <w:pStyle w:val="ARCATSubPara"/>
        <w:numPr>
          <w:ilvl w:val="3"/>
          <w:numId w:val="1"/>
        </w:numPr>
        <w:rPr/>
      </w:pPr>
      <w:r>
        <w:rPr/>
        <w:t>Single swinging flush wood doors. (Model 479725) </w:t>
      </w:r>
    </w:p>
    <w:p w:rsidR="ABFFABFF" w:rsidRDefault="ABFFABFF" w:rsidP="ABFFABFF">
      <w:pPr>
        <w:pStyle w:val="ARCATSubPara"/>
        <w:numPr>
          <w:ilvl w:val="3"/>
          <w:numId w:val="1"/>
        </w:numPr>
        <w:rPr/>
      </w:pPr>
      <w:r>
        <w:rPr/>
        <w:t>Single swinging flush wood doors. (Model 4696241) </w:t>
      </w:r>
    </w:p>
    <w:p w:rsidR="ABFFABFF" w:rsidRDefault="ABFFABFF" w:rsidP="ABFFABFF">
      <w:pPr>
        <w:pStyle w:val="ARCATSubPara"/>
        <w:numPr>
          <w:ilvl w:val="3"/>
          <w:numId w:val="1"/>
        </w:numPr>
        <w:rPr/>
      </w:pPr>
      <w:r>
        <w:rPr/>
        <w:t>Single swinging wood doors with vision lite. (Model 449718) </w:t>
      </w:r>
    </w:p>
    <w:p w:rsidR="ABFFABFF" w:rsidRDefault="ABFFABFF" w:rsidP="ABFFABFF">
      <w:pPr>
        <w:pStyle w:val="ARCATSubPara"/>
        <w:numPr>
          <w:ilvl w:val="3"/>
          <w:numId w:val="1"/>
        </w:numPr>
        <w:rPr/>
      </w:pPr>
      <w:r>
        <w:rPr/>
        <w:t>Single swinging wood doors with vision lite. (Model 419719) </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add others as required.</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08 70 00 - Hardware.</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 </w:t>
      </w:r>
    </w:p>
    <w:p w:rsidR="ABFFABFF" w:rsidRDefault="ABFFABFF" w:rsidP="ABFFABFF">
      <w:pPr>
        <w:pStyle w:val="ARCATParagraph"/>
        <w:numPr>
          <w:ilvl w:val="2"/>
          <w:numId w:val="1"/>
        </w:numPr>
        <w:rPr/>
      </w:pPr>
      <w:r>
        <w:rPr/>
        <w:t>American Welding Society: </w:t>
      </w:r>
    </w:p>
    <w:p w:rsidR="ABFFABFF" w:rsidRDefault="ABFFABFF" w:rsidP="ABFFABFF">
      <w:pPr>
        <w:pStyle w:val="ARCATSubPara"/>
        <w:numPr>
          <w:ilvl w:val="3"/>
          <w:numId w:val="1"/>
        </w:numPr>
        <w:rPr/>
      </w:pPr>
      <w:r>
        <w:rPr/>
        <w:t>AWS D1.1 - Structural Welding Code - Steel.</w:t>
      </w:r>
    </w:p>
    <w:p w:rsidR="ABFFABFF" w:rsidRDefault="ABFFABFF" w:rsidP="ABFFABFF">
      <w:pPr>
        <w:pStyle w:val="ARCATSubPara"/>
        <w:numPr>
          <w:ilvl w:val="3"/>
          <w:numId w:val="1"/>
        </w:numPr>
        <w:rPr/>
      </w:pPr>
      <w:r>
        <w:rPr/>
        <w:t>AWS D1.3 - Structural Welding Code - Sheet Steel.</w:t>
      </w:r>
    </w:p>
    <w:p w:rsidR="ABFFABFF" w:rsidRDefault="ABFFABFF" w:rsidP="ABFFABFF">
      <w:pPr>
        <w:pStyle w:val="ARCATParagraph"/>
        <w:numPr>
          <w:ilvl w:val="2"/>
          <w:numId w:val="1"/>
        </w:numPr>
        <w:rPr/>
      </w:pPr>
      <w:r>
        <w:rPr/>
        <w:t>American National Standards Institute (ANSI): </w:t>
      </w:r>
    </w:p>
    <w:p w:rsidR="ABFFABFF" w:rsidRDefault="ABFFABFF" w:rsidP="ABFFABFF">
      <w:pPr>
        <w:pStyle w:val="ARCATSubPara"/>
        <w:numPr>
          <w:ilvl w:val="3"/>
          <w:numId w:val="1"/>
        </w:numPr>
        <w:rPr/>
      </w:pPr>
      <w:r>
        <w:rPr/>
        <w:t>ANSI Z24.19.</w:t>
      </w:r>
    </w:p>
    <w:p w:rsidR="ABFFABFF" w:rsidRDefault="ABFFABFF" w:rsidP="ABFFABFF">
      <w:pPr>
        <w:pStyle w:val="ARCATSubPara"/>
        <w:numPr>
          <w:ilvl w:val="3"/>
          <w:numId w:val="1"/>
        </w:numPr>
        <w:rPr/>
      </w:pPr>
      <w:r>
        <w:rPr/>
        <w:t>ANSI Z97.1 - Impact testing for annealed glass with applied safety film.</w:t>
      </w:r>
    </w:p>
    <w:p w:rsidR="ABFFABFF" w:rsidRDefault="ABFFABFF" w:rsidP="ABFFABFF">
      <w:pPr>
        <w:pStyle w:val="ARCATParagraph"/>
        <w:numPr>
          <w:ilvl w:val="2"/>
          <w:numId w:val="1"/>
        </w:numPr>
        <w:rPr/>
      </w:pPr>
      <w:r>
        <w:rPr/>
        <w:t>Architectural Woodwork Institute: AWI Quality Standards.</w:t>
      </w:r>
    </w:p>
    <w:p w:rsidR="ABFFABFF" w:rsidRDefault="ABFFABFF" w:rsidP="ABFFABFF">
      <w:pPr>
        <w:pStyle w:val="ARCATParagraph"/>
        <w:numPr>
          <w:ilvl w:val="2"/>
          <w:numId w:val="1"/>
        </w:numPr>
        <w:rPr/>
      </w:pPr>
      <w:r>
        <w:rPr/>
        <w:t>ASTM International (ASTM): </w:t>
      </w:r>
    </w:p>
    <w:p w:rsidR="ABFFABFF" w:rsidRDefault="ABFFABFF" w:rsidP="ABFFABFF">
      <w:pPr>
        <w:pStyle w:val="ARCATSubPara"/>
        <w:numPr>
          <w:ilvl w:val="3"/>
          <w:numId w:val="1"/>
        </w:numPr>
        <w:rPr/>
      </w:pPr>
      <w:r>
        <w:rPr/>
        <w:t>ASTM A 36 - Standard Specification for Carbon Structural Steel.</w:t>
      </w:r>
    </w:p>
    <w:p w:rsidR="ABFFABFF" w:rsidRDefault="ABFFABFF" w:rsidP="ABFFABFF">
      <w:pPr>
        <w:pStyle w:val="ARCATSubPara"/>
        <w:numPr>
          <w:ilvl w:val="3"/>
          <w:numId w:val="1"/>
        </w:numPr>
        <w:rPr/>
      </w:pPr>
      <w:r>
        <w:rPr/>
        <w:t>ASTM A 108 - Standard Specification for Steel Bar, Carbon and Alloy, Cold Finished.</w:t>
      </w:r>
    </w:p>
    <w:p w:rsidR="ABFFABFF" w:rsidRDefault="ABFFABFF" w:rsidP="ABFFABFF">
      <w:pPr>
        <w:pStyle w:val="ARCATSubPara"/>
        <w:numPr>
          <w:ilvl w:val="3"/>
          <w:numId w:val="1"/>
        </w:numPr>
        <w:rPr/>
      </w:pPr>
      <w:r>
        <w:rPr/>
        <w:t>ASTM A 366 - Standard Specification for Steel, Carbon, Cold-Rolled Sheet, Commercial Quality.</w:t>
      </w:r>
    </w:p>
    <w:p w:rsidR="ABFFABFF" w:rsidRDefault="ABFFABFF" w:rsidP="ABFFABFF">
      <w:pPr>
        <w:pStyle w:val="ARCATSubPara"/>
        <w:numPr>
          <w:ilvl w:val="3"/>
          <w:numId w:val="1"/>
        </w:numPr>
        <w:rPr/>
      </w:pPr>
      <w:r>
        <w:rPr/>
        <w:t>ASTM A 653 - Standard Specification for Steel Sheet, Zinc-coated (Galvanized) or Zinc-Iron alloy Coated (Galvannealed) by the Hot Dipped Process.</w:t>
      </w:r>
    </w:p>
    <w:p w:rsidR="ABFFABFF" w:rsidRDefault="ABFFABFF" w:rsidP="ABFFABFF">
      <w:pPr>
        <w:pStyle w:val="ARCATSubPara"/>
        <w:numPr>
          <w:ilvl w:val="3"/>
          <w:numId w:val="1"/>
        </w:numPr>
        <w:rPr/>
      </w:pPr>
      <w:r>
        <w:rPr/>
        <w:t>ASTM A 924 - Standard Specification for General Requirements for Steel Sheet, Metallic-Coated by the Hot-Dip Process.</w:t>
      </w:r>
    </w:p>
    <w:p w:rsidR="ABFFABFF" w:rsidRDefault="ABFFABFF" w:rsidP="ABFFABFF">
      <w:pPr>
        <w:pStyle w:val="ARCATSubPara"/>
        <w:numPr>
          <w:ilvl w:val="3"/>
          <w:numId w:val="1"/>
        </w:numPr>
        <w:rPr/>
      </w:pPr>
      <w:r>
        <w:rPr/>
        <w:t>ASTM A 1011 - Standard Specification for Steel, Hot-Rolled Sheet and Strip, Commercial.</w:t>
      </w:r>
    </w:p>
    <w:p w:rsidR="ABFFABFF" w:rsidRDefault="ABFFABFF" w:rsidP="ABFFABFF">
      <w:pPr>
        <w:pStyle w:val="ARCATSubPara"/>
        <w:numPr>
          <w:ilvl w:val="3"/>
          <w:numId w:val="1"/>
        </w:numPr>
        <w:rPr/>
      </w:pPr>
      <w:r>
        <w:rPr/>
        <w:t>ASTM C 1036 and ASTM C 1172</w:t>
      </w:r>
    </w:p>
    <w:p w:rsidR="ABFFABFF" w:rsidRDefault="ABFFABFF" w:rsidP="ABFFABFF">
      <w:pPr>
        <w:pStyle w:val="ARCATSubPara"/>
        <w:numPr>
          <w:ilvl w:val="3"/>
          <w:numId w:val="1"/>
        </w:numPr>
        <w:rPr/>
      </w:pPr>
      <w:r>
        <w:rPr/>
        <w:t>ASTM E 90 - Standard Test Method for Laboratory Measurement of Airborne Sound Transmission Loss in Building Partitions.</w:t>
      </w:r>
    </w:p>
    <w:p w:rsidR="ABFFABFF" w:rsidRDefault="ABFFABFF" w:rsidP="ABFFABFF">
      <w:pPr>
        <w:pStyle w:val="ARCATSubPara"/>
        <w:numPr>
          <w:ilvl w:val="3"/>
          <w:numId w:val="1"/>
        </w:numPr>
        <w:rPr/>
      </w:pPr>
      <w:r>
        <w:rPr/>
        <w:t>ASTM E 336 - Standard Test Method for Measurement of Airborne Sound Attenuation between Rooms in Buildings.</w:t>
      </w:r>
    </w:p>
    <w:p w:rsidR="ABFFABFF" w:rsidRDefault="ABFFABFF" w:rsidP="ABFFABFF">
      <w:pPr>
        <w:pStyle w:val="ARCATSubPara"/>
        <w:numPr>
          <w:ilvl w:val="3"/>
          <w:numId w:val="1"/>
        </w:numPr>
        <w:rPr/>
      </w:pPr>
      <w:r>
        <w:rPr/>
        <w:t>ASTM E 413 - Classification for Determination of Sound Transmission Class.</w:t>
      </w:r>
    </w:p>
    <w:p w:rsidR="ABFFABFF" w:rsidRDefault="ABFFABFF" w:rsidP="ABFFABFF">
      <w:pPr>
        <w:pStyle w:val="ARCATParagraph"/>
        <w:numPr>
          <w:ilvl w:val="2"/>
          <w:numId w:val="1"/>
        </w:numPr>
        <w:rPr/>
      </w:pPr>
      <w:r>
        <w:rPr/>
        <w:t>Consumer Product Safety Commission (CPSC): CPSC 16 CFR 1201 - Safety standard for architectural glazing materials.</w:t>
      </w:r>
    </w:p>
    <w:p w:rsidR="ABFFABFF" w:rsidRDefault="ABFFABFF" w:rsidP="ABFFABFF">
      <w:pPr>
        <w:pStyle w:val="ARCATParagraph"/>
        <w:numPr>
          <w:ilvl w:val="2"/>
          <w:numId w:val="1"/>
        </w:numPr>
        <w:rPr/>
      </w:pPr>
      <w:r>
        <w:rPr/>
        <w:t>Hollow Metal Manufacturers Association (HMMA): HMMA 840 - Guide Specification for Installation and Storage of Hollow Metal Doors and Frames.</w:t>
      </w:r>
    </w:p>
    <w:p w:rsidR="ABFFABFF" w:rsidRDefault="ABFFABFF" w:rsidP="ABFFABFF">
      <w:pPr>
        <w:pStyle w:val="ARCATParagraph"/>
        <w:numPr>
          <w:ilvl w:val="2"/>
          <w:numId w:val="1"/>
        </w:numPr>
        <w:rPr/>
      </w:pPr>
      <w:r>
        <w:rPr/>
        <w:t>Window and Door Manufacturers Association (WDMA): Industry Standard I.S.1-A.</w:t>
      </w:r>
    </w:p>
    <w:p w:rsidR="ABFFABFF" w:rsidRDefault="ABFFABFF" w:rsidP="ABFFABFF">
      <w:pPr>
        <w:pStyle w:val="ARCATParagraph"/>
        <w:numPr>
          <w:ilvl w:val="2"/>
          <w:numId w:val="1"/>
        </w:numPr>
        <w:rPr/>
      </w:pPr>
      <w:r>
        <w:rPr/>
        <w:t>National Wood Window and Door Association (NWWDA): Industry Standard I.S.1-A. </w:t>
      </w:r>
    </w:p>
    <w:p w:rsidR="ABFFABFF" w:rsidRDefault="ABFFABFF" w:rsidP="ABFFABFF">
      <w:pPr>
        <w:pStyle w:val="ARCATParagraph"/>
        <w:numPr>
          <w:ilvl w:val="2"/>
          <w:numId w:val="1"/>
        </w:numPr>
        <w:rPr/>
      </w:pPr>
      <w:r>
        <w:rPr/>
        <w:t>International Organization of Standardization: ISO 9001 - Quality Management Systems.</w:t>
      </w:r>
    </w:p>
    <w:p w:rsidR="ABFFABFF" w:rsidRDefault="ABFFABFF" w:rsidP="ABFFABFF">
      <w:pPr>
        <w:pStyle w:val="ARCATParagraph"/>
        <w:numPr>
          <w:ilvl w:val="2"/>
          <w:numId w:val="1"/>
        </w:numPr>
        <w:rPr/>
      </w:pPr>
      <w:r>
        <w:rPr/>
        <w:t>National Voluntary Accreditation Program (NVLAP); US Bureau of Standards.</w:t>
      </w:r>
    </w:p>
    <w:p w:rsidR="ABFFABFF" w:rsidRDefault="ABFFABFF" w:rsidP="ABFFABFF">
      <w:pPr>
        <w:pStyle w:val="ARCATParagraph"/>
        <w:numPr>
          <w:ilvl w:val="2"/>
          <w:numId w:val="1"/>
        </w:numPr>
        <w:rPr/>
      </w:pPr>
      <w:r>
        <w:rPr/>
        <w:t>National Fire Protection Association: NFPA 80 - Fire Doors and Other Opening Protectives.</w:t>
      </w:r>
    </w:p>
    <w:p w:rsidR="ABFFABFF" w:rsidRDefault="ABFFABFF" w:rsidP="ABFFABFF">
      <w:pPr>
        <w:pStyle w:val="ARCATParagraph"/>
        <w:numPr>
          <w:ilvl w:val="2"/>
          <w:numId w:val="1"/>
        </w:numPr>
        <w:rPr/>
      </w:pPr>
      <w:r>
        <w:rPr/>
        <w:t>Underwriters Laboratories Inc (UL):</w:t>
      </w:r>
    </w:p>
    <w:p w:rsidR="ABFFABFF" w:rsidRDefault="ABFFABFF" w:rsidP="ABFFABFF">
      <w:pPr>
        <w:pStyle w:val="ARCATSubPara"/>
        <w:numPr>
          <w:ilvl w:val="3"/>
          <w:numId w:val="1"/>
        </w:numPr>
        <w:rPr/>
      </w:pPr>
      <w:r>
        <w:rPr/>
        <w:t>UL 10B - Fire Tests of Door Assemblies.</w:t>
      </w:r>
    </w:p>
    <w:p w:rsidR="ABFFABFF" w:rsidRDefault="ABFFABFF" w:rsidP="ABFFABFF">
      <w:pPr>
        <w:pStyle w:val="ARCATSubPara"/>
        <w:numPr>
          <w:ilvl w:val="3"/>
          <w:numId w:val="1"/>
        </w:numPr>
        <w:rPr/>
      </w:pPr>
      <w:r>
        <w:rPr/>
        <w:t>UL 10C - Positive Pressure Fire Tests of Door Assemblies.</w:t>
      </w:r>
    </w:p>
    <w:p w:rsidR="ABFFABFF" w:rsidRDefault="ABFFABFF" w:rsidP="ABFFABFF">
      <w:pPr>
        <w:pStyle w:val="ARCATSubPara"/>
        <w:numPr>
          <w:ilvl w:val="3"/>
          <w:numId w:val="1"/>
        </w:numPr>
        <w:rPr/>
      </w:pPr>
      <w:r>
        <w:rPr/>
        <w:t>UL 752 - Ballistic Standards.</w:t>
      </w:r>
    </w:p>
    <w:p w:rsidR="ABFFABFF" w:rsidRDefault="ABFFABFF" w:rsidP="ABFFABFF">
      <w:pPr>
        <w:pStyle w:val="ARCATParagraph"/>
        <w:numPr>
          <w:ilvl w:val="2"/>
          <w:numId w:val="1"/>
        </w:numPr>
        <w:rPr/>
      </w:pPr>
      <w:r>
        <w:rPr/>
        <w:t>Universal Building Code: UBC 7-2 - Fire Tests of Door Assemblies.</w:t>
      </w:r>
    </w:p>
    <w:p w:rsidR="ABFFABFF" w:rsidRDefault="ABFFABFF" w:rsidP="ABFFABFF">
      <w:pPr>
        <w:pStyle w:val="ARCATParagraph"/>
        <w:numPr>
          <w:ilvl w:val="2"/>
          <w:numId w:val="1"/>
        </w:numPr>
        <w:rPr/>
      </w:pPr>
      <w:r>
        <w:rPr/>
        <w:t>United States Green Building Council (USGBC): LEED Certification program.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for each assembly specified, including but not limited to:</w:t>
      </w:r>
    </w:p>
    <w:p w:rsidR="ABFFABFF" w:rsidRDefault="ABFFABFF" w:rsidP="ABFFABFF">
      <w:pPr>
        <w:pStyle w:val="ARCATSubPara"/>
        <w:numPr>
          <w:ilvl w:val="3"/>
          <w:numId w:val="1"/>
        </w:numPr>
        <w:rPr/>
      </w:pPr>
      <w:r>
        <w:rPr/>
        <w:t>Performance characteristics.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w:t>
      </w:r>
    </w:p>
    <w:p w:rsidR="ABFFABFF" w:rsidRDefault="ABFFABFF" w:rsidP="ABFFABFF">
      <w:pPr>
        <w:pStyle w:val="ARCATSubPara"/>
        <w:numPr>
          <w:ilvl w:val="3"/>
          <w:numId w:val="1"/>
        </w:numPr>
        <w:rPr/>
      </w:pPr>
      <w:r>
        <w:rPr/>
        <w:t>Warranty documentation.</w:t>
      </w:r>
    </w:p>
    <w:p>
      <w:pPr>
        <w:pStyle w:val="ARCATnote"/>
        <w:rPr/>
      </w:pPr>
      <w:r>
        <w:rPr/>
        <w:t>** NOTE TO SPECIFIER ** Delete if not required.</w:t>
      </w:r>
    </w:p>
    <w:p w:rsidR="ABFFABFF" w:rsidRDefault="ABFFABFF" w:rsidP="ABFFABFF">
      <w:pPr>
        <w:pStyle w:val="ARCATParagraph"/>
        <w:numPr>
          <w:ilvl w:val="2"/>
          <w:numId w:val="1"/>
        </w:numPr>
        <w:rPr/>
      </w:pPr>
      <w:r>
        <w:rPr/>
        <w:t>Shop Drawings: Provide shop drawings showing, plans, elevations, sections, fabrication, installation, anchorage details, interface of the work of this section with the work of adjacent trades and details, indicating dimensions, tolerances and finishes.</w:t>
      </w:r>
    </w:p>
    <w:p w:rsidR="ABFFABFF" w:rsidRDefault="ABFFABFF" w:rsidP="ABFFABFF">
      <w:pPr>
        <w:pStyle w:val="ARCATParagraph"/>
        <w:numPr>
          <w:ilvl w:val="2"/>
          <w:numId w:val="1"/>
        </w:numPr>
        <w:rPr/>
      </w:pPr>
      <w:r>
        <w:rPr/>
        <w:t>Product Compliance Certificates: ASTM E 90 and ASTM E 413; substitution of test data not in accordance with ASTM E 90 and ASTM E 413 is not acceptable.</w:t>
      </w:r>
    </w:p>
    <w:p w:rsidR="ABFFABFF" w:rsidRDefault="ABFFABFF" w:rsidP="ABFFABFF">
      <w:pPr>
        <w:pStyle w:val="ARCATSubPara"/>
        <w:numPr>
          <w:ilvl w:val="3"/>
          <w:numId w:val="1"/>
        </w:numPr>
        <w:rPr/>
      </w:pPr>
      <w:r>
        <w:rPr/>
        <w:t>Provide certification that the door construction utilized has been tested at an independent laboratory.</w:t>
      </w:r>
    </w:p>
    <w:p w:rsidR="ABFFABFF" w:rsidRDefault="ABFFABFF" w:rsidP="ABFFABFF">
      <w:pPr>
        <w:pStyle w:val="ARCATSubPara"/>
        <w:numPr>
          <w:ilvl w:val="3"/>
          <w:numId w:val="1"/>
        </w:numPr>
        <w:rPr/>
      </w:pPr>
      <w:r>
        <w:rPr/>
        <w:t>The laboratory referenced in the certification must be qualified under the National Voluntary Accreditation Program (NVLAP) of the US Bureau of Standards. Certification must reference laboratory name, test report number, and date of test.</w:t>
      </w:r>
    </w:p>
    <w:p>
      <w:pPr>
        <w:pStyle w:val="ARCATnote"/>
        <w:rPr/>
      </w:pPr>
      <w:r>
        <w:rPr/>
        <w:t>** NOTE TO SPECIFIER ** Delete if not required.</w:t>
      </w:r>
    </w:p>
    <w:p w:rsidR="ABFFABFF" w:rsidRDefault="ABFFABFF" w:rsidP="ABFFABFF">
      <w:pPr>
        <w:pStyle w:val="ARCATSubPara"/>
        <w:numPr>
          <w:ilvl w:val="3"/>
          <w:numId w:val="1"/>
        </w:numPr>
        <w:rPr/>
      </w:pPr>
      <w:r>
        <w:rPr/>
        <w:t>Fire Resistance: Certify that assemblies have been tested in accordance with Standard for Safety UL 10b for neutral pressure requirements or Standard for Safety UL 10C/UBC 7-2 for positive pressure requirements of labeled fire doors and frames, and meet the applicable requirements of NFPA 80.</w:t>
      </w:r>
    </w:p>
    <w:p>
      <w:pPr>
        <w:pStyle w:val="ARCATnote"/>
        <w:rPr/>
      </w:pPr>
      <w:r>
        <w:rPr/>
        <w:t>** NOTE TO SPECIFIER ** The following applies only to wood doors. Delete if not required.</w:t>
      </w:r>
    </w:p>
    <w:p w:rsidR="ABFFABFF" w:rsidRDefault="ABFFABFF" w:rsidP="ABFFABFF">
      <w:pPr>
        <w:pStyle w:val="ARCATSubSub1"/>
        <w:numPr>
          <w:ilvl w:val="4"/>
          <w:numId w:val="1"/>
        </w:numPr>
        <w:rPr/>
      </w:pPr>
      <w:r>
        <w:rPr/>
        <w:t>When positive pressure fire ratings are required, Category B frame mounted intumescents shall be used. </w:t>
      </w:r>
    </w:p>
    <w:p>
      <w:pPr>
        <w:pStyle w:val="ARCATnote"/>
        <w:rPr/>
      </w:pPr>
      <w:r>
        <w:rPr/>
        <w:t>** NOTE TO SPECIFIER ** The following applies only to steel doors. Delete if not required.</w:t>
      </w:r>
    </w:p>
    <w:p w:rsidR="ABFFABFF" w:rsidRDefault="ABFFABFF" w:rsidP="ABFFABFF">
      <w:pPr>
        <w:pStyle w:val="ARCATSubPara"/>
        <w:numPr>
          <w:ilvl w:val="3"/>
          <w:numId w:val="1"/>
        </w:numPr>
        <w:rPr/>
      </w:pPr>
      <w:r>
        <w:rPr/>
        <w:t>Seismic Stability: Submit calculations showing ability of door system to withstand pertinent seismic forces.</w:t>
      </w:r>
    </w:p>
    <w:p>
      <w:pPr>
        <w:pStyle w:val="ARCATnote"/>
        <w:rPr/>
      </w:pPr>
      <w:r>
        <w:rPr/>
        <w:t>** NOTE TO SPECIFIER ** The following applies only to steel doors. Delete if not required.</w:t>
      </w:r>
    </w:p>
    <w:p w:rsidR="ABFFABFF" w:rsidRDefault="ABFFABFF" w:rsidP="ABFFABFF">
      <w:pPr>
        <w:pStyle w:val="ARCATSubPara"/>
        <w:numPr>
          <w:ilvl w:val="3"/>
          <w:numId w:val="1"/>
        </w:numPr>
        <w:rPr/>
      </w:pPr>
      <w:r>
        <w:rPr/>
        <w:t>Bullet Resistance: Certify that assemblies have been tested in accordance with Standard for Safety UL 752 for the specified bullet resistance level required.</w:t>
      </w:r>
    </w:p>
    <w:p>
      <w:pPr>
        <w:pStyle w:val="ARCATnote"/>
        <w:rPr/>
      </w:pPr>
      <w:r>
        <w:rPr/>
        <w:t>** NOTE TO SPECIFIER ** The following applies only to steel doors. Delete if not required.</w:t>
      </w:r>
    </w:p>
    <w:p w:rsidR="ABFFABFF" w:rsidRDefault="ABFFABFF" w:rsidP="ABFFABFF">
      <w:pPr>
        <w:pStyle w:val="ARCATSubPara"/>
        <w:numPr>
          <w:ilvl w:val="3"/>
          <w:numId w:val="1"/>
        </w:numPr>
        <w:rPr/>
      </w:pPr>
      <w:r>
        <w:rPr/>
        <w:t>Blast/Pressure Resistance: Certify by test reports or design calculations that assemblies meet the seating and/or unseating pressure requirements for the project.</w:t>
      </w:r>
    </w:p>
    <w:p>
      <w:pPr>
        <w:pStyle w:val="ARCATnote"/>
        <w:rPr/>
      </w:pPr>
      <w:r>
        <w:rPr/>
        <w:t>** NOTE TO SPECIFIER ** The following applies only to steel doors. Delete selection samples if colors have already been selected.</w:t>
      </w:r>
    </w:p>
    <w:p w:rsidR="ABFFABFF" w:rsidRDefault="ABFFABFF" w:rsidP="ABFFABFF">
      <w:pPr>
        <w:pStyle w:val="ARCATParagraph"/>
        <w:numPr>
          <w:ilvl w:val="2"/>
          <w:numId w:val="1"/>
        </w:numPr>
        <w:rPr/>
      </w:pPr>
      <w:r>
        <w:rPr/>
        <w:t>Selection Samples: Two complete sets of samples representing manufacturer's full range of available product assembly types and finishes.</w:t>
      </w:r>
    </w:p>
    <w:p>
      <w:pPr>
        <w:pStyle w:val="ARCATnote"/>
        <w:rPr/>
      </w:pPr>
      <w:r>
        <w:rPr/>
        <w:t>** NOTE TO SPECIFIER ** The following applies only to wood doors. Delete selection samples if colors have already been selected.</w:t>
      </w:r>
    </w:p>
    <w:p w:rsidR="ABFFABFF" w:rsidRDefault="ABFFABFF" w:rsidP="ABFFABFF">
      <w:pPr>
        <w:pStyle w:val="ARCATParagraph"/>
        <w:numPr>
          <w:ilvl w:val="2"/>
          <w:numId w:val="1"/>
        </w:numPr>
        <w:rPr/>
      </w:pPr>
      <w:r>
        <w:rPr/>
        <w:t>Selection Samples: Two complete sets of samples representing manufacturer's full range of available assembly types, wood species, veneer cuts and stains.</w:t>
      </w:r>
    </w:p>
    <w:p>
      <w:pPr>
        <w:pStyle w:val="ARCATnote"/>
        <w:rPr/>
      </w:pPr>
      <w:r>
        <w:rPr/>
        <w:t>** NOTE TO SPECIFIER ** The following applies only to steel doors. Delete if not required.</w:t>
      </w:r>
    </w:p>
    <w:p w:rsidR="ABFFABFF" w:rsidRDefault="ABFFABFF" w:rsidP="ABFFABFF">
      <w:pPr>
        <w:pStyle w:val="ARCATParagraph"/>
        <w:numPr>
          <w:ilvl w:val="2"/>
          <w:numId w:val="1"/>
        </w:numPr>
        <w:rPr/>
      </w:pPr>
      <w:r>
        <w:rPr/>
        <w:t>Verification Samples: For each assembly type and finish, two samples representing actual assembly types and finishes specified.</w:t>
      </w:r>
    </w:p>
    <w:p>
      <w:pPr>
        <w:pStyle w:val="ARCATnote"/>
        <w:rPr/>
      </w:pPr>
      <w:r>
        <w:rPr/>
        <w:t>** NOTE TO SPECIFIER ** The following applies only to wood doors. Delete if not required.</w:t>
      </w:r>
    </w:p>
    <w:p w:rsidR="ABFFABFF" w:rsidRDefault="ABFFABFF" w:rsidP="ABFFABFF">
      <w:pPr>
        <w:pStyle w:val="ARCATParagraph"/>
        <w:numPr>
          <w:ilvl w:val="2"/>
          <w:numId w:val="1"/>
        </w:numPr>
        <w:rPr/>
      </w:pPr>
      <w:r>
        <w:rPr/>
        <w:t>Verification Samples: For each assembly type and finish, two samples representing actual assembly types, wood species, veneer cuts and stains specified.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Single Source Requirements: To the greatest extent possible, provide products specified in this section from a single manufacturer.</w:t>
      </w:r>
    </w:p>
    <w:p w:rsidR="ABFFABFF" w:rsidRDefault="ABFFABFF" w:rsidP="ABFFABFF">
      <w:pPr>
        <w:pStyle w:val="ARCATParagraph"/>
        <w:numPr>
          <w:ilvl w:val="2"/>
          <w:numId w:val="1"/>
        </w:numPr>
        <w:rPr/>
      </w:pPr>
      <w:r>
        <w:rPr/>
        <w:t>Manufacturer's Qualifications: Successfully engaged in the manufacture of sound retardant swinging door systems for at least 5 years.</w:t>
      </w:r>
    </w:p>
    <w:p>
      <w:pPr>
        <w:pStyle w:val="ARCATnote"/>
        <w:rPr/>
      </w:pPr>
      <w:r>
        <w:rPr/>
        <w:t>** NOTE TO SPECIFIER ** Applies to metal doors only. Delete if not required.</w:t>
      </w:r>
    </w:p>
    <w:p w:rsidR="ABFFABFF" w:rsidRDefault="ABFFABFF" w:rsidP="ABFFABFF">
      <w:pPr>
        <w:pStyle w:val="ARCATSubPara"/>
        <w:numPr>
          <w:ilvl w:val="3"/>
          <w:numId w:val="1"/>
        </w:numPr>
        <w:rPr/>
      </w:pPr>
      <w:r>
        <w:rPr/>
        <w:t>Manufacturing Facility Certification: ISO 9001.</w:t>
      </w:r>
    </w:p>
    <w:p>
      <w:pPr>
        <w:pStyle w:val="ARCATnote"/>
        <w:rPr/>
      </w:pPr>
      <w:r>
        <w:rPr/>
        <w:t>** NOTE TO SPECIFIER ** Delete if not required.</w:t>
      </w:r>
    </w:p>
    <w:p w:rsidR="ABFFABFF" w:rsidRDefault="ABFFABFF" w:rsidP="ABFFABFF">
      <w:pPr>
        <w:pStyle w:val="ARCATParagraph"/>
        <w:numPr>
          <w:ilvl w:val="2"/>
          <w:numId w:val="1"/>
        </w:numPr>
        <w:rPr/>
      </w:pPr>
      <w:r>
        <w:rPr/>
        <w:t>Installer's Qualifications: Manufacturer's factory trained and authorized installer.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 Upon receipt of product, inspect materials and immediately report discrepancies, deficiencies and damages to supplier.</w:t>
      </w:r>
    </w:p>
    <w:p w:rsidR="ABFFABFF" w:rsidRDefault="ABFFABFF" w:rsidP="ABFFABFF">
      <w:pPr>
        <w:pStyle w:val="ARCATParagraph"/>
        <w:numPr>
          <w:ilvl w:val="2"/>
          <w:numId w:val="1"/>
        </w:numPr>
        <w:rPr/>
      </w:pPr>
      <w:r>
        <w:rPr/>
        <w:t>Store products in manufacturer's or fabricator's original containers and packaging, with labels clearly identifying product name and manufacturer. Store materials on planks or dunnage in a dry location in a vertical position, spaced by blocking to permit air circulation between units. Cover material or store in a controlled area to protect from damage.</w:t>
      </w:r>
    </w:p>
    <w:p>
      <w:pPr>
        <w:pStyle w:val="ARCATnote"/>
        <w:rPr/>
      </w:pPr>
      <w:r>
        <w:rPr/>
        <w:t>** NOTE TO SPECIFIER ** Applies to wood doors only. Delete if not required.</w:t>
      </w:r>
    </w:p>
    <w:p w:rsidR="ABFFABFF" w:rsidRDefault="ABFFABFF" w:rsidP="ABFFABFF">
      <w:pPr>
        <w:pStyle w:val="ARCATSubPara"/>
        <w:numPr>
          <w:ilvl w:val="3"/>
          <w:numId w:val="1"/>
        </w:numPr>
        <w:rPr/>
      </w:pPr>
      <w:r>
        <w:rPr/>
        <w:t>Wood Door Storage: Storage space should be dry and well ventilated.</w:t>
      </w:r>
    </w:p>
    <w:p w:rsidR="ABFFABFF" w:rsidRDefault="ABFFABFF" w:rsidP="ABFFABFF">
      <w:pPr>
        <w:pStyle w:val="ARCATSubSub1"/>
        <w:numPr>
          <w:ilvl w:val="4"/>
          <w:numId w:val="1"/>
        </w:numPr>
        <w:rPr/>
      </w:pPr>
      <w:r>
        <w:rPr/>
        <w:t>Store wood doors by laying doors flat on carefully leveled supports. </w:t>
      </w:r>
    </w:p>
    <w:p w:rsidR="ABFFABFF" w:rsidRDefault="ABFFABFF" w:rsidP="ABFFABFF">
      <w:pPr>
        <w:pStyle w:val="ARCATSubSub1"/>
        <w:numPr>
          <w:ilvl w:val="4"/>
          <w:numId w:val="1"/>
        </w:numPr>
        <w:rPr/>
      </w:pPr>
      <w:r>
        <w:rPr/>
        <w:t>Protect door faces from exposure to sunlight with dark-colored polyethylene or similar material to avoid oxidation. </w:t>
      </w:r>
    </w:p>
    <w:p w:rsidR="ABFFABFF" w:rsidRDefault="ABFFABFF" w:rsidP="ABFFABFF">
      <w:pPr>
        <w:pStyle w:val="ARCATSubSub1"/>
        <w:numPr>
          <w:ilvl w:val="4"/>
          <w:numId w:val="1"/>
        </w:numPr>
        <w:rPr/>
      </w:pPr>
      <w:r>
        <w:rPr/>
        <w:t>Do not store doors in damp location or in freshly plastered buildings. </w:t>
      </w:r>
    </w:p>
    <w:p w:rsidR="ABFFABFF" w:rsidRDefault="ABFFABFF" w:rsidP="ABFFABFF">
      <w:pPr>
        <w:pStyle w:val="ARCATSubSub1"/>
        <w:numPr>
          <w:ilvl w:val="4"/>
          <w:numId w:val="1"/>
        </w:numPr>
        <w:rPr/>
      </w:pPr>
      <w:r>
        <w:rPr/>
        <w:t>Doors shall not be subjected to low or high humidity. Storage humidity must be maintained between 25 percent and 55 percent.</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SEQUENCING AND SCHEDULING</w:t>
      </w:r>
    </w:p>
    <w:p w:rsidR="ABFFABFF" w:rsidRDefault="ABFFABFF" w:rsidP="ABFFABFF">
      <w:pPr>
        <w:pStyle w:val="ARCATParagraph"/>
        <w:numPr>
          <w:ilvl w:val="2"/>
          <w:numId w:val="1"/>
        </w:numPr>
        <w:rPr/>
      </w:pPr>
      <w:r>
        <w:rPr/>
        <w:t>Conference: Convene a pre-installation conference to establish procedures to maintain optimum working conditions and to coordinate this work with related and adjacent work.</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Standard limited 1 year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Overly Door Company, which is located at:574 W. Otterman St.Greensburg, PA 15601Toll Free Tel: 800-979-7300Tel: 724-834-7300Fax: 724-830-2871Email: </w:t>
      </w:r>
      <w:hyperlink r:id="rId_A2F496_1" w:history="1">
        <w:tooltip>request info (Overly@overly.com) downloads</w:tooltip>
        <w:r>
          <w:rPr>
            <w:rStyle w:val="Hyperlink"/>
            <w:color w:val="802020"/>
            <w:u w:val="single"/>
          </w:rPr>
          <w:t>request info (Overly@overly.com)</w:t>
        </w:r>
      </w:hyperlink>
      <w:r>
        <w:rPr/>
        <w:t>;Web: </w:t>
      </w:r>
      <w:hyperlink r:id="rId_A2F496_2" w:history="1">
        <w:tooltip>https://overly.com downloads</w:tooltip>
        <w:r>
          <w:rPr>
            <w:rStyle w:val="Hyperlink"/>
            <w:color w:val="802020"/>
            <w:u w:val="single"/>
          </w:rPr>
          <w:t>https://overly.com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Additional performance options that can be incorporated into some door models include: airtight, blast/pressure-resistant, and UL bullet resistant requirements. Depending on the individual design criteria, all features may not be available for each Overly Door model. Consult the factory with your project specific needs to determine availability. Delete if required</w:t>
      </w:r>
    </w:p>
    <w:p w:rsidR="ABFFABFF" w:rsidRDefault="ABFFABFF" w:rsidP="ABFFABFF">
      <w:pPr>
        <w:pStyle w:val="ARCATArticle"/>
        <w:numPr>
          <w:ilvl w:val="1"/>
          <w:numId w:val="1"/>
        </w:numPr>
        <w:rPr/>
      </w:pPr>
      <w:r>
        <w:rPr/>
        <w:t>STEEL SOUND-RETARDANT SWINGING DOOR ASSEMBLIES</w:t>
      </w:r>
    </w:p>
    <w:p w:rsidR="ABFFABFF" w:rsidRDefault="ABFFABFF" w:rsidP="ABFFABFF">
      <w:pPr>
        <w:pStyle w:val="ARCATParagraph"/>
        <w:numPr>
          <w:ilvl w:val="2"/>
          <w:numId w:val="1"/>
        </w:numPr>
        <w:rPr/>
      </w:pPr>
      <w:r>
        <w:rPr/>
        <w:t>Sound Retardant Metal Swinging Door System: As manufactured by Overly Door Company.</w:t>
      </w:r>
    </w:p>
    <w:p>
      <w:pPr>
        <w:pStyle w:val="ARCATnote"/>
        <w:rPr/>
      </w:pPr>
      <w:r>
        <w:rPr/>
        <w:t>** NOTE TO SPECIFIER ** Custom Hybrid Products: Additional performance options that can be incorporated include airtight, blast/pressure-resistant, and UL bullet resistant requirements. Depending on the individual design criteria, all features may not be available. Consult the factory with your project specific needs to determine availability. Delete options for basis of design not required.</w:t>
      </w:r>
    </w:p>
    <w:p w:rsidR="ABFFABFF" w:rsidRDefault="ABFFABFF" w:rsidP="ABFFABFF">
      <w:pPr>
        <w:pStyle w:val="ARCATSubPara"/>
        <w:numPr>
          <w:ilvl w:val="3"/>
          <w:numId w:val="1"/>
        </w:numPr>
        <w:rPr/>
      </w:pPr>
      <w:r>
        <w:rPr/>
        <w:t>Basis of Design: As scheduled and indicated on Drawings. </w:t>
      </w:r>
    </w:p>
    <w:p w:rsidR="ABFFABFF" w:rsidRDefault="ABFFABFF" w:rsidP="ABFFABFF">
      <w:pPr>
        <w:pStyle w:val="ARCATSubPara"/>
        <w:numPr>
          <w:ilvl w:val="3"/>
          <w:numId w:val="1"/>
        </w:numPr>
        <w:rPr/>
      </w:pPr>
      <w:r>
        <w:rPr/>
        <w:t>Basis of Design: Overly Model 5792190; single swinging flush metal tandem doors.</w:t>
      </w:r>
    </w:p>
    <w:p w:rsidR="ABFFABFF" w:rsidRDefault="ABFFABFF" w:rsidP="ABFFABFF">
      <w:pPr>
        <w:pStyle w:val="ARCATSubSub1"/>
        <w:numPr>
          <w:ilvl w:val="4"/>
          <w:numId w:val="1"/>
        </w:numPr>
        <w:rPr/>
      </w:pPr>
      <w:r>
        <w:rPr/>
        <w:t>STC Rating (ASTM E 90 and ASTM E 413): 57.</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1-3/4 inches (44 mm).</w:t>
      </w:r>
    </w:p>
    <w:p w:rsidR="ABFFABFF" w:rsidRDefault="ABFFABFF" w:rsidP="ABFFABFF">
      <w:pPr>
        <w:pStyle w:val="ARCATSubSub1"/>
        <w:numPr>
          <w:ilvl w:val="4"/>
          <w:numId w:val="1"/>
        </w:numPr>
        <w:rPr/>
      </w:pPr>
      <w:r>
        <w:rPr/>
        <w:t>Minimum Frame Depth: 10.125 inches (257 mm).</w:t>
      </w:r>
    </w:p>
    <w:p>
      <w:pPr>
        <w:pStyle w:val="ARCATnote"/>
        <w:rPr/>
      </w:pPr>
      <w:r>
        <w:rPr/>
        <w:t>** NOTE TO SPECIFIER **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5592175; single swinging flush metal doors.</w:t>
      </w:r>
    </w:p>
    <w:p w:rsidR="ABFFABFF" w:rsidRDefault="ABFFABFF" w:rsidP="ABFFABFF">
      <w:pPr>
        <w:pStyle w:val="ARCATSubSub1"/>
        <w:numPr>
          <w:ilvl w:val="4"/>
          <w:numId w:val="1"/>
        </w:numPr>
        <w:rPr/>
      </w:pPr>
      <w:r>
        <w:rPr/>
        <w:t>STC Rating (ASTM E 90 and ASTM E 413): 55.</w:t>
      </w:r>
    </w:p>
    <w:p w:rsidR="ABFFABFF" w:rsidRDefault="ABFFABFF" w:rsidP="ABFFABFF">
      <w:pPr>
        <w:pStyle w:val="ARCATSubSub1"/>
        <w:numPr>
          <w:ilvl w:val="4"/>
          <w:numId w:val="1"/>
        </w:numPr>
        <w:rPr/>
      </w:pPr>
      <w:r>
        <w:rPr/>
        <w:t>Perimeter Seals: Dual "H" Gasket.</w:t>
      </w:r>
    </w:p>
    <w:p w:rsidR="ABFFABFF" w:rsidRDefault="ABFFABFF" w:rsidP="ABFFABFF">
      <w:pPr>
        <w:pStyle w:val="ARCATSubSub2"/>
        <w:numPr>
          <w:ilvl w:val="5"/>
          <w:numId w:val="1"/>
        </w:numPr>
        <w:rPr/>
      </w:pPr>
      <w:r>
        <w:rPr/>
        <w:t>Description: Dual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3 inches (76 mm).</w:t>
      </w:r>
    </w:p>
    <w:p w:rsidR="ABFFABFF" w:rsidRDefault="ABFFABFF" w:rsidP="ABFFABFF">
      <w:pPr>
        <w:pStyle w:val="ARCATSubSub1"/>
        <w:numPr>
          <w:ilvl w:val="4"/>
          <w:numId w:val="1"/>
        </w:numPr>
        <w:rPr/>
      </w:pPr>
      <w:r>
        <w:rPr/>
        <w:t>Minimum Frame Depth: 6-1/2 inches (165 mm).</w:t>
      </w:r>
    </w:p>
    <w:p>
      <w:pPr>
        <w:pStyle w:val="ARCATnote"/>
        <w:rPr/>
      </w:pPr>
      <w:r>
        <w:rPr/>
        <w:t>** NOTE TO SPECIFIER ** Maximum fire rating of A.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5492298; single swinging flush metal doors.</w:t>
      </w:r>
    </w:p>
    <w:p w:rsidR="ABFFABFF" w:rsidRDefault="ABFFABFF" w:rsidP="ABFFABFF">
      <w:pPr>
        <w:pStyle w:val="ARCATSubSub1"/>
        <w:numPr>
          <w:ilvl w:val="4"/>
          <w:numId w:val="1"/>
        </w:numPr>
        <w:rPr/>
      </w:pPr>
      <w:r>
        <w:rPr/>
        <w:t>STC Rating (ASTM E 90 and ASTM E 413): 54.</w:t>
      </w:r>
    </w:p>
    <w:p w:rsidR="ABFFABFF" w:rsidRDefault="ABFFABFF" w:rsidP="ABFFABFF">
      <w:pPr>
        <w:pStyle w:val="ARCATSubSub1"/>
        <w:numPr>
          <w:ilvl w:val="4"/>
          <w:numId w:val="1"/>
        </w:numPr>
        <w:rPr/>
      </w:pPr>
      <w:r>
        <w:rPr/>
        <w:t>Perimeter Seals: Dual "H" Gasket.</w:t>
      </w:r>
    </w:p>
    <w:p w:rsidR="ABFFABFF" w:rsidRDefault="ABFFABFF" w:rsidP="ABFFABFF">
      <w:pPr>
        <w:pStyle w:val="ARCATSubSub2"/>
        <w:numPr>
          <w:ilvl w:val="5"/>
          <w:numId w:val="1"/>
        </w:numPr>
        <w:rPr/>
      </w:pPr>
      <w:r>
        <w:rPr/>
        <w:t>Description: Dual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2-3/4 inches (69 mm).</w:t>
      </w:r>
    </w:p>
    <w:p w:rsidR="ABFFABFF" w:rsidRDefault="ABFFABFF" w:rsidP="ABFFABFF">
      <w:pPr>
        <w:pStyle w:val="ARCATSubSub1"/>
        <w:numPr>
          <w:ilvl w:val="4"/>
          <w:numId w:val="1"/>
        </w:numPr>
        <w:rPr/>
      </w:pPr>
      <w:r>
        <w:rPr/>
        <w:t>Minimum Frame Depth: 6-1/2 inches (165 mm).</w:t>
      </w:r>
    </w:p>
    <w:p>
      <w:pPr>
        <w:pStyle w:val="ARCATnote"/>
        <w:rPr/>
      </w:pPr>
      <w:r>
        <w:rPr/>
        <w:t>** NOTE TO SPECIFIER ** Maximum fire rating of A.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539591; single swinging flush metal doors.</w:t>
      </w:r>
    </w:p>
    <w:p w:rsidR="ABFFABFF" w:rsidRDefault="ABFFABFF" w:rsidP="ABFFABFF">
      <w:pPr>
        <w:pStyle w:val="ARCATSubSub1"/>
        <w:numPr>
          <w:ilvl w:val="4"/>
          <w:numId w:val="1"/>
        </w:numPr>
        <w:rPr/>
      </w:pPr>
      <w:r>
        <w:rPr/>
        <w:t>STC Rating (ASTM E 90 and ASTM E 413): 53.</w:t>
      </w:r>
    </w:p>
    <w:p>
      <w:pPr>
        <w:pStyle w:val="ARCATnote"/>
        <w:rPr/>
      </w:pPr>
      <w:r>
        <w:rPr/>
        <w:t>** NOTE TO SPECIFIER ** Magnetic seals allow use of a range of electrical hardware, such as electric locks and strikes. Due to their zero preload against door leaf, sensitive electronics are not compromised.</w:t>
      </w:r>
    </w:p>
    <w:p w:rsidR="ABFFABFF" w:rsidRDefault="ABFFABFF" w:rsidP="ABFFABFF">
      <w:pPr>
        <w:pStyle w:val="ARCATSubSub1"/>
        <w:numPr>
          <w:ilvl w:val="4"/>
          <w:numId w:val="1"/>
        </w:numPr>
        <w:rPr/>
      </w:pPr>
      <w:r>
        <w:rPr/>
        <w:t>Perimeter Seals: Dual Magnetic Gaskets.</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2-3/4 inches (69 mm).</w:t>
      </w:r>
    </w:p>
    <w:p w:rsidR="ABFFABFF" w:rsidRDefault="ABFFABFF" w:rsidP="ABFFABFF">
      <w:pPr>
        <w:pStyle w:val="ARCATSubSub1"/>
        <w:numPr>
          <w:ilvl w:val="4"/>
          <w:numId w:val="1"/>
        </w:numPr>
        <w:rPr/>
      </w:pPr>
      <w:r>
        <w:rPr/>
        <w:t>Minimum Frame Depth: 6-1/2 inches (165 mm).</w:t>
      </w:r>
    </w:p>
    <w:p>
      <w:pPr>
        <w:pStyle w:val="ARCATnote"/>
        <w:rPr/>
      </w:pPr>
      <w:r>
        <w:rPr/>
        <w:t>** NOTE TO SPECIFIER ** Maximum fire rating of A.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5292185; single swinging flush metal doors.</w:t>
      </w:r>
    </w:p>
    <w:p w:rsidR="ABFFABFF" w:rsidRDefault="ABFFABFF" w:rsidP="ABFFABFF">
      <w:pPr>
        <w:pStyle w:val="ARCATSubSub1"/>
        <w:numPr>
          <w:ilvl w:val="4"/>
          <w:numId w:val="1"/>
        </w:numPr>
        <w:rPr/>
      </w:pPr>
      <w:r>
        <w:rPr/>
        <w:t>STC Rating (ASTM E 90 and ASTM E 413): 52.</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5192288; single swinging metal doors with vision lite.</w:t>
      </w:r>
    </w:p>
    <w:p w:rsidR="ABFFABFF" w:rsidRDefault="ABFFABFF" w:rsidP="ABFFABFF">
      <w:pPr>
        <w:pStyle w:val="ARCATSubSub1"/>
        <w:numPr>
          <w:ilvl w:val="4"/>
          <w:numId w:val="1"/>
        </w:numPr>
        <w:rPr/>
      </w:pPr>
      <w:r>
        <w:rPr/>
        <w:t>STC Rating (ASTM E 90 and ASTM E 413): 51.</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Delete options for vision lite not required.</w:t>
      </w:r>
    </w:p>
    <w:p w:rsidR="ABFFABFF" w:rsidRDefault="ABFFABFF" w:rsidP="ABFFABFF">
      <w:pPr>
        <w:pStyle w:val="ARCATSubSub1"/>
        <w:numPr>
          <w:ilvl w:val="4"/>
          <w:numId w:val="1"/>
        </w:numPr>
        <w:rPr/>
      </w:pPr>
      <w:r>
        <w:rPr/>
        <w:t>Vision Lites: </w:t>
      </w:r>
    </w:p>
    <w:p w:rsidR="ABFFABFF" w:rsidRDefault="ABFFABFF" w:rsidP="ABFFABFF">
      <w:pPr>
        <w:pStyle w:val="ARCATSubSub2"/>
        <w:numPr>
          <w:ilvl w:val="5"/>
          <w:numId w:val="1"/>
        </w:numPr>
        <w:rPr/>
      </w:pPr>
      <w:r>
        <w:rPr/>
        <w:t>Glazing Systems: Incorporate a weep system to allow moisture to escape the glazing channel.</w:t>
      </w:r>
    </w:p>
    <w:p>
      <w:pPr>
        <w:pStyle w:val="ARCATnote"/>
        <w:rPr/>
      </w:pPr>
      <w:r>
        <w:rPr/>
        <w:t>** NOTE TO SPECIFIER ** Fill in blank below or delete line as applicable. Delete options for size not required.</w:t>
      </w:r>
    </w:p>
    <w:p w:rsidR="ABFFABFF" w:rsidRDefault="ABFFABFF" w:rsidP="ABFFABFF">
      <w:pPr>
        <w:pStyle w:val="ARCATSubSub2"/>
        <w:numPr>
          <w:ilvl w:val="5"/>
          <w:numId w:val="1"/>
        </w:numPr>
        <w:rPr/>
      </w:pPr>
      <w:r>
        <w:rPr/>
        <w:t>Size: Custom, _____________.</w:t>
      </w:r>
    </w:p>
    <w:p w:rsidR="ABFFABFF" w:rsidRDefault="ABFFABFF" w:rsidP="ABFFABFF">
      <w:pPr>
        <w:pStyle w:val="ARCATSubSub2"/>
        <w:numPr>
          <w:ilvl w:val="5"/>
          <w:numId w:val="1"/>
        </w:numPr>
        <w:rPr/>
      </w:pPr>
      <w:r>
        <w:rPr/>
        <w:t>Size: As scheduled or indicated on Drawings.</w:t>
      </w:r>
    </w:p>
    <w:p w:rsidR="ABFFABFF" w:rsidRDefault="ABFFABFF" w:rsidP="ABFFABFF">
      <w:pPr>
        <w:pStyle w:val="ARCATSubSub2"/>
        <w:numPr>
          <w:ilvl w:val="5"/>
          <w:numId w:val="1"/>
        </w:numPr>
        <w:rPr/>
      </w:pPr>
      <w:r>
        <w:rPr/>
        <w:t>Size: Standard, 15 inch x 20 inch (381 mm x 508 mm).</w:t>
      </w:r>
    </w:p>
    <w:p>
      <w:pPr>
        <w:pStyle w:val="ARCATnote"/>
        <w:rPr/>
      </w:pPr>
      <w:r>
        <w:rPr/>
        <w:t>** NOTE TO SPECIFIER ** Fill in blank below or delete line as applicable. Delete options for glass and associated subparagraphs not required.</w:t>
      </w:r>
    </w:p>
    <w:p w:rsidR="ABFFABFF" w:rsidRDefault="ABFFABFF" w:rsidP="ABFFABFF">
      <w:pPr>
        <w:pStyle w:val="ARCATSubSub2"/>
        <w:numPr>
          <w:ilvl w:val="5"/>
          <w:numId w:val="1"/>
        </w:numPr>
        <w:rPr/>
      </w:pPr>
      <w:r>
        <w:rPr/>
        <w:t>Glass: ______________.</w:t>
      </w:r>
    </w:p>
    <w:p w:rsidR="ABFFABFF" w:rsidRDefault="ABFFABFF" w:rsidP="ABFFABFF">
      <w:pPr>
        <w:pStyle w:val="ARCATSubSub2"/>
        <w:numPr>
          <w:ilvl w:val="5"/>
          <w:numId w:val="1"/>
        </w:numPr>
        <w:rPr/>
      </w:pPr>
      <w:r>
        <w:rPr/>
        <w:t>Glass: As scheduled or indicated on Drawings.</w:t>
      </w:r>
    </w:p>
    <w:p w:rsidR="ABFFABFF" w:rsidRDefault="ABFFABFF" w:rsidP="ABFFABFF">
      <w:pPr>
        <w:pStyle w:val="ARCATSubSub2"/>
        <w:numPr>
          <w:ilvl w:val="5"/>
          <w:numId w:val="1"/>
        </w:numPr>
        <w:rPr/>
      </w:pPr>
      <w:r>
        <w:rPr/>
        <w:t>Glass: 3/8 inch Clear Acousti-Pane 38.</w:t>
      </w:r>
    </w:p>
    <w:p w:rsidR="ABFFABFF" w:rsidRDefault="ABFFABFF" w:rsidP="ABFFABFF">
      <w:pPr>
        <w:pStyle w:val="ARCATSubSub3"/>
        <w:numPr>
          <w:ilvl w:val="6"/>
          <w:numId w:val="1"/>
        </w:numPr>
        <w:rPr/>
      </w:pPr>
      <w:r>
        <w:rPr/>
        <w:t>Compliance: CPSC 16 CFR 1201, ANSI Z97.1, ASTM C 1036 and ASTM C 1172.</w:t>
      </w:r>
    </w:p>
    <w:p w:rsidR="ABFFABFF" w:rsidRDefault="ABFFABFF" w:rsidP="ABFFABFF">
      <w:pPr>
        <w:pStyle w:val="ARCATSubSub3"/>
        <w:numPr>
          <w:ilvl w:val="6"/>
          <w:numId w:val="1"/>
        </w:numPr>
        <w:rPr/>
      </w:pPr>
      <w:r>
        <w:rPr/>
        <w:t>Nominal Thickness: 13/32 inch.</w:t>
      </w:r>
    </w:p>
    <w:p w:rsidR="ABFFABFF" w:rsidRDefault="ABFFABFF" w:rsidP="ABFFABFF">
      <w:pPr>
        <w:pStyle w:val="ARCATSubSub3"/>
        <w:numPr>
          <w:ilvl w:val="6"/>
          <w:numId w:val="1"/>
        </w:numPr>
        <w:rPr/>
      </w:pPr>
      <w:r>
        <w:rPr/>
        <w:t>Construction: Annealed glass laminate, 3 layers.</w:t>
      </w:r>
    </w:p>
    <w:p w:rsidR="ABFFABFF" w:rsidRDefault="ABFFABFF" w:rsidP="ABFFABFF">
      <w:pPr>
        <w:pStyle w:val="ARCATSubSub4"/>
        <w:numPr>
          <w:ilvl w:val="7"/>
          <w:numId w:val="1"/>
        </w:numPr>
        <w:rPr/>
      </w:pPr>
      <w:r>
        <w:rPr/>
        <w:t>Outer Layers: 3/16 inch clear annealed glass.</w:t>
      </w:r>
    </w:p>
    <w:p w:rsidR="ABFFABFF" w:rsidRDefault="ABFFABFF" w:rsidP="ABFFABFF">
      <w:pPr>
        <w:pStyle w:val="ARCATSubSub4"/>
        <w:numPr>
          <w:ilvl w:val="7"/>
          <w:numId w:val="1"/>
        </w:numPr>
        <w:rPr/>
      </w:pPr>
      <w:r>
        <w:rPr/>
        <w:t>Middle Layer: 0.030 inch Polyvinyl Butyral (PVB).</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5192149; single swinging flush metal doors.</w:t>
      </w:r>
    </w:p>
    <w:p w:rsidR="ABFFABFF" w:rsidRDefault="ABFFABFF" w:rsidP="ABFFABFF">
      <w:pPr>
        <w:pStyle w:val="ARCATSubSub1"/>
        <w:numPr>
          <w:ilvl w:val="4"/>
          <w:numId w:val="1"/>
        </w:numPr>
        <w:rPr/>
      </w:pPr>
      <w:r>
        <w:rPr/>
        <w:t>STC Rating (ASTM E 90 and ASTM E 413): 51.</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A.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509592; single swinging flush metal doors with push and pulls (no latch).</w:t>
      </w:r>
    </w:p>
    <w:p w:rsidR="ABFFABFF" w:rsidRDefault="ABFFABFF" w:rsidP="ABFFABFF">
      <w:pPr>
        <w:pStyle w:val="ARCATSubSub1"/>
        <w:numPr>
          <w:ilvl w:val="4"/>
          <w:numId w:val="1"/>
        </w:numPr>
        <w:rPr/>
      </w:pPr>
      <w:r>
        <w:rPr/>
        <w:t>STC Rating (ASTM E 90 and ASTM E 413): 50.</w:t>
      </w:r>
    </w:p>
    <w:p>
      <w:pPr>
        <w:pStyle w:val="ARCATnote"/>
        <w:rPr/>
      </w:pPr>
      <w:r>
        <w:rPr/>
        <w:t>** NOTE TO SPECIFIER ** Magnetic seals allow use of a range of electrical hardware, such as electric locks and strikes. Due to their zero preload against door leaf, sensitive electronics are not compromised.</w:t>
      </w:r>
    </w:p>
    <w:p w:rsidR="ABFFABFF" w:rsidRDefault="ABFFABFF" w:rsidP="ABFFABFF">
      <w:pPr>
        <w:pStyle w:val="ARCATSubSub1"/>
        <w:numPr>
          <w:ilvl w:val="4"/>
          <w:numId w:val="1"/>
        </w:numPr>
        <w:rPr/>
      </w:pPr>
      <w:r>
        <w:rPr/>
        <w:t>Perimeter Seals: Dual Magnetic Gaskets.</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2-3/4 inches (69 mm).</w:t>
      </w:r>
    </w:p>
    <w:p w:rsidR="ABFFABFF" w:rsidRDefault="ABFFABFF" w:rsidP="ABFFABFF">
      <w:pPr>
        <w:pStyle w:val="ARCATSubSub1"/>
        <w:numPr>
          <w:ilvl w:val="4"/>
          <w:numId w:val="1"/>
        </w:numPr>
        <w:rPr/>
      </w:pPr>
      <w:r>
        <w:rPr/>
        <w:t>Minimum Frame Depth: 6-1/2 inches (165 mm).</w:t>
      </w:r>
    </w:p>
    <w:p>
      <w:pPr>
        <w:pStyle w:val="ARCATnote"/>
        <w:rPr/>
      </w:pPr>
      <w:r>
        <w:rPr/>
        <w:t>** NOTE TO SPECIFIER **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509589; single swinging flush metal doors.</w:t>
      </w:r>
    </w:p>
    <w:p w:rsidR="ABFFABFF" w:rsidRDefault="ABFFABFF" w:rsidP="ABFFABFF">
      <w:pPr>
        <w:pStyle w:val="ARCATSubSub1"/>
        <w:numPr>
          <w:ilvl w:val="4"/>
          <w:numId w:val="1"/>
        </w:numPr>
        <w:rPr/>
      </w:pPr>
      <w:r>
        <w:rPr/>
        <w:t>STC Rating (ASTM E 90 and ASTM E 413): 50.</w:t>
      </w:r>
    </w:p>
    <w:p>
      <w:pPr>
        <w:pStyle w:val="ARCATnote"/>
        <w:rPr/>
      </w:pPr>
      <w:r>
        <w:rPr/>
        <w:t>** NOTE TO SPECIFIER ** Magnetic seals allow use of a range of electrical hardware, such as electric locks and strikes. Due to their zero preload against door leaf, sensitive electronics are not compromised.</w:t>
      </w:r>
    </w:p>
    <w:p w:rsidR="ABFFABFF" w:rsidRDefault="ABFFABFF" w:rsidP="ABFFABFF">
      <w:pPr>
        <w:pStyle w:val="ARCATSubSub1"/>
        <w:numPr>
          <w:ilvl w:val="4"/>
          <w:numId w:val="1"/>
        </w:numPr>
        <w:rPr/>
      </w:pPr>
      <w:r>
        <w:rPr/>
        <w:t>Perimeter Seals: Single Magnetic Gasket.</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509575; single swinging flush metal doors.</w:t>
      </w:r>
    </w:p>
    <w:p w:rsidR="ABFFABFF" w:rsidRDefault="ABFFABFF" w:rsidP="ABFFABFF">
      <w:pPr>
        <w:pStyle w:val="ARCATSubSub1"/>
        <w:numPr>
          <w:ilvl w:val="4"/>
          <w:numId w:val="1"/>
        </w:numPr>
        <w:rPr/>
      </w:pPr>
      <w:r>
        <w:rPr/>
        <w:t>STC Rating (ASTM E 90 and ASTM E 413): 50.</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509393; pair of metal doors with one leaf active.</w:t>
      </w:r>
    </w:p>
    <w:p w:rsidR="ABFFABFF" w:rsidRDefault="ABFFABFF" w:rsidP="ABFFABFF">
      <w:pPr>
        <w:pStyle w:val="ARCATSubSub1"/>
        <w:numPr>
          <w:ilvl w:val="4"/>
          <w:numId w:val="1"/>
        </w:numPr>
        <w:rPr/>
      </w:pPr>
      <w:r>
        <w:rPr/>
        <w:t>STC Rating (ASTM E 90 and ASTM E 413): 50.</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2-1/8 inches (53 mm).</w:t>
      </w:r>
    </w:p>
    <w:p w:rsidR="ABFFABFF" w:rsidRDefault="ABFFABFF" w:rsidP="ABFFABFF">
      <w:pPr>
        <w:pStyle w:val="ARCATSubSub1"/>
        <w:numPr>
          <w:ilvl w:val="4"/>
          <w:numId w:val="1"/>
        </w:numPr>
        <w:rPr/>
      </w:pPr>
      <w:r>
        <w:rPr/>
        <w:t>Minimum Frame Depth: 5 inches (127 mm).</w:t>
      </w:r>
    </w:p>
    <w:p>
      <w:pPr>
        <w:pStyle w:val="ARCATnote"/>
        <w:rPr/>
      </w:pPr>
      <w:r>
        <w:rPr/>
        <w:t>** NOTE TO SPECIFIER ** Maximum fire rating of A.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509391; pair of metal doors with one leaf active.</w:t>
      </w:r>
    </w:p>
    <w:p w:rsidR="ABFFABFF" w:rsidRDefault="ABFFABFF" w:rsidP="ABFFABFF">
      <w:pPr>
        <w:pStyle w:val="ARCATSubSub1"/>
        <w:numPr>
          <w:ilvl w:val="4"/>
          <w:numId w:val="1"/>
        </w:numPr>
        <w:rPr/>
      </w:pPr>
      <w:r>
        <w:rPr/>
        <w:t>STC Rating (ASTM E 90 and ASTM E 413): 50.</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499590; single swinging metal doors with push and pulls (no latch).</w:t>
      </w:r>
    </w:p>
    <w:p w:rsidR="ABFFABFF" w:rsidRDefault="ABFFABFF" w:rsidP="ABFFABFF">
      <w:pPr>
        <w:pStyle w:val="ARCATSubSub1"/>
        <w:numPr>
          <w:ilvl w:val="4"/>
          <w:numId w:val="1"/>
        </w:numPr>
        <w:rPr/>
      </w:pPr>
      <w:r>
        <w:rPr/>
        <w:t>STC Rating (ASTM E 90 and ASTM E 413): 49.</w:t>
      </w:r>
    </w:p>
    <w:p>
      <w:pPr>
        <w:pStyle w:val="ARCATnote"/>
        <w:rPr/>
      </w:pPr>
      <w:r>
        <w:rPr/>
        <w:t>** NOTE TO SPECIFIER ** Magnetic seals allow use of a range of electrical hardware, such as electric locks and strikes. Due to their zero preload against door leaf, sensitive electronics are not compromised.</w:t>
      </w:r>
    </w:p>
    <w:p w:rsidR="ABFFABFF" w:rsidRDefault="ABFFABFF" w:rsidP="ABFFABFF">
      <w:pPr>
        <w:pStyle w:val="ARCATSubSub1"/>
        <w:numPr>
          <w:ilvl w:val="4"/>
          <w:numId w:val="1"/>
        </w:numPr>
        <w:rPr/>
      </w:pPr>
      <w:r>
        <w:rPr/>
        <w:t>Perimeter Seals: Single Magnetic Gasket.</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4992295; single swinging metal doors with vision lite.</w:t>
      </w:r>
    </w:p>
    <w:p w:rsidR="ABFFABFF" w:rsidRDefault="ABFFABFF" w:rsidP="ABFFABFF">
      <w:pPr>
        <w:pStyle w:val="ARCATSubSub1"/>
        <w:numPr>
          <w:ilvl w:val="4"/>
          <w:numId w:val="1"/>
        </w:numPr>
        <w:rPr/>
      </w:pPr>
      <w:r>
        <w:rPr/>
        <w:t>STC Rating (ASTM E 90 and ASTM E 413): 49.</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Delete options for vision lite not required.</w:t>
      </w:r>
    </w:p>
    <w:p w:rsidR="ABFFABFF" w:rsidRDefault="ABFFABFF" w:rsidP="ABFFABFF">
      <w:pPr>
        <w:pStyle w:val="ARCATSubSub1"/>
        <w:numPr>
          <w:ilvl w:val="4"/>
          <w:numId w:val="1"/>
        </w:numPr>
        <w:rPr/>
      </w:pPr>
      <w:r>
        <w:rPr/>
        <w:t>Vision Lites: </w:t>
      </w:r>
    </w:p>
    <w:p w:rsidR="ABFFABFF" w:rsidRDefault="ABFFABFF" w:rsidP="ABFFABFF">
      <w:pPr>
        <w:pStyle w:val="ARCATSubSub2"/>
        <w:numPr>
          <w:ilvl w:val="5"/>
          <w:numId w:val="1"/>
        </w:numPr>
        <w:rPr/>
      </w:pPr>
      <w:r>
        <w:rPr/>
        <w:t>Glazing Systems: Incorporate a weep system to allow moisture to escape the glazing channel.</w:t>
      </w:r>
    </w:p>
    <w:p>
      <w:pPr>
        <w:pStyle w:val="ARCATnote"/>
        <w:rPr/>
      </w:pPr>
      <w:r>
        <w:rPr/>
        <w:t>** NOTE TO SPECIFIER ** Fill in blank below or delete line as applicable. Delete options for size not required.</w:t>
      </w:r>
    </w:p>
    <w:p w:rsidR="ABFFABFF" w:rsidRDefault="ABFFABFF" w:rsidP="ABFFABFF">
      <w:pPr>
        <w:pStyle w:val="ARCATSubSub2"/>
        <w:numPr>
          <w:ilvl w:val="5"/>
          <w:numId w:val="1"/>
        </w:numPr>
        <w:rPr/>
      </w:pPr>
      <w:r>
        <w:rPr/>
        <w:t>Size: Custom, _____________.</w:t>
      </w:r>
    </w:p>
    <w:p w:rsidR="ABFFABFF" w:rsidRDefault="ABFFABFF" w:rsidP="ABFFABFF">
      <w:pPr>
        <w:pStyle w:val="ARCATSubSub2"/>
        <w:numPr>
          <w:ilvl w:val="5"/>
          <w:numId w:val="1"/>
        </w:numPr>
        <w:rPr/>
      </w:pPr>
      <w:r>
        <w:rPr/>
        <w:t>Size: As scheduled or indicated on Drawings.</w:t>
      </w:r>
    </w:p>
    <w:p w:rsidR="ABFFABFF" w:rsidRDefault="ABFFABFF" w:rsidP="ABFFABFF">
      <w:pPr>
        <w:pStyle w:val="ARCATSubSub2"/>
        <w:numPr>
          <w:ilvl w:val="5"/>
          <w:numId w:val="1"/>
        </w:numPr>
        <w:rPr/>
      </w:pPr>
      <w:r>
        <w:rPr/>
        <w:t>Size: Standard, 10 inch x 10 inch (254 mm x 254 mm).</w:t>
      </w:r>
    </w:p>
    <w:p>
      <w:pPr>
        <w:pStyle w:val="ARCATnote"/>
        <w:rPr/>
      </w:pPr>
      <w:r>
        <w:rPr/>
        <w:t>** NOTE TO SPECIFIER ** Fill in blank below or delete line as applicable. Delete options for glass and associated subparagraphs not required.</w:t>
      </w:r>
    </w:p>
    <w:p w:rsidR="ABFFABFF" w:rsidRDefault="ABFFABFF" w:rsidP="ABFFABFF">
      <w:pPr>
        <w:pStyle w:val="ARCATSubSub2"/>
        <w:numPr>
          <w:ilvl w:val="5"/>
          <w:numId w:val="1"/>
        </w:numPr>
        <w:rPr/>
      </w:pPr>
      <w:r>
        <w:rPr/>
        <w:t>Glass: ______________.</w:t>
      </w:r>
    </w:p>
    <w:p w:rsidR="ABFFABFF" w:rsidRDefault="ABFFABFF" w:rsidP="ABFFABFF">
      <w:pPr>
        <w:pStyle w:val="ARCATSubSub2"/>
        <w:numPr>
          <w:ilvl w:val="5"/>
          <w:numId w:val="1"/>
        </w:numPr>
        <w:rPr/>
      </w:pPr>
      <w:r>
        <w:rPr/>
        <w:t>Glass: As scheduled or indicated on Drawings.</w:t>
      </w:r>
    </w:p>
    <w:p w:rsidR="ABFFABFF" w:rsidRDefault="ABFFABFF" w:rsidP="ABFFABFF">
      <w:pPr>
        <w:pStyle w:val="ARCATSubSub2"/>
        <w:numPr>
          <w:ilvl w:val="5"/>
          <w:numId w:val="1"/>
        </w:numPr>
        <w:rPr/>
      </w:pPr>
      <w:r>
        <w:rPr/>
        <w:t>Glass: 1/4 inch Clear Acousti-Pane 36.</w:t>
      </w:r>
    </w:p>
    <w:p w:rsidR="ABFFABFF" w:rsidRDefault="ABFFABFF" w:rsidP="ABFFABFF">
      <w:pPr>
        <w:pStyle w:val="ARCATSubSub3"/>
        <w:numPr>
          <w:ilvl w:val="6"/>
          <w:numId w:val="1"/>
        </w:numPr>
        <w:rPr/>
      </w:pPr>
      <w:r>
        <w:rPr/>
        <w:t>Compliance: CPSC 16 CFR 1201, ANSI Z97.1, ASTM C 1036 and ASTM C 1172.</w:t>
      </w:r>
    </w:p>
    <w:p w:rsidR="ABFFABFF" w:rsidRDefault="ABFFABFF" w:rsidP="ABFFABFF">
      <w:pPr>
        <w:pStyle w:val="ARCATSubSub3"/>
        <w:numPr>
          <w:ilvl w:val="6"/>
          <w:numId w:val="1"/>
        </w:numPr>
        <w:rPr/>
      </w:pPr>
      <w:r>
        <w:rPr/>
        <w:t>Nominal Thickness: 13/32 inch.</w:t>
      </w:r>
    </w:p>
    <w:p w:rsidR="ABFFABFF" w:rsidRDefault="ABFFABFF" w:rsidP="ABFFABFF">
      <w:pPr>
        <w:pStyle w:val="ARCATSubSub3"/>
        <w:numPr>
          <w:ilvl w:val="6"/>
          <w:numId w:val="1"/>
        </w:numPr>
        <w:rPr/>
      </w:pPr>
      <w:r>
        <w:rPr/>
        <w:t>Construction: Annealed glass laminate, 3 layers.</w:t>
      </w:r>
    </w:p>
    <w:p w:rsidR="ABFFABFF" w:rsidRDefault="ABFFABFF" w:rsidP="ABFFABFF">
      <w:pPr>
        <w:pStyle w:val="ARCATSubSub4"/>
        <w:numPr>
          <w:ilvl w:val="7"/>
          <w:numId w:val="1"/>
        </w:numPr>
        <w:rPr/>
      </w:pPr>
      <w:r>
        <w:rPr/>
        <w:t>Outer Layers: 1/8 inch clear annealed glass.</w:t>
      </w:r>
    </w:p>
    <w:p w:rsidR="ABFFABFF" w:rsidRDefault="ABFFABFF" w:rsidP="ABFFABFF">
      <w:pPr>
        <w:pStyle w:val="ARCATSubSub4"/>
        <w:numPr>
          <w:ilvl w:val="7"/>
          <w:numId w:val="1"/>
        </w:numPr>
        <w:rPr/>
      </w:pPr>
      <w:r>
        <w:rPr/>
        <w:t>Middle Layer: 0.030 inch Polyvinyl Butyral (PVB).</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490462; single swinging metal doors with vision lite </w:t>
      </w:r>
    </w:p>
    <w:p w:rsidR="ABFFABFF" w:rsidRDefault="ABFFABFF" w:rsidP="ABFFABFF">
      <w:pPr>
        <w:pStyle w:val="ARCATSubSub1"/>
        <w:numPr>
          <w:ilvl w:val="4"/>
          <w:numId w:val="1"/>
        </w:numPr>
        <w:rPr/>
      </w:pPr>
      <w:r>
        <w:rPr/>
        <w:t>STC Rating (ASTM E 90 and ASTM E 413): 49.</w:t>
      </w:r>
    </w:p>
    <w:p>
      <w:pPr>
        <w:pStyle w:val="ARCATnote"/>
        <w:rPr/>
      </w:pPr>
      <w:r>
        <w:rPr/>
        <w:t>** NOTE TO SPECIFIER ** Magnetic seals allow use of a range of electrical hardware, such as electric locks and strikes. Due to their zero preload against door leaf, sensitive electronics are not compromised.</w:t>
      </w:r>
    </w:p>
    <w:p w:rsidR="ABFFABFF" w:rsidRDefault="ABFFABFF" w:rsidP="ABFFABFF">
      <w:pPr>
        <w:pStyle w:val="ARCATSubSub1"/>
        <w:numPr>
          <w:ilvl w:val="4"/>
          <w:numId w:val="1"/>
        </w:numPr>
        <w:rPr/>
      </w:pPr>
      <w:r>
        <w:rPr/>
        <w:t>Perimeter Seals: Dual Magnetic Gaskets.</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2-3/4 inches (69 mm).</w:t>
      </w:r>
    </w:p>
    <w:p w:rsidR="ABFFABFF" w:rsidRDefault="ABFFABFF" w:rsidP="ABFFABFF">
      <w:pPr>
        <w:pStyle w:val="ARCATSubSub1"/>
        <w:numPr>
          <w:ilvl w:val="4"/>
          <w:numId w:val="1"/>
        </w:numPr>
        <w:rPr/>
      </w:pPr>
      <w:r>
        <w:rPr/>
        <w:t>Minimum Frame Depth: 6-1/2 inches (165 mm).</w:t>
      </w:r>
    </w:p>
    <w:p>
      <w:pPr>
        <w:pStyle w:val="ARCATnote"/>
        <w:rPr/>
      </w:pPr>
      <w:r>
        <w:rPr/>
        <w:t>** NOTE TO SPECIFIER ** Delete options for vision lite not required.</w:t>
      </w:r>
    </w:p>
    <w:p w:rsidR="ABFFABFF" w:rsidRDefault="ABFFABFF" w:rsidP="ABFFABFF">
      <w:pPr>
        <w:pStyle w:val="ARCATSubSub1"/>
        <w:numPr>
          <w:ilvl w:val="4"/>
          <w:numId w:val="1"/>
        </w:numPr>
        <w:rPr/>
      </w:pPr>
      <w:r>
        <w:rPr/>
        <w:t>Vision Lites: </w:t>
      </w:r>
    </w:p>
    <w:p w:rsidR="ABFFABFF" w:rsidRDefault="ABFFABFF" w:rsidP="ABFFABFF">
      <w:pPr>
        <w:pStyle w:val="ARCATSubSub2"/>
        <w:numPr>
          <w:ilvl w:val="5"/>
          <w:numId w:val="1"/>
        </w:numPr>
        <w:rPr/>
      </w:pPr>
      <w:r>
        <w:rPr/>
        <w:t>Glazing Systems: Incorporate a weep system to allow moisture to escape the glazing channel.</w:t>
      </w:r>
    </w:p>
    <w:p>
      <w:pPr>
        <w:pStyle w:val="ARCATnote"/>
        <w:rPr/>
      </w:pPr>
      <w:r>
        <w:rPr/>
        <w:t>** NOTE TO SPECIFIER ** Fill in blank below or delete line as applicable. Delete options for size not required.</w:t>
      </w:r>
    </w:p>
    <w:p w:rsidR="ABFFABFF" w:rsidRDefault="ABFFABFF" w:rsidP="ABFFABFF">
      <w:pPr>
        <w:pStyle w:val="ARCATSubSub2"/>
        <w:numPr>
          <w:ilvl w:val="5"/>
          <w:numId w:val="1"/>
        </w:numPr>
        <w:rPr/>
      </w:pPr>
      <w:r>
        <w:rPr/>
        <w:t>Size: Custom, _____________.</w:t>
      </w:r>
    </w:p>
    <w:p w:rsidR="ABFFABFF" w:rsidRDefault="ABFFABFF" w:rsidP="ABFFABFF">
      <w:pPr>
        <w:pStyle w:val="ARCATSubSub2"/>
        <w:numPr>
          <w:ilvl w:val="5"/>
          <w:numId w:val="1"/>
        </w:numPr>
        <w:rPr/>
      </w:pPr>
      <w:r>
        <w:rPr/>
        <w:t>Size: As scheduled or indicated on Drawings.</w:t>
      </w:r>
    </w:p>
    <w:p w:rsidR="ABFFABFF" w:rsidRDefault="ABFFABFF" w:rsidP="ABFFABFF">
      <w:pPr>
        <w:pStyle w:val="ARCATSubSub2"/>
        <w:numPr>
          <w:ilvl w:val="5"/>
          <w:numId w:val="1"/>
        </w:numPr>
        <w:rPr/>
      </w:pPr>
      <w:r>
        <w:rPr/>
        <w:t>Size: Standard, 10 inch x 10 inch (254 mm x 254 mm).</w:t>
      </w:r>
    </w:p>
    <w:p>
      <w:pPr>
        <w:pStyle w:val="ARCATnote"/>
        <w:rPr/>
      </w:pPr>
      <w:r>
        <w:rPr/>
        <w:t>** NOTE TO SPECIFIER ** Fill in blank below or delete line as applicable. Delete options for glass and associated subparagraphs not required.</w:t>
      </w:r>
    </w:p>
    <w:p w:rsidR="ABFFABFF" w:rsidRDefault="ABFFABFF" w:rsidP="ABFFABFF">
      <w:pPr>
        <w:pStyle w:val="ARCATSubSub2"/>
        <w:numPr>
          <w:ilvl w:val="5"/>
          <w:numId w:val="1"/>
        </w:numPr>
        <w:rPr/>
      </w:pPr>
      <w:r>
        <w:rPr/>
        <w:t>Glass: ______________.</w:t>
      </w:r>
    </w:p>
    <w:p w:rsidR="ABFFABFF" w:rsidRDefault="ABFFABFF" w:rsidP="ABFFABFF">
      <w:pPr>
        <w:pStyle w:val="ARCATSubSub2"/>
        <w:numPr>
          <w:ilvl w:val="5"/>
          <w:numId w:val="1"/>
        </w:numPr>
        <w:rPr/>
      </w:pPr>
      <w:r>
        <w:rPr/>
        <w:t>Glass: As scheduled or indicated on Drawings.</w:t>
      </w:r>
    </w:p>
    <w:p w:rsidR="ABFFABFF" w:rsidRDefault="ABFFABFF" w:rsidP="ABFFABFF">
      <w:pPr>
        <w:pStyle w:val="ARCATSubSub2"/>
        <w:numPr>
          <w:ilvl w:val="5"/>
          <w:numId w:val="1"/>
        </w:numPr>
        <w:rPr/>
      </w:pPr>
      <w:r>
        <w:rPr/>
        <w:t>Glass: 3/8 inch Clear Acousti-Pane 38.</w:t>
      </w:r>
    </w:p>
    <w:p w:rsidR="ABFFABFF" w:rsidRDefault="ABFFABFF" w:rsidP="ABFFABFF">
      <w:pPr>
        <w:pStyle w:val="ARCATSubSub3"/>
        <w:numPr>
          <w:ilvl w:val="6"/>
          <w:numId w:val="1"/>
        </w:numPr>
        <w:rPr/>
      </w:pPr>
      <w:r>
        <w:rPr/>
        <w:t>Compliance: CPSC 16 CFR 1201, ANSI Z97.1, ASTM C 1036 and ASTM C 1172.</w:t>
      </w:r>
    </w:p>
    <w:p w:rsidR="ABFFABFF" w:rsidRDefault="ABFFABFF" w:rsidP="ABFFABFF">
      <w:pPr>
        <w:pStyle w:val="ARCATSubSub3"/>
        <w:numPr>
          <w:ilvl w:val="6"/>
          <w:numId w:val="1"/>
        </w:numPr>
        <w:rPr/>
      </w:pPr>
      <w:r>
        <w:rPr/>
        <w:t>Nominal Thickness: 13/32 inch.</w:t>
      </w:r>
    </w:p>
    <w:p w:rsidR="ABFFABFF" w:rsidRDefault="ABFFABFF" w:rsidP="ABFFABFF">
      <w:pPr>
        <w:pStyle w:val="ARCATSubSub3"/>
        <w:numPr>
          <w:ilvl w:val="6"/>
          <w:numId w:val="1"/>
        </w:numPr>
        <w:rPr/>
      </w:pPr>
      <w:r>
        <w:rPr/>
        <w:t>Construction: Annealed glass laminate, 3 layers.</w:t>
      </w:r>
    </w:p>
    <w:p w:rsidR="ABFFABFF" w:rsidRDefault="ABFFABFF" w:rsidP="ABFFABFF">
      <w:pPr>
        <w:pStyle w:val="ARCATSubSub4"/>
        <w:numPr>
          <w:ilvl w:val="7"/>
          <w:numId w:val="1"/>
        </w:numPr>
        <w:rPr/>
      </w:pPr>
      <w:r>
        <w:rPr/>
        <w:t>Outer Layers: 3/16 inch clear annealed glass.</w:t>
      </w:r>
    </w:p>
    <w:p w:rsidR="ABFFABFF" w:rsidRDefault="ABFFABFF" w:rsidP="ABFFABFF">
      <w:pPr>
        <w:pStyle w:val="ARCATSubSub4"/>
        <w:numPr>
          <w:ilvl w:val="7"/>
          <w:numId w:val="1"/>
        </w:numPr>
        <w:rPr/>
      </w:pPr>
      <w:r>
        <w:rPr/>
        <w:t>Middle Layer: 0.030 inch Polyvinyl Butyral (PVB).</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4895161; pair of metal doors with both leafs active.</w:t>
      </w:r>
    </w:p>
    <w:p w:rsidR="ABFFABFF" w:rsidRDefault="ABFFABFF" w:rsidP="ABFFABFF">
      <w:pPr>
        <w:pStyle w:val="ARCATSubSub1"/>
        <w:numPr>
          <w:ilvl w:val="4"/>
          <w:numId w:val="1"/>
        </w:numPr>
        <w:rPr/>
      </w:pPr>
      <w:r>
        <w:rPr/>
        <w:t>STC Rating (ASTM E 90 and ASTM E 413): 48.</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rsidR="ABFFABFF" w:rsidRDefault="ABFFABFF" w:rsidP="ABFFABFF">
      <w:pPr>
        <w:pStyle w:val="ARCATSubSub1"/>
        <w:numPr>
          <w:ilvl w:val="4"/>
          <w:numId w:val="1"/>
        </w:numPr>
        <w:rPr/>
      </w:pPr>
      <w:r>
        <w:rPr/>
        <w:t>Bottom Seals: Super "H" Door Bottom.</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489383; single swinging flush metal doors.</w:t>
      </w:r>
    </w:p>
    <w:p w:rsidR="ABFFABFF" w:rsidRDefault="ABFFABFF" w:rsidP="ABFFABFF">
      <w:pPr>
        <w:pStyle w:val="ARCATSubSub1"/>
        <w:numPr>
          <w:ilvl w:val="4"/>
          <w:numId w:val="1"/>
        </w:numPr>
        <w:rPr/>
      </w:pPr>
      <w:r>
        <w:rPr/>
        <w:t>STC Rating (ASTM E 90 and ASTM E 413): 48.</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Automatic door bottoms are a good choice when flooring conditions are unknown, as they offer up to a 3/4 inch undercut. Full mortised models may also be available. Please contact our sales department for specifics.</w:t>
      </w:r>
    </w:p>
    <w:p w:rsidR="ABFFABFF" w:rsidRDefault="ABFFABFF" w:rsidP="ABFFABFF">
      <w:pPr>
        <w:pStyle w:val="ARCATSubSub1"/>
        <w:numPr>
          <w:ilvl w:val="4"/>
          <w:numId w:val="1"/>
        </w:numPr>
        <w:rPr/>
      </w:pPr>
      <w:r>
        <w:rPr/>
        <w:t>Bottom Seals: Semi-mortised Automatic.</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479220; single swinging flush metal doors.</w:t>
      </w:r>
    </w:p>
    <w:p w:rsidR="ABFFABFF" w:rsidRDefault="ABFFABFF" w:rsidP="ABFFABFF">
      <w:pPr>
        <w:pStyle w:val="ARCATSubSub1"/>
        <w:numPr>
          <w:ilvl w:val="4"/>
          <w:numId w:val="1"/>
        </w:numPr>
        <w:rPr/>
      </w:pPr>
      <w:r>
        <w:rPr/>
        <w:t>STC Rating (ASTM E 90 and ASTM E 413): 47.</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A.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470463; single swinging metal doors with vision lite.</w:t>
      </w:r>
    </w:p>
    <w:p w:rsidR="ABFFABFF" w:rsidRDefault="ABFFABFF" w:rsidP="ABFFABFF">
      <w:pPr>
        <w:pStyle w:val="ARCATSubSub1"/>
        <w:numPr>
          <w:ilvl w:val="4"/>
          <w:numId w:val="1"/>
        </w:numPr>
        <w:rPr/>
      </w:pPr>
      <w:r>
        <w:rPr/>
        <w:t>STC Rating (ASTM E 90 and ASTM E 413): 47.</w:t>
      </w:r>
    </w:p>
    <w:p>
      <w:pPr>
        <w:pStyle w:val="ARCATnote"/>
        <w:rPr/>
      </w:pPr>
      <w:r>
        <w:rPr/>
        <w:t>** NOTE TO SPECIFIER ** Magnetic seals allow use of a range of electrical hardware, such as electric locks and strikes. Due to their zero preload against door leaf, sensitive electronics are not compromised.</w:t>
      </w:r>
    </w:p>
    <w:p w:rsidR="ABFFABFF" w:rsidRDefault="ABFFABFF" w:rsidP="ABFFABFF">
      <w:pPr>
        <w:pStyle w:val="ARCATSubSub1"/>
        <w:numPr>
          <w:ilvl w:val="4"/>
          <w:numId w:val="1"/>
        </w:numPr>
        <w:rPr/>
      </w:pPr>
      <w:r>
        <w:rPr/>
        <w:t>Perimeter Seals: Dual Magnetic Gaskets; dual magnetic perimeter seals.</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2-3/4 inches (69 mm).</w:t>
      </w:r>
    </w:p>
    <w:p w:rsidR="ABFFABFF" w:rsidRDefault="ABFFABFF" w:rsidP="ABFFABFF">
      <w:pPr>
        <w:pStyle w:val="ARCATSubSub1"/>
        <w:numPr>
          <w:ilvl w:val="4"/>
          <w:numId w:val="1"/>
        </w:numPr>
        <w:rPr/>
      </w:pPr>
      <w:r>
        <w:rPr/>
        <w:t>Minimum Frame Depth: 6-1/2 inches (165 mm).</w:t>
      </w:r>
    </w:p>
    <w:p>
      <w:pPr>
        <w:pStyle w:val="ARCATnote"/>
        <w:rPr/>
      </w:pPr>
      <w:r>
        <w:rPr/>
        <w:t>** NOTE TO SPECIFIER **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4695163; single swinging metal doors with full vision lite.</w:t>
      </w:r>
    </w:p>
    <w:p w:rsidR="ABFFABFF" w:rsidRDefault="ABFFABFF" w:rsidP="ABFFABFF">
      <w:pPr>
        <w:pStyle w:val="ARCATSubSub1"/>
        <w:numPr>
          <w:ilvl w:val="4"/>
          <w:numId w:val="1"/>
        </w:numPr>
        <w:rPr/>
      </w:pPr>
      <w:r>
        <w:rPr/>
        <w:t>STC Rating (ASTM E 90 and ASTM E 413): 46.</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Delete options for vision lite not required.</w:t>
      </w:r>
    </w:p>
    <w:p w:rsidR="ABFFABFF" w:rsidRDefault="ABFFABFF" w:rsidP="ABFFABFF">
      <w:pPr>
        <w:pStyle w:val="ARCATSubSub1"/>
        <w:numPr>
          <w:ilvl w:val="4"/>
          <w:numId w:val="1"/>
        </w:numPr>
        <w:rPr/>
      </w:pPr>
      <w:r>
        <w:rPr/>
        <w:t>Vision Lites: </w:t>
      </w:r>
    </w:p>
    <w:p w:rsidR="ABFFABFF" w:rsidRDefault="ABFFABFF" w:rsidP="ABFFABFF">
      <w:pPr>
        <w:pStyle w:val="ARCATSubSub2"/>
        <w:numPr>
          <w:ilvl w:val="5"/>
          <w:numId w:val="1"/>
        </w:numPr>
        <w:rPr/>
      </w:pPr>
      <w:r>
        <w:rPr/>
        <w:t>Glazing Systems: Incorporate a weep system to allow moisture to escape the glazing channel.</w:t>
      </w:r>
    </w:p>
    <w:p>
      <w:pPr>
        <w:pStyle w:val="ARCATnote"/>
        <w:rPr/>
      </w:pPr>
      <w:r>
        <w:rPr/>
        <w:t>** NOTE TO SPECIFIER ** Fill in blank below or delete line as applicable. Delete options for size not required.</w:t>
      </w:r>
    </w:p>
    <w:p w:rsidR="ABFFABFF" w:rsidRDefault="ABFFABFF" w:rsidP="ABFFABFF">
      <w:pPr>
        <w:pStyle w:val="ARCATSubSub2"/>
        <w:numPr>
          <w:ilvl w:val="5"/>
          <w:numId w:val="1"/>
        </w:numPr>
        <w:rPr/>
      </w:pPr>
      <w:r>
        <w:rPr/>
        <w:t>Size: Custom, _____________.</w:t>
      </w:r>
    </w:p>
    <w:p w:rsidR="ABFFABFF" w:rsidRDefault="ABFFABFF" w:rsidP="ABFFABFF">
      <w:pPr>
        <w:pStyle w:val="ARCATSubSub2"/>
        <w:numPr>
          <w:ilvl w:val="5"/>
          <w:numId w:val="1"/>
        </w:numPr>
        <w:rPr/>
      </w:pPr>
      <w:r>
        <w:rPr/>
        <w:t>Size: As scheduled or indicated on Drawings.</w:t>
      </w:r>
    </w:p>
    <w:p>
      <w:pPr>
        <w:pStyle w:val="ARCATnote"/>
        <w:rPr/>
      </w:pPr>
      <w:r>
        <w:rPr/>
        <w:t>** NOTE TO SPECIFIER ** Fill in blank below or delete line as applicable. Delete options for glass and associated subparagraphs not required.</w:t>
      </w:r>
    </w:p>
    <w:p w:rsidR="ABFFABFF" w:rsidRDefault="ABFFABFF" w:rsidP="ABFFABFF">
      <w:pPr>
        <w:pStyle w:val="ARCATSubSub2"/>
        <w:numPr>
          <w:ilvl w:val="5"/>
          <w:numId w:val="1"/>
        </w:numPr>
        <w:rPr/>
      </w:pPr>
      <w:r>
        <w:rPr/>
        <w:t>Glass: ______________.</w:t>
      </w:r>
    </w:p>
    <w:p w:rsidR="ABFFABFF" w:rsidRDefault="ABFFABFF" w:rsidP="ABFFABFF">
      <w:pPr>
        <w:pStyle w:val="ARCATSubSub2"/>
        <w:numPr>
          <w:ilvl w:val="5"/>
          <w:numId w:val="1"/>
        </w:numPr>
        <w:rPr/>
      </w:pPr>
      <w:r>
        <w:rPr/>
        <w:t>Glass: As scheduled or indicated on Drawings.</w:t>
      </w:r>
    </w:p>
    <w:p w:rsidR="ABFFABFF" w:rsidRDefault="ABFFABFF" w:rsidP="ABFFABFF">
      <w:pPr>
        <w:pStyle w:val="ARCATSubSub2"/>
        <w:numPr>
          <w:ilvl w:val="5"/>
          <w:numId w:val="1"/>
        </w:numPr>
        <w:rPr/>
      </w:pPr>
      <w:r>
        <w:rPr/>
        <w:t>Glass: 3/4 inch Clear Acousti-Pane 43.annealed glass laminate.</w:t>
      </w:r>
    </w:p>
    <w:p w:rsidR="ABFFABFF" w:rsidRDefault="ABFFABFF" w:rsidP="ABFFABFF">
      <w:pPr>
        <w:pStyle w:val="ARCATSubSub3"/>
        <w:numPr>
          <w:ilvl w:val="6"/>
          <w:numId w:val="1"/>
        </w:numPr>
        <w:rPr/>
      </w:pPr>
      <w:r>
        <w:rPr/>
        <w:t>Nominal Thickness: 3/4 inch.</w:t>
      </w:r>
    </w:p>
    <w:p w:rsidR="ABFFABFF" w:rsidRDefault="ABFFABFF" w:rsidP="ABFFABFF">
      <w:pPr>
        <w:pStyle w:val="ARCATSubSub3"/>
        <w:numPr>
          <w:ilvl w:val="6"/>
          <w:numId w:val="1"/>
        </w:numPr>
        <w:rPr/>
      </w:pPr>
      <w:r>
        <w:rPr/>
        <w:t>Construction: Annealed glass laminate, 5 layers.</w:t>
      </w:r>
    </w:p>
    <w:p w:rsidR="ABFFABFF" w:rsidRDefault="ABFFABFF" w:rsidP="ABFFABFF">
      <w:pPr>
        <w:pStyle w:val="ARCATSubSub4"/>
        <w:numPr>
          <w:ilvl w:val="7"/>
          <w:numId w:val="1"/>
        </w:numPr>
        <w:rPr/>
      </w:pPr>
      <w:r>
        <w:rPr/>
        <w:t>Outer and Middle Layers: 1/4 inch annealed glass.</w:t>
      </w:r>
    </w:p>
    <w:p w:rsidR="ABFFABFF" w:rsidRDefault="ABFFABFF" w:rsidP="ABFFABFF">
      <w:pPr>
        <w:pStyle w:val="ARCATSubSub4"/>
        <w:numPr>
          <w:ilvl w:val="7"/>
          <w:numId w:val="1"/>
        </w:numPr>
        <w:rPr/>
      </w:pPr>
      <w:r>
        <w:rPr/>
        <w:t>Layer: 0.030 inch Polyvinyl Butyral (PVB).</w:t>
      </w:r>
    </w:p>
    <w:p>
      <w:pPr>
        <w:pStyle w:val="ARCATnote"/>
        <w:rPr/>
      </w:pPr>
      <w:r>
        <w:rPr/>
        <w:t>** NOTE TO SPECIFIER ** Maximum fire rating of C.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469387; single swinging flush metal doors.</w:t>
      </w:r>
    </w:p>
    <w:p w:rsidR="ABFFABFF" w:rsidRDefault="ABFFABFF" w:rsidP="ABFFABFF">
      <w:pPr>
        <w:pStyle w:val="ARCATSubSub1"/>
        <w:numPr>
          <w:ilvl w:val="4"/>
          <w:numId w:val="1"/>
        </w:numPr>
        <w:rPr/>
      </w:pPr>
      <w:r>
        <w:rPr/>
        <w:t>STC Rating (ASTM E 90 and ASTM E 413): 46.</w:t>
      </w:r>
    </w:p>
    <w:p>
      <w:pPr>
        <w:pStyle w:val="ARCATnote"/>
        <w:rPr/>
      </w:pPr>
      <w:r>
        <w:rPr/>
        <w:t>** NOTE TO SPECIFIER ** Magnetic seals allow use of a range of electrical hardware, such as electric locks and strikes. Due to their zero preload against door leaf, sensitive electronics are not compromised.</w:t>
      </w:r>
    </w:p>
    <w:p w:rsidR="ABFFABFF" w:rsidRDefault="ABFFABFF" w:rsidP="ABFFABFF">
      <w:pPr>
        <w:pStyle w:val="ARCATSubSub1"/>
        <w:numPr>
          <w:ilvl w:val="4"/>
          <w:numId w:val="1"/>
        </w:numPr>
        <w:rPr/>
      </w:pPr>
      <w:r>
        <w:rPr/>
        <w:t>Perimeter Seals: Single Magnetic Gasket.</w:t>
      </w:r>
    </w:p>
    <w:p>
      <w:pPr>
        <w:pStyle w:val="ARCATnote"/>
        <w:rPr/>
      </w:pPr>
      <w:r>
        <w:rPr/>
        <w:t>** NOTE TO SPECIFIER ** Automatic door bottoms are a good choice when flooring conditions are unknown, as they offer up to a 3/4 inch undercut. Full mortised models may also be available. Please contact our sales department for specifics.</w:t>
      </w:r>
    </w:p>
    <w:p w:rsidR="ABFFABFF" w:rsidRDefault="ABFFABFF" w:rsidP="ABFFABFF">
      <w:pPr>
        <w:pStyle w:val="ARCATSubSub1"/>
        <w:numPr>
          <w:ilvl w:val="4"/>
          <w:numId w:val="1"/>
        </w:numPr>
        <w:rPr/>
      </w:pPr>
      <w:r>
        <w:rPr/>
        <w:t>Bottom Seals: Semi-mortised Automatic.</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469312; single swinging flush metal doors.</w:t>
      </w:r>
    </w:p>
    <w:p w:rsidR="ABFFABFF" w:rsidRDefault="ABFFABFF" w:rsidP="ABFFABFF">
      <w:pPr>
        <w:pStyle w:val="ARCATSubSub1"/>
        <w:numPr>
          <w:ilvl w:val="4"/>
          <w:numId w:val="1"/>
        </w:numPr>
        <w:rPr/>
      </w:pPr>
      <w:r>
        <w:rPr/>
        <w:t>STC Rating (ASTM E 90 and ASTM E 413): 46.</w:t>
      </w:r>
    </w:p>
    <w:p>
      <w:pPr>
        <w:pStyle w:val="ARCATnote"/>
        <w:rPr/>
      </w:pPr>
      <w:r>
        <w:rPr/>
        <w:t>** NOTE TO SPECIFIER ** Magnetic seals allow use of a range of electrical hardware, such as electric locks and strikes. Due to their zero preload against door leaf, sensitive electronics are not compromised.</w:t>
      </w:r>
    </w:p>
    <w:p w:rsidR="ABFFABFF" w:rsidRDefault="ABFFABFF" w:rsidP="ABFFABFF">
      <w:pPr>
        <w:pStyle w:val="ARCATSubSub1"/>
        <w:numPr>
          <w:ilvl w:val="4"/>
          <w:numId w:val="1"/>
        </w:numPr>
        <w:rPr/>
      </w:pPr>
      <w:r>
        <w:rPr/>
        <w:t>Perimeter Seals: Single Magnetic Gasket.</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460460; single swinging flush metal doors with vision lite.</w:t>
      </w:r>
    </w:p>
    <w:p w:rsidR="ABFFABFF" w:rsidRDefault="ABFFABFF" w:rsidP="ABFFABFF">
      <w:pPr>
        <w:pStyle w:val="ARCATSubSub1"/>
        <w:numPr>
          <w:ilvl w:val="4"/>
          <w:numId w:val="1"/>
        </w:numPr>
        <w:rPr/>
      </w:pPr>
      <w:r>
        <w:rPr/>
        <w:t>STC Rating (ASTM E 90 and ASTM E 413): 46.</w:t>
      </w:r>
    </w:p>
    <w:p>
      <w:pPr>
        <w:pStyle w:val="ARCATnote"/>
        <w:rPr/>
      </w:pPr>
      <w:r>
        <w:rPr/>
        <w:t>** NOTE TO SPECIFIER ** Magnetic seals allow use of a range of electrical hardware, such as electric locks and strikes. Due to their zero preload against door leaf, sensitive electronics are not compromised.</w:t>
      </w:r>
    </w:p>
    <w:p w:rsidR="ABFFABFF" w:rsidRDefault="ABFFABFF" w:rsidP="ABFFABFF">
      <w:pPr>
        <w:pStyle w:val="ARCATSubSub1"/>
        <w:numPr>
          <w:ilvl w:val="4"/>
          <w:numId w:val="1"/>
        </w:numPr>
        <w:rPr/>
      </w:pPr>
      <w:r>
        <w:rPr/>
        <w:t>Perimeter Seals: Dual Magnetic Gaskets.</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2-3/4 inches (69 mm).</w:t>
      </w:r>
    </w:p>
    <w:p w:rsidR="ABFFABFF" w:rsidRDefault="ABFFABFF" w:rsidP="ABFFABFF">
      <w:pPr>
        <w:pStyle w:val="ARCATSubSub1"/>
        <w:numPr>
          <w:ilvl w:val="4"/>
          <w:numId w:val="1"/>
        </w:numPr>
        <w:rPr/>
      </w:pPr>
      <w:r>
        <w:rPr/>
        <w:t>Minimum Frame Depth: 6-1/2 inches (165 mm).</w:t>
      </w:r>
    </w:p>
    <w:p>
      <w:pPr>
        <w:pStyle w:val="ARCATnote"/>
        <w:rPr/>
      </w:pPr>
      <w:r>
        <w:rPr/>
        <w:t>** NOTE TO SPECIFIER ** Delete options for vision lite not required.</w:t>
      </w:r>
    </w:p>
    <w:p w:rsidR="ABFFABFF" w:rsidRDefault="ABFFABFF" w:rsidP="ABFFABFF">
      <w:pPr>
        <w:pStyle w:val="ARCATSubSub1"/>
        <w:numPr>
          <w:ilvl w:val="4"/>
          <w:numId w:val="1"/>
        </w:numPr>
        <w:rPr/>
      </w:pPr>
      <w:r>
        <w:rPr/>
        <w:t>Vision Lites: </w:t>
      </w:r>
    </w:p>
    <w:p w:rsidR="ABFFABFF" w:rsidRDefault="ABFFABFF" w:rsidP="ABFFABFF">
      <w:pPr>
        <w:pStyle w:val="ARCATSubSub2"/>
        <w:numPr>
          <w:ilvl w:val="5"/>
          <w:numId w:val="1"/>
        </w:numPr>
        <w:rPr/>
      </w:pPr>
      <w:r>
        <w:rPr/>
        <w:t>Glazing Systems: Incorporate a weep system to allow moisture to escape the glazing channel.</w:t>
      </w:r>
    </w:p>
    <w:p>
      <w:pPr>
        <w:pStyle w:val="ARCATnote"/>
        <w:rPr/>
      </w:pPr>
      <w:r>
        <w:rPr/>
        <w:t>** NOTE TO SPECIFIER ** Fill in blank below or delete line as applicable. Delete options for size not required.</w:t>
      </w:r>
    </w:p>
    <w:p w:rsidR="ABFFABFF" w:rsidRDefault="ABFFABFF" w:rsidP="ABFFABFF">
      <w:pPr>
        <w:pStyle w:val="ARCATSubSub2"/>
        <w:numPr>
          <w:ilvl w:val="5"/>
          <w:numId w:val="1"/>
        </w:numPr>
        <w:rPr/>
      </w:pPr>
      <w:r>
        <w:rPr/>
        <w:t>Size: Custom, _____________.</w:t>
      </w:r>
    </w:p>
    <w:p w:rsidR="ABFFABFF" w:rsidRDefault="ABFFABFF" w:rsidP="ABFFABFF">
      <w:pPr>
        <w:pStyle w:val="ARCATSubSub2"/>
        <w:numPr>
          <w:ilvl w:val="5"/>
          <w:numId w:val="1"/>
        </w:numPr>
        <w:rPr/>
      </w:pPr>
      <w:r>
        <w:rPr/>
        <w:t>Size: As scheduled or indicated on Drawings.</w:t>
      </w:r>
    </w:p>
    <w:p w:rsidR="ABFFABFF" w:rsidRDefault="ABFFABFF" w:rsidP="ABFFABFF">
      <w:pPr>
        <w:pStyle w:val="ARCATSubSub2"/>
        <w:numPr>
          <w:ilvl w:val="5"/>
          <w:numId w:val="1"/>
        </w:numPr>
        <w:rPr/>
      </w:pPr>
      <w:r>
        <w:rPr/>
        <w:t>Size: Standard, 10 inch x 10 inch (254 mm x 254 mm).</w:t>
      </w:r>
    </w:p>
    <w:p>
      <w:pPr>
        <w:pStyle w:val="ARCATnote"/>
        <w:rPr/>
      </w:pPr>
      <w:r>
        <w:rPr/>
        <w:t>** NOTE TO SPECIFIER ** Fill in blank below or delete line as applicable. Delete options for glass and associated subparagraphs not required.</w:t>
      </w:r>
    </w:p>
    <w:p w:rsidR="ABFFABFF" w:rsidRDefault="ABFFABFF" w:rsidP="ABFFABFF">
      <w:pPr>
        <w:pStyle w:val="ARCATSubSub2"/>
        <w:numPr>
          <w:ilvl w:val="5"/>
          <w:numId w:val="1"/>
        </w:numPr>
        <w:rPr/>
      </w:pPr>
      <w:r>
        <w:rPr/>
        <w:t>Glass: ______________.</w:t>
      </w:r>
    </w:p>
    <w:p w:rsidR="ABFFABFF" w:rsidRDefault="ABFFABFF" w:rsidP="ABFFABFF">
      <w:pPr>
        <w:pStyle w:val="ARCATSubSub2"/>
        <w:numPr>
          <w:ilvl w:val="5"/>
          <w:numId w:val="1"/>
        </w:numPr>
        <w:rPr/>
      </w:pPr>
      <w:r>
        <w:rPr/>
        <w:t>Glass: As scheduled or indicated on Drawings.</w:t>
      </w:r>
    </w:p>
    <w:p w:rsidR="ABFFABFF" w:rsidRDefault="ABFFABFF" w:rsidP="ABFFABFF">
      <w:pPr>
        <w:pStyle w:val="ARCATSubSub2"/>
        <w:numPr>
          <w:ilvl w:val="5"/>
          <w:numId w:val="1"/>
        </w:numPr>
        <w:rPr/>
      </w:pPr>
      <w:r>
        <w:rPr/>
        <w:t>Glass: 3/8 inch Clear Acousti-Pane 38.</w:t>
      </w:r>
    </w:p>
    <w:p w:rsidR="ABFFABFF" w:rsidRDefault="ABFFABFF" w:rsidP="ABFFABFF">
      <w:pPr>
        <w:pStyle w:val="ARCATSubSub3"/>
        <w:numPr>
          <w:ilvl w:val="6"/>
          <w:numId w:val="1"/>
        </w:numPr>
        <w:rPr/>
      </w:pPr>
      <w:r>
        <w:rPr/>
        <w:t>Compliance: CPSC 16 CFR 1201, ANSI Z97.1, ASTM C 1036 and ASTM C 1172.</w:t>
      </w:r>
    </w:p>
    <w:p w:rsidR="ABFFABFF" w:rsidRDefault="ABFFABFF" w:rsidP="ABFFABFF">
      <w:pPr>
        <w:pStyle w:val="ARCATSubSub3"/>
        <w:numPr>
          <w:ilvl w:val="6"/>
          <w:numId w:val="1"/>
        </w:numPr>
        <w:rPr/>
      </w:pPr>
      <w:r>
        <w:rPr/>
        <w:t>Nominal Thickness: 13/32 inch.</w:t>
      </w:r>
    </w:p>
    <w:p w:rsidR="ABFFABFF" w:rsidRDefault="ABFFABFF" w:rsidP="ABFFABFF">
      <w:pPr>
        <w:pStyle w:val="ARCATSubSub3"/>
        <w:numPr>
          <w:ilvl w:val="6"/>
          <w:numId w:val="1"/>
        </w:numPr>
        <w:rPr/>
      </w:pPr>
      <w:r>
        <w:rPr/>
        <w:t>Construction: Annealed glass laminate, 3 layers.</w:t>
      </w:r>
    </w:p>
    <w:p w:rsidR="ABFFABFF" w:rsidRDefault="ABFFABFF" w:rsidP="ABFFABFF">
      <w:pPr>
        <w:pStyle w:val="ARCATSubSub4"/>
        <w:numPr>
          <w:ilvl w:val="7"/>
          <w:numId w:val="1"/>
        </w:numPr>
        <w:rPr/>
      </w:pPr>
      <w:r>
        <w:rPr/>
        <w:t>Outer Layers: 3/16 inch clear annealed glass.</w:t>
      </w:r>
    </w:p>
    <w:p w:rsidR="ABFFABFF" w:rsidRDefault="ABFFABFF" w:rsidP="ABFFABFF">
      <w:pPr>
        <w:pStyle w:val="ARCATSubSub4"/>
        <w:numPr>
          <w:ilvl w:val="7"/>
          <w:numId w:val="1"/>
        </w:numPr>
        <w:rPr/>
      </w:pPr>
      <w:r>
        <w:rPr/>
        <w:t>Middle Layer: 0.030 inch Polyvinyl Butyral (PVB).</w:t>
      </w:r>
    </w:p>
    <w:p>
      <w:pPr>
        <w:pStyle w:val="ARCATnote"/>
        <w:rPr/>
      </w:pPr>
      <w:r>
        <w:rPr/>
        <w:t>** NOTE TO SPECIFIER ** Maximum fire rating of C.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459573; single swinging flush metal doors.</w:t>
      </w:r>
    </w:p>
    <w:p w:rsidR="ABFFABFF" w:rsidRDefault="ABFFABFF" w:rsidP="ABFFABFF">
      <w:pPr>
        <w:pStyle w:val="ARCATSubSub1"/>
        <w:numPr>
          <w:ilvl w:val="4"/>
          <w:numId w:val="1"/>
        </w:numPr>
        <w:rPr/>
      </w:pPr>
      <w:r>
        <w:rPr/>
        <w:t>STC Rating (ASTM E 90 and ASTM E 413): 45.</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Automatic door bottoms are a good choice when flooring conditions are unknown, as they offer up to a 3/4 inch undercut. Full mortised models may also be available. Please contact our sales department for specifics.</w:t>
      </w:r>
    </w:p>
    <w:p w:rsidR="ABFFABFF" w:rsidRDefault="ABFFABFF" w:rsidP="ABFFABFF">
      <w:pPr>
        <w:pStyle w:val="ARCATSubSub1"/>
        <w:numPr>
          <w:ilvl w:val="4"/>
          <w:numId w:val="1"/>
        </w:numPr>
        <w:rPr/>
      </w:pPr>
      <w:r>
        <w:rPr/>
        <w:t>Bottom Seals: Semi-mortised Automatic.</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439572; single swinging flush metal doors.</w:t>
      </w:r>
    </w:p>
    <w:p w:rsidR="ABFFABFF" w:rsidRDefault="ABFFABFF" w:rsidP="ABFFABFF">
      <w:pPr>
        <w:pStyle w:val="ARCATSubSub1"/>
        <w:numPr>
          <w:ilvl w:val="4"/>
          <w:numId w:val="1"/>
        </w:numPr>
        <w:rPr/>
      </w:pPr>
      <w:r>
        <w:rPr/>
        <w:t>STC Rating (ASTM E 90 and ASTM E 413): 43.</w:t>
      </w:r>
    </w:p>
    <w:p w:rsidR="ABFFABFF" w:rsidRDefault="ABFFABFF" w:rsidP="ABFFABFF">
      <w:pPr>
        <w:pStyle w:val="ARCATSubSub1"/>
        <w:numPr>
          <w:ilvl w:val="4"/>
          <w:numId w:val="1"/>
        </w:numPr>
        <w:rPr/>
      </w:pPr>
      <w:r>
        <w:rPr/>
        <w:t>Perimeter Seals: Double Bubble.</w:t>
      </w:r>
    </w:p>
    <w:p>
      <w:pPr>
        <w:pStyle w:val="ARCATnote"/>
        <w:rPr/>
      </w:pPr>
      <w:r>
        <w:rPr/>
        <w:t>** NOTE TO SPECIFIER ** Automatic door bottoms are a good choice when flooring conditions are unknown, as they offer up to a 3/4 inch undercut. Full mortised models may also be available. Please contact our sales department for specifics.</w:t>
      </w:r>
    </w:p>
    <w:p w:rsidR="ABFFABFF" w:rsidRDefault="ABFFABFF" w:rsidP="ABFFABFF">
      <w:pPr>
        <w:pStyle w:val="ARCATSubSub1"/>
        <w:numPr>
          <w:ilvl w:val="4"/>
          <w:numId w:val="1"/>
        </w:numPr>
        <w:rPr/>
      </w:pPr>
      <w:r>
        <w:rPr/>
        <w:t>Bottom Seals: Semi-mortised Automatic.</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439388; single swinging flush metal doors.</w:t>
      </w:r>
    </w:p>
    <w:p w:rsidR="ABFFABFF" w:rsidRDefault="ABFFABFF" w:rsidP="ABFFABFF">
      <w:pPr>
        <w:pStyle w:val="ARCATSubSub1"/>
        <w:numPr>
          <w:ilvl w:val="4"/>
          <w:numId w:val="1"/>
        </w:numPr>
        <w:rPr/>
      </w:pPr>
      <w:r>
        <w:rPr/>
        <w:t>STC Rating (ASTM E 90 and ASTM E 413): 43.</w:t>
      </w:r>
    </w:p>
    <w:p>
      <w:pPr>
        <w:pStyle w:val="ARCATnote"/>
        <w:rPr/>
      </w:pPr>
      <w:r>
        <w:rPr/>
        <w:t>** NOTE TO SPECIFIER ** Magnetic seals allow use of a range of electrical hardware, such as electric locks and strikes. Due to their zero preload against door leaf, sensitive electronics are not compromised.</w:t>
      </w:r>
    </w:p>
    <w:p w:rsidR="ABFFABFF" w:rsidRDefault="ABFFABFF" w:rsidP="ABFFABFF">
      <w:pPr>
        <w:pStyle w:val="ARCATSubSub1"/>
        <w:numPr>
          <w:ilvl w:val="4"/>
          <w:numId w:val="1"/>
        </w:numPr>
        <w:rPr/>
      </w:pPr>
      <w:r>
        <w:rPr/>
        <w:t>Perimeter Seals: Single Magnetic Gasket; single magnetic perimeter seal.</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 </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Components: Assemblies to be complete with metal frame, doors, sealing systems, and hinge systems.</w:t>
      </w:r>
    </w:p>
    <w:p>
      <w:pPr>
        <w:pStyle w:val="ARCATnote"/>
        <w:rPr/>
      </w:pPr>
      <w:r>
        <w:rPr/>
        <w:t>** NOTE TO SPECIFIER ** Delete if not required.</w:t>
      </w:r>
    </w:p>
    <w:p w:rsidR="ABFFABFF" w:rsidRDefault="ABFFABFF" w:rsidP="ABFFABFF">
      <w:pPr>
        <w:pStyle w:val="ARCATSubPara"/>
        <w:numPr>
          <w:ilvl w:val="3"/>
          <w:numId w:val="1"/>
        </w:numPr>
        <w:rPr/>
      </w:pPr>
      <w:r>
        <w:rPr/>
        <w:t>Vision Lights: </w:t>
      </w:r>
    </w:p>
    <w:p w:rsidR="ABFFABFF" w:rsidRDefault="ABFFABFF" w:rsidP="ABFFABFF">
      <w:pPr>
        <w:pStyle w:val="ARCATSubSub1"/>
        <w:numPr>
          <w:ilvl w:val="4"/>
          <w:numId w:val="1"/>
        </w:numPr>
        <w:rPr/>
      </w:pPr>
      <w:r>
        <w:rPr/>
        <w:t>Metal loose stops, glass and glazing shipped loose to be field installed.</w:t>
      </w:r>
    </w:p>
    <w:p w:rsidR="ABFFABFF" w:rsidRDefault="ABFFABFF" w:rsidP="ABFFABFF">
      <w:pPr>
        <w:pStyle w:val="ARCATSubSub1"/>
        <w:numPr>
          <w:ilvl w:val="4"/>
          <w:numId w:val="1"/>
        </w:numPr>
        <w:rPr/>
      </w:pPr>
      <w:r>
        <w:rPr/>
        <w:t>Vision lights include single glazed clamp-on; dual glazed flat loose stop</w:t>
      </w:r>
    </w:p>
    <w:p>
      <w:pPr>
        <w:pStyle w:val="ARCATnote"/>
        <w:rPr/>
      </w:pPr>
      <w:r>
        <w:rPr/>
        <w:t>** NOTE TO SPECIFIER ** Delete options for size not required. </w:t>
      </w:r>
    </w:p>
    <w:p w:rsidR="ABFFABFF" w:rsidRDefault="ABFFABFF" w:rsidP="ABFFABFF">
      <w:pPr>
        <w:pStyle w:val="ARCATSubPara"/>
        <w:numPr>
          <w:ilvl w:val="3"/>
          <w:numId w:val="1"/>
        </w:numPr>
        <w:rPr/>
      </w:pPr>
      <w:r>
        <w:rPr/>
        <w:t>Size: As scheduled and indicated on Drawings.</w:t>
      </w:r>
    </w:p>
    <w:p>
      <w:pPr>
        <w:pStyle w:val="ARCATnote"/>
        <w:rPr/>
      </w:pPr>
      <w:r>
        <w:rPr/>
        <w:t>** NOTE TO SPECIFIER ** Up to 4 ft x 10 ft single and 8 ft x 10 ft pairs. Typical installation for personnel size doors include theaters, concert halls, conference rooms, test cells, recording studios, factories, mechanical rooms, and educational classrooms. Delete if not required.</w:t>
      </w:r>
    </w:p>
    <w:p w:rsidR="ABFFABFF" w:rsidRDefault="ABFFABFF" w:rsidP="ABFFABFF">
      <w:pPr>
        <w:pStyle w:val="ARCATSubPara"/>
        <w:numPr>
          <w:ilvl w:val="3"/>
          <w:numId w:val="1"/>
        </w:numPr>
        <w:rPr/>
      </w:pPr>
      <w:r>
        <w:rPr/>
        <w:t>Size: Personnel size.</w:t>
      </w:r>
    </w:p>
    <w:p>
      <w:pPr>
        <w:pStyle w:val="ARCATnote"/>
        <w:rPr/>
      </w:pPr>
      <w:r>
        <w:rPr/>
        <w:t>** NOTE TO SPECIFIER ** Any opening larger than personnel size in any dimension. These doors require additional thickness to provide necessary structural integrity. Typical installations for oversized doors include: large test cells, theater stage doors, mechanical rooms, and convention centers. Delete if not required.</w:t>
      </w:r>
    </w:p>
    <w:p w:rsidR="ABFFABFF" w:rsidRDefault="ABFFABFF" w:rsidP="ABFFABFF">
      <w:pPr>
        <w:pStyle w:val="ARCATSubPara"/>
        <w:numPr>
          <w:ilvl w:val="3"/>
          <w:numId w:val="1"/>
        </w:numPr>
        <w:rPr/>
      </w:pPr>
      <w:r>
        <w:rPr/>
        <w:t>Size: Oversized. </w:t>
      </w:r>
    </w:p>
    <w:p>
      <w:pPr>
        <w:pStyle w:val="ARCATnote"/>
        <w:rPr/>
      </w:pPr>
      <w:r>
        <w:rPr/>
        <w:t>** NOTE TO SPECIFIER ** Fill in blank below or delete line as applicable. Consult your local representative for more information. Delete options for finishes not required.</w:t>
      </w:r>
    </w:p>
    <w:p w:rsidR="ABFFABFF" w:rsidRDefault="ABFFABFF" w:rsidP="ABFFABFF">
      <w:pPr>
        <w:pStyle w:val="ARCATSubPara"/>
        <w:numPr>
          <w:ilvl w:val="3"/>
          <w:numId w:val="1"/>
        </w:numPr>
        <w:rPr/>
      </w:pPr>
      <w:r>
        <w:rPr/>
        <w:t>Finishes: ______________.</w:t>
      </w:r>
    </w:p>
    <w:p w:rsidR="ABFFABFF" w:rsidRDefault="ABFFABFF" w:rsidP="ABFFABFF">
      <w:pPr>
        <w:pStyle w:val="ARCATSubPara"/>
        <w:numPr>
          <w:ilvl w:val="3"/>
          <w:numId w:val="1"/>
        </w:numPr>
        <w:rPr/>
      </w:pPr>
      <w:r>
        <w:rPr/>
        <w:t>Finishes: As scheduled and indicated on Drawings.</w:t>
      </w:r>
    </w:p>
    <w:p w:rsidR="ABFFABFF" w:rsidRDefault="ABFFABFF" w:rsidP="ABFFABFF">
      <w:pPr>
        <w:pStyle w:val="ARCATSubPara"/>
        <w:numPr>
          <w:ilvl w:val="3"/>
          <w:numId w:val="1"/>
        </w:numPr>
        <w:rPr/>
      </w:pPr>
      <w:r>
        <w:rPr/>
        <w:t>Finishes: Rust inhibitive primer, as approved by manufacturer. </w:t>
      </w:r>
    </w:p>
    <w:p w:rsidR="ABFFABFF" w:rsidRDefault="ABFFABFF" w:rsidP="ABFFABFF">
      <w:pPr>
        <w:pStyle w:val="ARCATSubPara"/>
        <w:numPr>
          <w:ilvl w:val="3"/>
          <w:numId w:val="1"/>
        </w:numPr>
        <w:rPr/>
      </w:pPr>
      <w:r>
        <w:rPr/>
        <w:t>Finishes: Zinc-rich primer, as approved by manufacturer. </w:t>
      </w:r>
    </w:p>
    <w:p w:rsidR="ABFFABFF" w:rsidRDefault="ABFFABFF" w:rsidP="ABFFABFF">
      <w:pPr>
        <w:pStyle w:val="ARCATSubPara"/>
        <w:numPr>
          <w:ilvl w:val="3"/>
          <w:numId w:val="1"/>
        </w:numPr>
        <w:rPr/>
      </w:pPr>
      <w:r>
        <w:rPr/>
        <w:t>Finishes: Painted.</w:t>
      </w:r>
    </w:p>
    <w:p>
      <w:pPr>
        <w:pStyle w:val="ARCATnote"/>
        <w:rPr/>
      </w:pPr>
      <w:r>
        <w:rPr/>
        <w:t>** NOTE TO SPECIFIER ** Fill in blank below or delete line as applicable. Delete options for color not required.</w:t>
      </w:r>
    </w:p>
    <w:p w:rsidR="ABFFABFF" w:rsidRDefault="ABFFABFF" w:rsidP="ABFFABFF">
      <w:pPr>
        <w:pStyle w:val="ARCATSubSub1"/>
        <w:numPr>
          <w:ilvl w:val="4"/>
          <w:numId w:val="1"/>
        </w:numPr>
        <w:rPr/>
      </w:pPr>
      <w:r>
        <w:rPr/>
        <w:t>Color: ______________. </w:t>
      </w:r>
    </w:p>
    <w:p w:rsidR="ABFFABFF" w:rsidRDefault="ABFFABFF" w:rsidP="ABFFABFF">
      <w:pPr>
        <w:pStyle w:val="ARCATSubSub1"/>
        <w:numPr>
          <w:ilvl w:val="4"/>
          <w:numId w:val="1"/>
        </w:numPr>
        <w:rPr/>
      </w:pPr>
      <w:r>
        <w:rPr/>
        <w:t>Color: As scheduled and indicated on Drawings. </w:t>
      </w:r>
    </w:p>
    <w:p w:rsidR="ABFFABFF" w:rsidRDefault="ABFFABFF" w:rsidP="ABFFABFF">
      <w:pPr>
        <w:pStyle w:val="ARCATParagraph"/>
        <w:numPr>
          <w:ilvl w:val="2"/>
          <w:numId w:val="1"/>
        </w:numPr>
        <w:rPr/>
      </w:pPr>
      <w:r>
        <w:rPr/>
        <w:t>Materials: Formed sheet steel or structural shapes and bars. </w:t>
      </w:r>
    </w:p>
    <w:p w:rsidR="ABFFABFF" w:rsidRDefault="ABFFABFF" w:rsidP="ABFFABFF">
      <w:pPr>
        <w:pStyle w:val="ARCATSubPara"/>
        <w:numPr>
          <w:ilvl w:val="3"/>
          <w:numId w:val="1"/>
        </w:numPr>
        <w:rPr/>
      </w:pPr>
      <w:r>
        <w:rPr/>
        <w:t>Lead or asbestos in door construction to achieve STC performance is not acceptable.</w:t>
      </w:r>
    </w:p>
    <w:p>
      <w:pPr>
        <w:pStyle w:val="ARCATnote"/>
        <w:rPr/>
      </w:pPr>
      <w:r>
        <w:rPr/>
        <w:t>** NOTE TO SPECIFIER ** Delete if not required.</w:t>
      </w:r>
    </w:p>
    <w:p w:rsidR="ABFFABFF" w:rsidRDefault="ABFFABFF" w:rsidP="ABFFABFF">
      <w:pPr>
        <w:pStyle w:val="ARCATSubPara"/>
        <w:numPr>
          <w:ilvl w:val="3"/>
          <w:numId w:val="1"/>
        </w:numPr>
        <w:rPr/>
      </w:pPr>
      <w:r>
        <w:rPr/>
        <w:t>Exterior Units: Fabricated from A60 galvannealed material conforming to ASTM A 653 (A 60) with a coating weight of not less than 0.60 ounces per square foot.</w:t>
      </w:r>
    </w:p>
    <w:p>
      <w:pPr>
        <w:pStyle w:val="ARCATnote"/>
        <w:rPr/>
      </w:pPr>
      <w:r>
        <w:rPr/>
        <w:t>** NOTE TO SPECIFIER ** Delete option for sheet steel not required.</w:t>
      </w:r>
    </w:p>
    <w:p w:rsidR="ABFFABFF" w:rsidRDefault="ABFFABFF" w:rsidP="ABFFABFF">
      <w:pPr>
        <w:pStyle w:val="ARCATSubPara"/>
        <w:numPr>
          <w:ilvl w:val="3"/>
          <w:numId w:val="1"/>
        </w:numPr>
        <w:rPr/>
      </w:pPr>
      <w:r>
        <w:rPr/>
        <w:t>Sheet Steel: As scheduled and indicated on Drawings. </w:t>
      </w:r>
    </w:p>
    <w:p w:rsidR="ABFFABFF" w:rsidRDefault="ABFFABFF" w:rsidP="ABFFABFF">
      <w:pPr>
        <w:pStyle w:val="ARCATSubPara"/>
        <w:numPr>
          <w:ilvl w:val="3"/>
          <w:numId w:val="1"/>
        </w:numPr>
        <w:rPr/>
      </w:pPr>
      <w:r>
        <w:rPr/>
        <w:t>Sheet Steel: Commercial quality, level, cold rolled steel conforming to ASTM A 366.</w:t>
      </w:r>
    </w:p>
    <w:p w:rsidR="ABFFABFF" w:rsidRDefault="ABFFABFF" w:rsidP="ABFFABFF">
      <w:pPr>
        <w:pStyle w:val="ARCATSubPara"/>
        <w:numPr>
          <w:ilvl w:val="3"/>
          <w:numId w:val="1"/>
        </w:numPr>
        <w:rPr/>
      </w:pPr>
      <w:r>
        <w:rPr/>
        <w:t>Sheet Steel: Hot rolled, pickled and oiled steel conforming to ASTM A 1011. </w:t>
      </w:r>
    </w:p>
    <w:p w:rsidR="ABFFABFF" w:rsidRDefault="ABFFABFF" w:rsidP="ABFFABFF">
      <w:pPr>
        <w:pStyle w:val="ARCATSubPara"/>
        <w:numPr>
          <w:ilvl w:val="3"/>
          <w:numId w:val="1"/>
        </w:numPr>
        <w:rPr/>
      </w:pPr>
      <w:r>
        <w:rPr/>
        <w:t>Sheet Steel: ASTM A 924 galvannealed with A60 coating.</w:t>
      </w:r>
    </w:p>
    <w:p w:rsidR="ABFFABFF" w:rsidRDefault="ABFFABFF" w:rsidP="ABFFABFF">
      <w:pPr>
        <w:pStyle w:val="ARCATSubPara"/>
        <w:numPr>
          <w:ilvl w:val="3"/>
          <w:numId w:val="1"/>
        </w:numPr>
        <w:rPr/>
      </w:pPr>
      <w:r>
        <w:rPr/>
        <w:t>Sheet Steel: Type 304 stainless with No. 4 finish.</w:t>
      </w:r>
    </w:p>
    <w:p w:rsidR="ABFFABFF" w:rsidRDefault="ABFFABFF" w:rsidP="ABFFABFF">
      <w:pPr>
        <w:pStyle w:val="ARCATSubPara"/>
        <w:numPr>
          <w:ilvl w:val="3"/>
          <w:numId w:val="1"/>
        </w:numPr>
        <w:rPr/>
      </w:pPr>
      <w:r>
        <w:rPr/>
        <w:t>Sheet Steel: Type 316 stainless with No. 4 finish.</w:t>
      </w:r>
    </w:p>
    <w:p w:rsidR="ABFFABFF" w:rsidRDefault="ABFFABFF" w:rsidP="ABFFABFF">
      <w:pPr>
        <w:pStyle w:val="ARCATSubPara"/>
        <w:numPr>
          <w:ilvl w:val="3"/>
          <w:numId w:val="1"/>
        </w:numPr>
        <w:rPr/>
      </w:pPr>
      <w:r>
        <w:rPr/>
        <w:t>Steel Shapes: Complies with ASTM A 36 and steel bars with ASTM A 108, Grade 1018. </w:t>
      </w:r>
    </w:p>
    <w:p w:rsidR="ABFFABFF" w:rsidRDefault="ABFFABFF" w:rsidP="ABFFABFF">
      <w:pPr>
        <w:pStyle w:val="ARCATParagraph"/>
        <w:numPr>
          <w:ilvl w:val="2"/>
          <w:numId w:val="1"/>
        </w:numPr>
        <w:rPr/>
      </w:pPr>
      <w:r>
        <w:rPr/>
        <w:t>Door Design: Face gauges, internal sound retardant core and perimeter door edge construction to be manufacturer's standard for the specified model.</w:t>
      </w:r>
    </w:p>
    <w:p w:rsidR="ABFFABFF" w:rsidRDefault="ABFFABFF" w:rsidP="ABFFABFF">
      <w:pPr>
        <w:pStyle w:val="ARCATSubPara"/>
        <w:numPr>
          <w:ilvl w:val="3"/>
          <w:numId w:val="1"/>
        </w:numPr>
        <w:rPr/>
      </w:pPr>
      <w:r>
        <w:rPr/>
        <w:t>Sizes: As scheduled and indicated on Architect approved Drawings.</w:t>
      </w:r>
    </w:p>
    <w:p w:rsidR="ABFFABFF" w:rsidRDefault="ABFFABFF" w:rsidP="ABFFABFF">
      <w:pPr>
        <w:pStyle w:val="ARCATSubPara"/>
        <w:numPr>
          <w:ilvl w:val="3"/>
          <w:numId w:val="1"/>
        </w:numPr>
        <w:rPr/>
      </w:pPr>
      <w:r>
        <w:rPr/>
        <w:t>Nominal Thickness: 1-3/4 inch nominal minimum thickness.</w:t>
      </w:r>
    </w:p>
    <w:p w:rsidR="ABFFABFF" w:rsidRDefault="ABFFABFF" w:rsidP="ABFFABFF">
      <w:pPr>
        <w:pStyle w:val="ARCATSubPara"/>
        <w:numPr>
          <w:ilvl w:val="3"/>
          <w:numId w:val="1"/>
        </w:numPr>
        <w:rPr/>
      </w:pPr>
      <w:r>
        <w:rPr/>
        <w:t>Seams: No visible seams shall be permitted on door faces. </w:t>
      </w:r>
    </w:p>
    <w:p w:rsidR="ABFFABFF" w:rsidRDefault="ABFFABFF" w:rsidP="ABFFABFF">
      <w:pPr>
        <w:pStyle w:val="ARCATParagraph"/>
        <w:numPr>
          <w:ilvl w:val="2"/>
          <w:numId w:val="1"/>
        </w:numPr>
        <w:rPr/>
      </w:pPr>
      <w:r>
        <w:rPr/>
        <w:t>Frame Design: With integral trim and shipped with temporary spreader.</w:t>
      </w:r>
    </w:p>
    <w:p w:rsidR="ABFFABFF" w:rsidRDefault="ABFFABFF" w:rsidP="ABFFABFF">
      <w:pPr>
        <w:pStyle w:val="ARCATSubPara"/>
        <w:numPr>
          <w:ilvl w:val="3"/>
          <w:numId w:val="1"/>
        </w:numPr>
        <w:rPr/>
      </w:pPr>
      <w:r>
        <w:rPr/>
        <w:t>Thickness: 14 gauge minimum.</w:t>
      </w:r>
    </w:p>
    <w:p w:rsidR="ABFFABFF" w:rsidRDefault="ABFFABFF" w:rsidP="ABFFABFF">
      <w:pPr>
        <w:pStyle w:val="ARCATSubPara"/>
        <w:numPr>
          <w:ilvl w:val="3"/>
          <w:numId w:val="1"/>
        </w:numPr>
        <w:rPr/>
      </w:pPr>
      <w:r>
        <w:rPr/>
        <w:t>Construction: Welded units.</w:t>
      </w:r>
    </w:p>
    <w:p w:rsidR="ABFFABFF" w:rsidRDefault="ABFFABFF" w:rsidP="ABFFABFF">
      <w:pPr>
        <w:pStyle w:val="ARCATSubPara"/>
        <w:numPr>
          <w:ilvl w:val="3"/>
          <w:numId w:val="1"/>
        </w:numPr>
        <w:rPr/>
      </w:pPr>
      <w:r>
        <w:rPr/>
        <w:t>Knock-down frames are not acceptable, unless sizes exceed shipping limitations. </w:t>
      </w:r>
    </w:p>
    <w:p w:rsidR="ABFFABFF" w:rsidRDefault="ABFFABFF" w:rsidP="ABFFABFF">
      <w:pPr>
        <w:pStyle w:val="ARCATSubSub1"/>
        <w:numPr>
          <w:ilvl w:val="4"/>
          <w:numId w:val="1"/>
        </w:numPr>
        <w:rPr/>
      </w:pPr>
      <w:r>
        <w:rPr/>
        <w:t>After installation, field splices required because of shipping limitations must be field welded by certified welders per manufacturer's instructions and in accordance with AWS D1.1/D1.3.</w:t>
      </w:r>
    </w:p>
    <w:p>
      <w:pPr>
        <w:pStyle w:val="ARCATnote"/>
        <w:rPr/>
      </w:pPr>
      <w:r>
        <w:rPr/>
        <w:t>** NOTE TO SPECIFIER ** Only applicable to select Overly models. Cam-lift hinges are used when Overly Super "H" door bottom is used. Delete if not required.</w:t>
      </w:r>
    </w:p>
    <w:p w:rsidR="ABFFABFF" w:rsidRDefault="ABFFABFF" w:rsidP="ABFFABFF">
      <w:pPr>
        <w:pStyle w:val="ARCATParagraph"/>
        <w:numPr>
          <w:ilvl w:val="2"/>
          <w:numId w:val="1"/>
        </w:numPr>
        <w:rPr/>
      </w:pPr>
      <w:r>
        <w:rPr/>
        <w:t>Cam Lift Hinges: When required to achieve STC, manufacturer to furnish laboratory test data certifying hinges have been cycled a minimum of 1,000,000 while supporting a minimum door weight of 350 pounds.</w:t>
      </w:r>
    </w:p>
    <w:p>
      <w:pPr>
        <w:pStyle w:val="ARCATnote"/>
        <w:rPr/>
      </w:pPr>
      <w:r>
        <w:rPr/>
        <w:t>** NOTE TO SPECIFIER ** To assist in determining hardware compatibility with Overly Acoustical Doors, a hardware information bulletin has been created and is available.</w:t>
      </w:r>
    </w:p>
    <w:p w:rsidR="ABFFABFF" w:rsidRDefault="ABFFABFF" w:rsidP="ABFFABFF">
      <w:pPr>
        <w:pStyle w:val="ARCATParagraph"/>
        <w:numPr>
          <w:ilvl w:val="2"/>
          <w:numId w:val="1"/>
        </w:numPr>
        <w:rPr/>
      </w:pPr>
      <w:r>
        <w:rPr/>
        <w:t>Hardware Reinforcements: </w:t>
      </w:r>
    </w:p>
    <w:p w:rsidR="ABFFABFF" w:rsidRDefault="ABFFABFF" w:rsidP="ABFFABFF">
      <w:pPr>
        <w:pStyle w:val="ARCATSubPara"/>
        <w:numPr>
          <w:ilvl w:val="3"/>
          <w:numId w:val="1"/>
        </w:numPr>
        <w:rPr/>
      </w:pPr>
      <w:r>
        <w:rPr/>
        <w:t>Mortise Hardware: Factory mortise, reinforce, drill and tap components as required by hardware manufacturer's template. </w:t>
      </w:r>
    </w:p>
    <w:p w:rsidR="ABFFABFF" w:rsidRDefault="ABFFABFF" w:rsidP="ABFFABFF">
      <w:pPr>
        <w:pStyle w:val="ARCATSubPara"/>
        <w:numPr>
          <w:ilvl w:val="3"/>
          <w:numId w:val="1"/>
        </w:numPr>
        <w:rPr/>
      </w:pPr>
      <w:r>
        <w:rPr/>
        <w:t>Surface Mounted Hardware: Provide reinforcement plates.</w:t>
      </w:r>
    </w:p>
    <w:p w:rsidR="ABFFABFF" w:rsidRDefault="ABFFABFF" w:rsidP="ABFFABFF">
      <w:pPr>
        <w:pStyle w:val="ARCATSubPara"/>
        <w:numPr>
          <w:ilvl w:val="3"/>
          <w:numId w:val="1"/>
        </w:numPr>
        <w:rPr/>
      </w:pPr>
      <w:r>
        <w:rPr/>
        <w:t>Drilling and Tapping: Performed in field by installer. </w:t>
      </w:r>
    </w:p>
    <w:p w:rsidR="ABFFABFF" w:rsidRDefault="ABFFABFF" w:rsidP="ABFFABFF">
      <w:pPr>
        <w:pStyle w:val="ARCATSubPara"/>
        <w:numPr>
          <w:ilvl w:val="3"/>
          <w:numId w:val="1"/>
        </w:numPr>
        <w:rPr/>
      </w:pPr>
      <w:r>
        <w:rPr/>
        <w:t>Frame Mortises: Provide dust cover boxes.</w:t>
      </w:r>
    </w:p>
    <w:p w:rsidR="ABFFABFF" w:rsidRDefault="ABFFABFF" w:rsidP="ABFFABFF">
      <w:pPr>
        <w:pStyle w:val="ARCATParagraph"/>
        <w:numPr>
          <w:ilvl w:val="2"/>
          <w:numId w:val="1"/>
        </w:numPr>
        <w:rPr/>
      </w:pPr>
      <w:r>
        <w:rPr/>
        <w:t>Anchors: Provide anchors to install frames in partition types indicated on approved Drawings.</w:t>
      </w:r>
    </w:p>
    <w:p>
      <w:pPr>
        <w:pStyle w:val="ARCATnote"/>
        <w:rPr/>
      </w:pPr>
      <w:r>
        <w:rPr/>
        <w:t>** NOTE TO SPECIFIER ** Overly's acoustical wood doors have STC ratings from 41 to 49. Wood doors are provided with metal framing systems and are intended for interior use only. Because of our unique manufacturing methods and patent pending designs, Overly acoustical wood doors achieve a higher STC rating and are lighter weight than most comparable doors on the market. Delete if not required.</w:t>
      </w:r>
    </w:p>
    <w:p w:rsidR="ABFFABFF" w:rsidRDefault="ABFFABFF" w:rsidP="ABFFABFF">
      <w:pPr>
        <w:pStyle w:val="ARCATArticle"/>
        <w:numPr>
          <w:ilvl w:val="1"/>
          <w:numId w:val="1"/>
        </w:numPr>
        <w:rPr/>
      </w:pPr>
      <w:r>
        <w:rPr/>
        <w:t>WOOD SOUND-RETARDANT SWINGING DOOR ASSEMBLIES</w:t>
      </w:r>
    </w:p>
    <w:p w:rsidR="ABFFABFF" w:rsidRDefault="ABFFABFF" w:rsidP="ABFFABFF">
      <w:pPr>
        <w:pStyle w:val="ARCATParagraph"/>
        <w:numPr>
          <w:ilvl w:val="2"/>
          <w:numId w:val="1"/>
        </w:numPr>
        <w:rPr/>
      </w:pPr>
      <w:r>
        <w:rPr/>
        <w:t>Sound Retardant Wood Swinging Door Systems: As manufactured by Overly Door Company.</w:t>
      </w:r>
    </w:p>
    <w:p>
      <w:pPr>
        <w:pStyle w:val="ARCATnote"/>
        <w:rPr/>
      </w:pPr>
      <w:r>
        <w:rPr/>
        <w:t>** NOTE TO SPECIFIER ** Delete options for basis of design not required.</w:t>
      </w:r>
    </w:p>
    <w:p w:rsidR="ABFFABFF" w:rsidRDefault="ABFFABFF" w:rsidP="ABFFABFF">
      <w:pPr>
        <w:pStyle w:val="ARCATSubPara"/>
        <w:numPr>
          <w:ilvl w:val="3"/>
          <w:numId w:val="1"/>
        </w:numPr>
        <w:rPr/>
      </w:pPr>
      <w:r>
        <w:rPr/>
        <w:t>Basis of Design: As scheduled and indicated on Drawings. </w:t>
      </w:r>
    </w:p>
    <w:p w:rsidR="ABFFABFF" w:rsidRDefault="ABFFABFF" w:rsidP="ABFFABFF">
      <w:pPr>
        <w:pStyle w:val="ARCATSubPara"/>
        <w:numPr>
          <w:ilvl w:val="3"/>
          <w:numId w:val="1"/>
        </w:numPr>
        <w:rPr/>
      </w:pPr>
      <w:r>
        <w:rPr/>
        <w:t>Basis of Design: Overly Model 499723; single swinging flush wood doors.</w:t>
      </w:r>
    </w:p>
    <w:p w:rsidR="ABFFABFF" w:rsidRDefault="ABFFABFF" w:rsidP="ABFFABFF">
      <w:pPr>
        <w:pStyle w:val="ARCATSubSub1"/>
        <w:numPr>
          <w:ilvl w:val="4"/>
          <w:numId w:val="1"/>
        </w:numPr>
        <w:rPr/>
      </w:pPr>
      <w:r>
        <w:rPr/>
        <w:t>STC Rating (ASTM E 90 and ASTM E 413): 49.</w:t>
      </w:r>
    </w:p>
    <w:p>
      <w:pPr>
        <w:pStyle w:val="ARCATnote"/>
        <w:rPr/>
      </w:pPr>
      <w:r>
        <w:rPr/>
        <w:t>** NOTE TO SPECIFIER ** Maximum Fire Rating: 45 minutes.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Fire Resistance Requirements (UL 10): As scheduled and indicated on Drawings.</w:t>
      </w:r>
    </w:p>
    <w:p w:rsidR="ABFFABFF" w:rsidRDefault="ABFFABFF" w:rsidP="ABFFABFF">
      <w:pPr>
        <w:pStyle w:val="ARCATSubSub1"/>
        <w:numPr>
          <w:ilvl w:val="4"/>
          <w:numId w:val="1"/>
        </w:numPr>
        <w:rPr/>
      </w:pPr>
      <w:r>
        <w:rPr/>
        <w:t>Fire Resistance Requirements (UL 10): None.</w:t>
      </w:r>
    </w:p>
    <w:p>
      <w:pPr>
        <w:pStyle w:val="ARCATnote"/>
        <w:rPr/>
      </w:pPr>
      <w:r>
        <w:rPr/>
        <w:t>** NOTE TO SPECIFIER ** Delete if not required.</w:t>
      </w:r>
    </w:p>
    <w:p w:rsidR="ABFFABFF" w:rsidRDefault="ABFFABFF" w:rsidP="ABFFABFF">
      <w:pPr>
        <w:pStyle w:val="ARCATSubSub1"/>
        <w:numPr>
          <w:ilvl w:val="4"/>
          <w:numId w:val="1"/>
        </w:numPr>
        <w:rPr/>
      </w:pPr>
      <w:r>
        <w:rPr/>
        <w:t>Positive Pressure Fire Ratings Requirements: Category B frame mounted intumescents. </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1-3/4 inches (44 mm).</w:t>
      </w:r>
    </w:p>
    <w:p w:rsidR="ABFFABFF" w:rsidRDefault="ABFFABFF" w:rsidP="ABFFABFF">
      <w:pPr>
        <w:pStyle w:val="ARCATSubSub1"/>
        <w:numPr>
          <w:ilvl w:val="4"/>
          <w:numId w:val="1"/>
        </w:numPr>
        <w:rPr/>
      </w:pPr>
      <w:r>
        <w:rPr/>
        <w:t>Minimum Frame Depth: 4-3/4 inches (120 mm).</w:t>
      </w:r>
    </w:p>
    <w:p w:rsidR="ABFFABFF" w:rsidRDefault="ABFFABFF" w:rsidP="ABFFABFF">
      <w:pPr>
        <w:pStyle w:val="ARCATSubPara"/>
        <w:numPr>
          <w:ilvl w:val="3"/>
          <w:numId w:val="1"/>
        </w:numPr>
        <w:rPr/>
      </w:pPr>
      <w:r>
        <w:rPr/>
        <w:t>Basis of Design: Overly Model 479725; single swinging flush wood doors.</w:t>
      </w:r>
    </w:p>
    <w:p w:rsidR="ABFFABFF" w:rsidRDefault="ABFFABFF" w:rsidP="ABFFABFF">
      <w:pPr>
        <w:pStyle w:val="ARCATSubSub1"/>
        <w:numPr>
          <w:ilvl w:val="4"/>
          <w:numId w:val="1"/>
        </w:numPr>
        <w:rPr/>
      </w:pPr>
      <w:r>
        <w:rPr/>
        <w:t>STC Rating (ASTM E 90 and ASTM E 413): 47.</w:t>
      </w:r>
    </w:p>
    <w:p>
      <w:pPr>
        <w:pStyle w:val="ARCATnote"/>
        <w:rPr/>
      </w:pPr>
      <w:r>
        <w:rPr/>
        <w:t>** NOTE TO SPECIFIER ** Maximum Fire Rating: 45 minutes.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Fire Resistance Requirements (UL 10): As scheduled and indicated on Drawings.</w:t>
      </w:r>
    </w:p>
    <w:p w:rsidR="ABFFABFF" w:rsidRDefault="ABFFABFF" w:rsidP="ABFFABFF">
      <w:pPr>
        <w:pStyle w:val="ARCATSubSub1"/>
        <w:numPr>
          <w:ilvl w:val="4"/>
          <w:numId w:val="1"/>
        </w:numPr>
        <w:rPr/>
      </w:pPr>
      <w:r>
        <w:rPr/>
        <w:t>Fire Resistance Requirements (UL 10): None.</w:t>
      </w:r>
    </w:p>
    <w:p>
      <w:pPr>
        <w:pStyle w:val="ARCATnote"/>
        <w:rPr/>
      </w:pPr>
      <w:r>
        <w:rPr/>
        <w:t>** NOTE TO SPECIFIER ** Delete if not required.</w:t>
      </w:r>
    </w:p>
    <w:p w:rsidR="ABFFABFF" w:rsidRDefault="ABFFABFF" w:rsidP="ABFFABFF">
      <w:pPr>
        <w:pStyle w:val="ARCATSubSub1"/>
        <w:numPr>
          <w:ilvl w:val="4"/>
          <w:numId w:val="1"/>
        </w:numPr>
        <w:rPr/>
      </w:pPr>
      <w:r>
        <w:rPr/>
        <w:t>Positive Pressure Fire Ratings Requirements: Category B frame mounted intumescents. </w:t>
      </w:r>
    </w:p>
    <w:p w:rsidR="ABFFABFF" w:rsidRDefault="ABFFABFF" w:rsidP="ABFFABFF">
      <w:pPr>
        <w:pStyle w:val="ARCATSubSub1"/>
        <w:numPr>
          <w:ilvl w:val="4"/>
          <w:numId w:val="1"/>
        </w:numPr>
        <w:rPr/>
      </w:pPr>
      <w:r>
        <w:rPr/>
        <w:t>Perimeter Seals: Double Bubble.</w:t>
      </w:r>
    </w:p>
    <w:p w:rsidR="ABFFABFF" w:rsidRDefault="ABFFABFF" w:rsidP="ABFFABFF">
      <w:pPr>
        <w:pStyle w:val="ARCATSubSub1"/>
        <w:numPr>
          <w:ilvl w:val="4"/>
          <w:numId w:val="1"/>
        </w:numPr>
        <w:rPr/>
      </w:pPr>
      <w:r>
        <w:rPr/>
        <w:t>Bottom Seals: Fully-mortised Automatic.</w:t>
      </w:r>
    </w:p>
    <w:p w:rsidR="ABFFABFF" w:rsidRDefault="ABFFABFF" w:rsidP="ABFFABFF">
      <w:pPr>
        <w:pStyle w:val="ARCATSubSub1"/>
        <w:numPr>
          <w:ilvl w:val="4"/>
          <w:numId w:val="1"/>
        </w:numPr>
        <w:rPr/>
      </w:pPr>
      <w:r>
        <w:rPr/>
        <w:t>Door Thickness: 1-3/4 inches (44 mm).</w:t>
      </w:r>
    </w:p>
    <w:p w:rsidR="ABFFABFF" w:rsidRDefault="ABFFABFF" w:rsidP="ABFFABFF">
      <w:pPr>
        <w:pStyle w:val="ARCATSubSub1"/>
        <w:numPr>
          <w:ilvl w:val="4"/>
          <w:numId w:val="1"/>
        </w:numPr>
        <w:rPr/>
      </w:pPr>
      <w:r>
        <w:rPr/>
        <w:t>Minimum Frame Depth: 4-3/4 inches (120 mm).</w:t>
      </w:r>
    </w:p>
    <w:p w:rsidR="ABFFABFF" w:rsidRDefault="ABFFABFF" w:rsidP="ABFFABFF">
      <w:pPr>
        <w:pStyle w:val="ARCATSubPara"/>
        <w:numPr>
          <w:ilvl w:val="3"/>
          <w:numId w:val="1"/>
        </w:numPr>
        <w:rPr/>
      </w:pPr>
      <w:r>
        <w:rPr/>
        <w:t>Basis of Design: Overly Model 4696241; single swinging flush wood doors.</w:t>
      </w:r>
    </w:p>
    <w:p w:rsidR="ABFFABFF" w:rsidRDefault="ABFFABFF" w:rsidP="ABFFABFF">
      <w:pPr>
        <w:pStyle w:val="ARCATSubSub1"/>
        <w:numPr>
          <w:ilvl w:val="4"/>
          <w:numId w:val="1"/>
        </w:numPr>
        <w:rPr/>
      </w:pPr>
      <w:r>
        <w:rPr/>
        <w:t>STC Rating (ASTM E 90 and ASTM E 413): 46.</w:t>
      </w:r>
    </w:p>
    <w:p>
      <w:pPr>
        <w:pStyle w:val="ARCATnote"/>
        <w:rPr/>
      </w:pPr>
      <w:r>
        <w:rPr/>
        <w:t>** NOTE TO SPECIFIER ** Maximum Fire Rating: 45 minutes.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Fire Resistance Requirements (UL 10): As scheduled and indicated on Drawings.</w:t>
      </w:r>
    </w:p>
    <w:p w:rsidR="ABFFABFF" w:rsidRDefault="ABFFABFF" w:rsidP="ABFFABFF">
      <w:pPr>
        <w:pStyle w:val="ARCATSubSub1"/>
        <w:numPr>
          <w:ilvl w:val="4"/>
          <w:numId w:val="1"/>
        </w:numPr>
        <w:rPr/>
      </w:pPr>
      <w:r>
        <w:rPr/>
        <w:t>Fire Resistance Requirements (UL 10): None.</w:t>
      </w:r>
    </w:p>
    <w:p>
      <w:pPr>
        <w:pStyle w:val="ARCATnote"/>
        <w:rPr/>
      </w:pPr>
      <w:r>
        <w:rPr/>
        <w:t>** NOTE TO SPECIFIER ** Delete if not required.</w:t>
      </w:r>
    </w:p>
    <w:p w:rsidR="ABFFABFF" w:rsidRDefault="ABFFABFF" w:rsidP="ABFFABFF">
      <w:pPr>
        <w:pStyle w:val="ARCATSubSub1"/>
        <w:numPr>
          <w:ilvl w:val="4"/>
          <w:numId w:val="1"/>
        </w:numPr>
        <w:rPr/>
      </w:pPr>
      <w:r>
        <w:rPr/>
        <w:t>Positive Pressure Fire Ratings Requirements: Category B frame mounted intumescents. </w:t>
      </w:r>
    </w:p>
    <w:p w:rsidR="ABFFABFF" w:rsidRDefault="ABFFABFF" w:rsidP="ABFFABFF">
      <w:pPr>
        <w:pStyle w:val="ARCATSubSub1"/>
        <w:numPr>
          <w:ilvl w:val="4"/>
          <w:numId w:val="1"/>
        </w:numPr>
        <w:rPr/>
      </w:pPr>
      <w:r>
        <w:rPr/>
        <w:t>Perimeter Seals: Double Bubble.</w:t>
      </w:r>
    </w:p>
    <w:p w:rsidR="ABFFABFF" w:rsidRDefault="ABFFABFF" w:rsidP="ABFFABFF">
      <w:pPr>
        <w:pStyle w:val="ARCATSubSub1"/>
        <w:numPr>
          <w:ilvl w:val="4"/>
          <w:numId w:val="1"/>
        </w:numPr>
        <w:rPr/>
      </w:pPr>
      <w:r>
        <w:rPr/>
        <w:t>Bottom Seals: Raised Threshold.</w:t>
      </w:r>
    </w:p>
    <w:p w:rsidR="ABFFABFF" w:rsidRDefault="ABFFABFF" w:rsidP="ABFFABFF">
      <w:pPr>
        <w:pStyle w:val="ARCATSubSub1"/>
        <w:numPr>
          <w:ilvl w:val="4"/>
          <w:numId w:val="1"/>
        </w:numPr>
        <w:rPr/>
      </w:pPr>
      <w:r>
        <w:rPr/>
        <w:t>Door Thickness: 1-3/4 inches (44 mm).</w:t>
      </w:r>
    </w:p>
    <w:p w:rsidR="ABFFABFF" w:rsidRDefault="ABFFABFF" w:rsidP="ABFFABFF">
      <w:pPr>
        <w:pStyle w:val="ARCATSubSub1"/>
        <w:numPr>
          <w:ilvl w:val="4"/>
          <w:numId w:val="1"/>
        </w:numPr>
        <w:rPr/>
      </w:pPr>
      <w:r>
        <w:rPr/>
        <w:t>Minimum Frame Depth: 4-3/4 inches (120 mm).</w:t>
      </w:r>
    </w:p>
    <w:p w:rsidR="ABFFABFF" w:rsidRDefault="ABFFABFF" w:rsidP="ABFFABFF">
      <w:pPr>
        <w:pStyle w:val="ARCATSubPara"/>
        <w:numPr>
          <w:ilvl w:val="3"/>
          <w:numId w:val="1"/>
        </w:numPr>
        <w:rPr/>
      </w:pPr>
      <w:r>
        <w:rPr/>
        <w:t>Basis of Design: Overly Model 449718; single swinging wood doors with vision lite.</w:t>
      </w:r>
    </w:p>
    <w:p w:rsidR="ABFFABFF" w:rsidRDefault="ABFFABFF" w:rsidP="ABFFABFF">
      <w:pPr>
        <w:pStyle w:val="ARCATSubSub1"/>
        <w:numPr>
          <w:ilvl w:val="4"/>
          <w:numId w:val="1"/>
        </w:numPr>
        <w:rPr/>
      </w:pPr>
      <w:r>
        <w:rPr/>
        <w:t>STC Rating (ASTM E 90 and ASTM E 413): 44.</w:t>
      </w:r>
    </w:p>
    <w:p w:rsidR="ABFFABFF" w:rsidRDefault="ABFFABFF" w:rsidP="ABFFABFF">
      <w:pPr>
        <w:pStyle w:val="ARCATSubSub1"/>
        <w:numPr>
          <w:ilvl w:val="4"/>
          <w:numId w:val="1"/>
        </w:numPr>
        <w:rPr/>
      </w:pPr>
      <w:r>
        <w:rPr/>
        <w:t>Perimeter Seals: Double Bubble.</w:t>
      </w:r>
    </w:p>
    <w:p w:rsidR="ABFFABFF" w:rsidRDefault="ABFFABFF" w:rsidP="ABFFABFF">
      <w:pPr>
        <w:pStyle w:val="ARCATSubSub1"/>
        <w:numPr>
          <w:ilvl w:val="4"/>
          <w:numId w:val="1"/>
        </w:numPr>
        <w:rPr/>
      </w:pPr>
      <w:r>
        <w:rPr/>
        <w:t>Bottom Seals: Raised Threshold.</w:t>
      </w:r>
    </w:p>
    <w:p w:rsidR="ABFFABFF" w:rsidRDefault="ABFFABFF" w:rsidP="ABFFABFF">
      <w:pPr>
        <w:pStyle w:val="ARCATSubSub1"/>
        <w:numPr>
          <w:ilvl w:val="4"/>
          <w:numId w:val="1"/>
        </w:numPr>
        <w:rPr/>
      </w:pPr>
      <w:r>
        <w:rPr/>
        <w:t>Door Thickness: 1-3/4 inches (44 mm).</w:t>
      </w:r>
    </w:p>
    <w:p w:rsidR="ABFFABFF" w:rsidRDefault="ABFFABFF" w:rsidP="ABFFABFF">
      <w:pPr>
        <w:pStyle w:val="ARCATSubSub1"/>
        <w:numPr>
          <w:ilvl w:val="4"/>
          <w:numId w:val="1"/>
        </w:numPr>
        <w:rPr/>
      </w:pPr>
      <w:r>
        <w:rPr/>
        <w:t>Minimum Frame Depth: 4-3/4 inches (120 mm).</w:t>
      </w:r>
    </w:p>
    <w:p>
      <w:pPr>
        <w:pStyle w:val="ARCATnote"/>
        <w:rPr/>
      </w:pPr>
      <w:r>
        <w:rPr/>
        <w:t>** NOTE TO SPECIFIER ** Delete options for vision lite not required.</w:t>
      </w:r>
    </w:p>
    <w:p w:rsidR="ABFFABFF" w:rsidRDefault="ABFFABFF" w:rsidP="ABFFABFF">
      <w:pPr>
        <w:pStyle w:val="ARCATSubSub1"/>
        <w:numPr>
          <w:ilvl w:val="4"/>
          <w:numId w:val="1"/>
        </w:numPr>
        <w:rPr/>
      </w:pPr>
      <w:r>
        <w:rPr/>
        <w:t>Vision Lites: Metal loose stops, glass and glazing shipped loose to be field installed.</w:t>
      </w:r>
    </w:p>
    <w:p w:rsidR="ABFFABFF" w:rsidRDefault="ABFFABFF" w:rsidP="ABFFABFF">
      <w:pPr>
        <w:pStyle w:val="ARCATSubSub2"/>
        <w:numPr>
          <w:ilvl w:val="5"/>
          <w:numId w:val="1"/>
        </w:numPr>
        <w:rPr/>
      </w:pPr>
      <w:r>
        <w:rPr/>
        <w:t>Glazing Systems: Incorporate a weep system to allow moisture to escape the glazing channel.</w:t>
      </w:r>
    </w:p>
    <w:p>
      <w:pPr>
        <w:pStyle w:val="ARCATnote"/>
        <w:rPr/>
      </w:pPr>
      <w:r>
        <w:rPr/>
        <w:t>** NOTE TO SPECIFIER ** Fill in blank below or delete line as applicable. Delete options for size not required.</w:t>
      </w:r>
    </w:p>
    <w:p w:rsidR="ABFFABFF" w:rsidRDefault="ABFFABFF" w:rsidP="ABFFABFF">
      <w:pPr>
        <w:pStyle w:val="ARCATSubSub2"/>
        <w:numPr>
          <w:ilvl w:val="5"/>
          <w:numId w:val="1"/>
        </w:numPr>
        <w:rPr/>
      </w:pPr>
      <w:r>
        <w:rPr/>
        <w:t>Size: Custom, _____________.</w:t>
      </w:r>
    </w:p>
    <w:p w:rsidR="ABFFABFF" w:rsidRDefault="ABFFABFF" w:rsidP="ABFFABFF">
      <w:pPr>
        <w:pStyle w:val="ARCATSubSub2"/>
        <w:numPr>
          <w:ilvl w:val="5"/>
          <w:numId w:val="1"/>
        </w:numPr>
        <w:rPr/>
      </w:pPr>
      <w:r>
        <w:rPr/>
        <w:t>Size: As scheduled or indicated on Drawings.</w:t>
      </w:r>
    </w:p>
    <w:p w:rsidR="ABFFABFF" w:rsidRDefault="ABFFABFF" w:rsidP="ABFFABFF">
      <w:pPr>
        <w:pStyle w:val="ARCATSubSub2"/>
        <w:numPr>
          <w:ilvl w:val="5"/>
          <w:numId w:val="1"/>
        </w:numPr>
        <w:rPr/>
      </w:pPr>
      <w:r>
        <w:rPr/>
        <w:t>Size: Standard, 15 inch x 20 inch (381 mm x 508 mm).</w:t>
      </w:r>
    </w:p>
    <w:p>
      <w:pPr>
        <w:pStyle w:val="ARCATnote"/>
        <w:rPr/>
      </w:pPr>
      <w:r>
        <w:rPr/>
        <w:t>** NOTE TO SPECIFIER ** Fill in blank below or delete line as applicable. Delete options for glass and associated subparagraphs not required.</w:t>
      </w:r>
    </w:p>
    <w:p w:rsidR="ABFFABFF" w:rsidRDefault="ABFFABFF" w:rsidP="ABFFABFF">
      <w:pPr>
        <w:pStyle w:val="ARCATSubSub2"/>
        <w:numPr>
          <w:ilvl w:val="5"/>
          <w:numId w:val="1"/>
        </w:numPr>
        <w:rPr/>
      </w:pPr>
      <w:r>
        <w:rPr/>
        <w:t>Glass: ______________.</w:t>
      </w:r>
    </w:p>
    <w:p w:rsidR="ABFFABFF" w:rsidRDefault="ABFFABFF" w:rsidP="ABFFABFF">
      <w:pPr>
        <w:pStyle w:val="ARCATSubSub2"/>
        <w:numPr>
          <w:ilvl w:val="5"/>
          <w:numId w:val="1"/>
        </w:numPr>
        <w:rPr/>
      </w:pPr>
      <w:r>
        <w:rPr/>
        <w:t>Glass: As scheduled or indicated on Drawings.</w:t>
      </w:r>
    </w:p>
    <w:p w:rsidR="ABFFABFF" w:rsidRDefault="ABFFABFF" w:rsidP="ABFFABFF">
      <w:pPr>
        <w:pStyle w:val="ARCATSubSub2"/>
        <w:numPr>
          <w:ilvl w:val="5"/>
          <w:numId w:val="1"/>
        </w:numPr>
        <w:rPr/>
      </w:pPr>
      <w:r>
        <w:rPr/>
        <w:t>Glass: 3/8 inch Clear Acousti-Pane 38.</w:t>
      </w:r>
    </w:p>
    <w:p w:rsidR="ABFFABFF" w:rsidRDefault="ABFFABFF" w:rsidP="ABFFABFF">
      <w:pPr>
        <w:pStyle w:val="ARCATSubSub3"/>
        <w:numPr>
          <w:ilvl w:val="6"/>
          <w:numId w:val="1"/>
        </w:numPr>
        <w:rPr/>
      </w:pPr>
      <w:r>
        <w:rPr/>
        <w:t>Compliance: CPSC 16 CFR 1201, ANSI Z97.1, ASTM C 1036 and ASTM C 1172.</w:t>
      </w:r>
    </w:p>
    <w:p w:rsidR="ABFFABFF" w:rsidRDefault="ABFFABFF" w:rsidP="ABFFABFF">
      <w:pPr>
        <w:pStyle w:val="ARCATSubSub3"/>
        <w:numPr>
          <w:ilvl w:val="6"/>
          <w:numId w:val="1"/>
        </w:numPr>
        <w:rPr/>
      </w:pPr>
      <w:r>
        <w:rPr/>
        <w:t>Nominal Thickness: 13/32 inch.</w:t>
      </w:r>
    </w:p>
    <w:p w:rsidR="ABFFABFF" w:rsidRDefault="ABFFABFF" w:rsidP="ABFFABFF">
      <w:pPr>
        <w:pStyle w:val="ARCATSubSub3"/>
        <w:numPr>
          <w:ilvl w:val="6"/>
          <w:numId w:val="1"/>
        </w:numPr>
        <w:rPr/>
      </w:pPr>
      <w:r>
        <w:rPr/>
        <w:t>Construction: Annealed glass laminate, 3 layers.</w:t>
      </w:r>
    </w:p>
    <w:p w:rsidR="ABFFABFF" w:rsidRDefault="ABFFABFF" w:rsidP="ABFFABFF">
      <w:pPr>
        <w:pStyle w:val="ARCATSubSub4"/>
        <w:numPr>
          <w:ilvl w:val="7"/>
          <w:numId w:val="1"/>
        </w:numPr>
        <w:rPr/>
      </w:pPr>
      <w:r>
        <w:rPr/>
        <w:t>Outer Layers: 3/16 inch clear annealed glass.</w:t>
      </w:r>
    </w:p>
    <w:p w:rsidR="ABFFABFF" w:rsidRDefault="ABFFABFF" w:rsidP="ABFFABFF">
      <w:pPr>
        <w:pStyle w:val="ARCATSubSub4"/>
        <w:numPr>
          <w:ilvl w:val="7"/>
          <w:numId w:val="1"/>
        </w:numPr>
        <w:rPr/>
      </w:pPr>
      <w:r>
        <w:rPr/>
        <w:t>Middle Layer: 0.030 inch Polyvinyl Butyral (PVB).</w:t>
      </w:r>
    </w:p>
    <w:p w:rsidR="ABFFABFF" w:rsidRDefault="ABFFABFF" w:rsidP="ABFFABFF">
      <w:pPr>
        <w:pStyle w:val="ARCATSubSub2"/>
        <w:numPr>
          <w:ilvl w:val="5"/>
          <w:numId w:val="1"/>
        </w:numPr>
        <w:rPr/>
      </w:pPr>
      <w:r>
        <w:rPr/>
        <w:t>Glass: 3/4 inch Clear Acousti-Pane 43.annealed glass laminate.</w:t>
      </w:r>
    </w:p>
    <w:p w:rsidR="ABFFABFF" w:rsidRDefault="ABFFABFF" w:rsidP="ABFFABFF">
      <w:pPr>
        <w:pStyle w:val="ARCATSubSub3"/>
        <w:numPr>
          <w:ilvl w:val="6"/>
          <w:numId w:val="1"/>
        </w:numPr>
        <w:rPr/>
      </w:pPr>
      <w:r>
        <w:rPr/>
        <w:t>Nominal Thickness: 3/4 inch.</w:t>
      </w:r>
    </w:p>
    <w:p w:rsidR="ABFFABFF" w:rsidRDefault="ABFFABFF" w:rsidP="ABFFABFF">
      <w:pPr>
        <w:pStyle w:val="ARCATSubSub3"/>
        <w:numPr>
          <w:ilvl w:val="6"/>
          <w:numId w:val="1"/>
        </w:numPr>
        <w:rPr/>
      </w:pPr>
      <w:r>
        <w:rPr/>
        <w:t>Construction: Annealed glass laminate, 5 layers.</w:t>
      </w:r>
    </w:p>
    <w:p w:rsidR="ABFFABFF" w:rsidRDefault="ABFFABFF" w:rsidP="ABFFABFF">
      <w:pPr>
        <w:pStyle w:val="ARCATSubSub4"/>
        <w:numPr>
          <w:ilvl w:val="7"/>
          <w:numId w:val="1"/>
        </w:numPr>
        <w:rPr/>
      </w:pPr>
      <w:r>
        <w:rPr/>
        <w:t>Outer and Middle Layers: 1/4 inch annealed glass.</w:t>
      </w:r>
    </w:p>
    <w:p w:rsidR="ABFFABFF" w:rsidRDefault="ABFFABFF" w:rsidP="ABFFABFF">
      <w:pPr>
        <w:pStyle w:val="ARCATSubSub4"/>
        <w:numPr>
          <w:ilvl w:val="7"/>
          <w:numId w:val="1"/>
        </w:numPr>
        <w:rPr/>
      </w:pPr>
      <w:r>
        <w:rPr/>
        <w:t>Layer: 0.030 inch Polyvinyl Butyral (PVB).</w:t>
      </w:r>
    </w:p>
    <w:p>
      <w:pPr>
        <w:pStyle w:val="ARCATnote"/>
        <w:rPr/>
      </w:pPr>
      <w:r>
        <w:rPr/>
        <w:t>** NOTE TO SPECIFIER ** Maximum Fire Rating: 45 minutes.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Fire Resistance Requirements (UL 10): As scheduled and indicated on Drawings.</w:t>
      </w:r>
    </w:p>
    <w:p w:rsidR="ABFFABFF" w:rsidRDefault="ABFFABFF" w:rsidP="ABFFABFF">
      <w:pPr>
        <w:pStyle w:val="ARCATSubSub1"/>
        <w:numPr>
          <w:ilvl w:val="4"/>
          <w:numId w:val="1"/>
        </w:numPr>
        <w:rPr/>
      </w:pPr>
      <w:r>
        <w:rPr/>
        <w:t>Fire Resistance Requirements (UL 10): None.</w:t>
      </w:r>
    </w:p>
    <w:p>
      <w:pPr>
        <w:pStyle w:val="ARCATnote"/>
        <w:rPr/>
      </w:pPr>
      <w:r>
        <w:rPr/>
        <w:t>** NOTE TO SPECIFIER ** Delete if not required.</w:t>
      </w:r>
    </w:p>
    <w:p w:rsidR="ABFFABFF" w:rsidRDefault="ABFFABFF" w:rsidP="ABFFABFF">
      <w:pPr>
        <w:pStyle w:val="ARCATSubSub1"/>
        <w:numPr>
          <w:ilvl w:val="4"/>
          <w:numId w:val="1"/>
        </w:numPr>
        <w:rPr/>
      </w:pPr>
      <w:r>
        <w:rPr/>
        <w:t>Positive Pressure Fire Ratings Requirements: Category B frame mounted intumescents. </w:t>
      </w:r>
    </w:p>
    <w:p w:rsidR="ABFFABFF" w:rsidRDefault="ABFFABFF" w:rsidP="ABFFABFF">
      <w:pPr>
        <w:pStyle w:val="ARCATSubPara"/>
        <w:numPr>
          <w:ilvl w:val="3"/>
          <w:numId w:val="1"/>
        </w:numPr>
        <w:rPr/>
      </w:pPr>
      <w:r>
        <w:rPr/>
        <w:t>Basis of Design: Overly Model 419719; single swinging wood doors with 15 inch x 20 inch (381 mm x 508 mm) vision lite.</w:t>
      </w:r>
    </w:p>
    <w:p w:rsidR="ABFFABFF" w:rsidRDefault="ABFFABFF" w:rsidP="ABFFABFF">
      <w:pPr>
        <w:pStyle w:val="ARCATSubSub1"/>
        <w:numPr>
          <w:ilvl w:val="4"/>
          <w:numId w:val="1"/>
        </w:numPr>
        <w:rPr/>
      </w:pPr>
      <w:r>
        <w:rPr/>
        <w:t>STC Rating (ASTM E 90 and ASTM E 413): 41.</w:t>
      </w:r>
    </w:p>
    <w:p>
      <w:pPr>
        <w:pStyle w:val="ARCATnote"/>
        <w:rPr/>
      </w:pPr>
      <w:r>
        <w:rPr/>
        <w:t>** NOTE TO SPECIFIER ** Maximum Fire Rating: 45 minutes.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Fire Resistance Requirements (UL 10): As scheduled and indicated on Drawings.</w:t>
      </w:r>
    </w:p>
    <w:p w:rsidR="ABFFABFF" w:rsidRDefault="ABFFABFF" w:rsidP="ABFFABFF">
      <w:pPr>
        <w:pStyle w:val="ARCATSubSub1"/>
        <w:numPr>
          <w:ilvl w:val="4"/>
          <w:numId w:val="1"/>
        </w:numPr>
        <w:rPr/>
      </w:pPr>
      <w:r>
        <w:rPr/>
        <w:t>Fire Resistance Requirements (UL 10): None.</w:t>
      </w:r>
    </w:p>
    <w:p>
      <w:pPr>
        <w:pStyle w:val="ARCATnote"/>
        <w:rPr/>
      </w:pPr>
      <w:r>
        <w:rPr/>
        <w:t>** NOTE TO SPECIFIER ** Delete if not required.</w:t>
      </w:r>
    </w:p>
    <w:p w:rsidR="ABFFABFF" w:rsidRDefault="ABFFABFF" w:rsidP="ABFFABFF">
      <w:pPr>
        <w:pStyle w:val="ARCATSubSub1"/>
        <w:numPr>
          <w:ilvl w:val="4"/>
          <w:numId w:val="1"/>
        </w:numPr>
        <w:rPr/>
      </w:pPr>
      <w:r>
        <w:rPr/>
        <w:t>Positive Pressure Fire Ratings Requirements: Category B frame mounted intumescents. </w:t>
      </w:r>
    </w:p>
    <w:p w:rsidR="ABFFABFF" w:rsidRDefault="ABFFABFF" w:rsidP="ABFFABFF">
      <w:pPr>
        <w:pStyle w:val="ARCATSubSub1"/>
        <w:numPr>
          <w:ilvl w:val="4"/>
          <w:numId w:val="1"/>
        </w:numPr>
        <w:rPr/>
      </w:pPr>
      <w:r>
        <w:rPr/>
        <w:t>Perimeter Seals: Double Bubble.</w:t>
      </w:r>
    </w:p>
    <w:p w:rsidR="ABFFABFF" w:rsidRDefault="ABFFABFF" w:rsidP="ABFFABFF">
      <w:pPr>
        <w:pStyle w:val="ARCATSubSub1"/>
        <w:numPr>
          <w:ilvl w:val="4"/>
          <w:numId w:val="1"/>
        </w:numPr>
        <w:rPr/>
      </w:pPr>
      <w:r>
        <w:rPr/>
        <w:t>Bottom Seals: Raised Threshold.</w:t>
      </w:r>
    </w:p>
    <w:p w:rsidR="ABFFABFF" w:rsidRDefault="ABFFABFF" w:rsidP="ABFFABFF">
      <w:pPr>
        <w:pStyle w:val="ARCATSubSub1"/>
        <w:numPr>
          <w:ilvl w:val="4"/>
          <w:numId w:val="1"/>
        </w:numPr>
        <w:rPr/>
      </w:pPr>
      <w:r>
        <w:rPr/>
        <w:t>Door Thickness: 1-3/4 inches (44 mm).</w:t>
      </w:r>
    </w:p>
    <w:p w:rsidR="ABFFABFF" w:rsidRDefault="ABFFABFF" w:rsidP="ABFFABFF">
      <w:pPr>
        <w:pStyle w:val="ARCATSubSub1"/>
        <w:numPr>
          <w:ilvl w:val="4"/>
          <w:numId w:val="1"/>
        </w:numPr>
        <w:rPr/>
      </w:pPr>
      <w:r>
        <w:rPr/>
        <w:t>Minimum Frame Depth: 4-3/4 inches (120 mm).</w:t>
      </w:r>
    </w:p>
    <w:p w:rsidR="ABFFABFF" w:rsidRDefault="ABFFABFF" w:rsidP="ABFFABFF">
      <w:pPr>
        <w:pStyle w:val="ARCATSubPara"/>
        <w:numPr>
          <w:ilvl w:val="3"/>
          <w:numId w:val="1"/>
        </w:numPr>
        <w:rPr/>
      </w:pPr>
      <w:r>
        <w:rPr/>
        <w:t>Construction: No lead or asbestos shall be permitted in door construction to achieve performance requirements.</w:t>
      </w:r>
    </w:p>
    <w:p w:rsidR="ABFFABFF" w:rsidRDefault="ABFFABFF" w:rsidP="ABFFABFF">
      <w:pPr>
        <w:pStyle w:val="ARCATSubPara"/>
        <w:numPr>
          <w:ilvl w:val="3"/>
          <w:numId w:val="1"/>
        </w:numPr>
        <w:rPr/>
      </w:pPr>
      <w:r>
        <w:rPr/>
        <w:t>Components: Assemblies to be complete with metal frame, woods doors, sealing systems, and hinge systems.</w:t>
      </w:r>
    </w:p>
    <w:p w:rsidR="ABFFABFF" w:rsidRDefault="ABFFABFF" w:rsidP="ABFFABFF">
      <w:pPr>
        <w:pStyle w:val="ARCATParagraph"/>
        <w:numPr>
          <w:ilvl w:val="2"/>
          <w:numId w:val="1"/>
        </w:numPr>
        <w:rPr/>
      </w:pPr>
      <w:r>
        <w:rPr/>
        <w:t>Metal Materials: </w:t>
      </w:r>
    </w:p>
    <w:p w:rsidR="ABFFABFF" w:rsidRDefault="ABFFABFF" w:rsidP="ABFFABFF">
      <w:pPr>
        <w:pStyle w:val="ARCATSubPara"/>
        <w:numPr>
          <w:ilvl w:val="3"/>
          <w:numId w:val="1"/>
        </w:numPr>
        <w:rPr/>
      </w:pPr>
      <w:r>
        <w:rPr/>
        <w:t>Frames: Formed sheet steel or structural shapes and bars. Lead or asbestos in door construction to achieve STC performance is not acceptable.</w:t>
      </w:r>
    </w:p>
    <w:p>
      <w:pPr>
        <w:pStyle w:val="ARCATnote"/>
        <w:rPr/>
      </w:pPr>
      <w:r>
        <w:rPr/>
        <w:t>** NOTE TO SPECIFIER ** Delete option for sheet steel not required.</w:t>
      </w:r>
    </w:p>
    <w:p w:rsidR="ABFFABFF" w:rsidRDefault="ABFFABFF" w:rsidP="ABFFABFF">
      <w:pPr>
        <w:pStyle w:val="ARCATSubPara"/>
        <w:numPr>
          <w:ilvl w:val="3"/>
          <w:numId w:val="1"/>
        </w:numPr>
        <w:rPr/>
      </w:pPr>
      <w:r>
        <w:rPr/>
        <w:t>Sheet Steel: As scheduled and indicated on Drawings. </w:t>
      </w:r>
    </w:p>
    <w:p w:rsidR="ABFFABFF" w:rsidRDefault="ABFFABFF" w:rsidP="ABFFABFF">
      <w:pPr>
        <w:pStyle w:val="ARCATSubPara"/>
        <w:numPr>
          <w:ilvl w:val="3"/>
          <w:numId w:val="1"/>
        </w:numPr>
        <w:rPr/>
      </w:pPr>
      <w:r>
        <w:rPr/>
        <w:t>Sheet Steel: Commercial quality, level, cold rolled steel conforming to ASTM A 366.</w:t>
      </w:r>
    </w:p>
    <w:p w:rsidR="ABFFABFF" w:rsidRDefault="ABFFABFF" w:rsidP="ABFFABFF">
      <w:pPr>
        <w:pStyle w:val="ARCATSubPara"/>
        <w:numPr>
          <w:ilvl w:val="3"/>
          <w:numId w:val="1"/>
        </w:numPr>
        <w:rPr/>
      </w:pPr>
      <w:r>
        <w:rPr/>
        <w:t>Sheet Steel: Hot rolled, pickled and oiled steel conforming to ASTM A 1011. </w:t>
      </w:r>
    </w:p>
    <w:p w:rsidR="ABFFABFF" w:rsidRDefault="ABFFABFF" w:rsidP="ABFFABFF">
      <w:pPr>
        <w:pStyle w:val="ARCATSubPara"/>
        <w:numPr>
          <w:ilvl w:val="3"/>
          <w:numId w:val="1"/>
        </w:numPr>
        <w:rPr/>
      </w:pPr>
      <w:r>
        <w:rPr/>
        <w:t>Sheet Steel: ASTM A 924 galvannealed with A60 coating.</w:t>
      </w:r>
    </w:p>
    <w:p w:rsidR="ABFFABFF" w:rsidRDefault="ABFFABFF" w:rsidP="ABFFABFF">
      <w:pPr>
        <w:pStyle w:val="ARCATSubPara"/>
        <w:numPr>
          <w:ilvl w:val="3"/>
          <w:numId w:val="1"/>
        </w:numPr>
        <w:rPr/>
      </w:pPr>
      <w:r>
        <w:rPr/>
        <w:t>Sheet Steel: Type 304 stainless with No. 4 finish.</w:t>
      </w:r>
    </w:p>
    <w:p w:rsidR="ABFFABFF" w:rsidRDefault="ABFFABFF" w:rsidP="ABFFABFF">
      <w:pPr>
        <w:pStyle w:val="ARCATSubPara"/>
        <w:numPr>
          <w:ilvl w:val="3"/>
          <w:numId w:val="1"/>
        </w:numPr>
        <w:rPr/>
      </w:pPr>
      <w:r>
        <w:rPr/>
        <w:t>Sheet Steel: Type 316 stainless with No. 4 finish.</w:t>
      </w:r>
    </w:p>
    <w:p w:rsidR="ABFFABFF" w:rsidRDefault="ABFFABFF" w:rsidP="ABFFABFF">
      <w:pPr>
        <w:pStyle w:val="ARCATSubPara"/>
        <w:numPr>
          <w:ilvl w:val="3"/>
          <w:numId w:val="1"/>
        </w:numPr>
        <w:rPr/>
      </w:pPr>
      <w:r>
        <w:rPr/>
        <w:t>Steel Shapes: Complies with ASTM A 36 and steel bars with ASTM A 108, Grade 1018. </w:t>
      </w:r>
    </w:p>
    <w:p w:rsidR="ABFFABFF" w:rsidRDefault="ABFFABFF" w:rsidP="ABFFABFF">
      <w:pPr>
        <w:pStyle w:val="ARCATParagraph"/>
        <w:numPr>
          <w:ilvl w:val="2"/>
          <w:numId w:val="1"/>
        </w:numPr>
        <w:rPr/>
      </w:pPr>
      <w:r>
        <w:rPr/>
        <w:t>Wood Materials: Urea-formaldehyde free.</w:t>
      </w:r>
    </w:p>
    <w:p>
      <w:pPr>
        <w:pStyle w:val="ARCATnote"/>
        <w:rPr/>
      </w:pPr>
      <w:r>
        <w:rPr/>
        <w:t>** NOTE TO SPECIFIER ** Delete if not required.</w:t>
      </w:r>
    </w:p>
    <w:p w:rsidR="ABFFABFF" w:rsidRDefault="ABFFABFF" w:rsidP="ABFFABFF">
      <w:pPr>
        <w:pStyle w:val="ARCATSubPara"/>
        <w:numPr>
          <w:ilvl w:val="3"/>
          <w:numId w:val="1"/>
        </w:numPr>
        <w:rPr/>
      </w:pPr>
      <w:r>
        <w:rPr/>
        <w:t>Compliance: FSC certified wood.</w:t>
      </w:r>
    </w:p>
    <w:p>
      <w:pPr>
        <w:pStyle w:val="ARCATnote"/>
        <w:rPr/>
      </w:pPr>
      <w:r>
        <w:rPr/>
        <w:t>** NOTE TO SPECIFIER ** Delete options for wood species/type not required.</w:t>
      </w:r>
    </w:p>
    <w:p w:rsidR="ABFFABFF" w:rsidRDefault="ABFFABFF" w:rsidP="ABFFABFF">
      <w:pPr>
        <w:pStyle w:val="ARCATSubPara"/>
        <w:numPr>
          <w:ilvl w:val="3"/>
          <w:numId w:val="1"/>
        </w:numPr>
        <w:rPr/>
      </w:pPr>
      <w:r>
        <w:rPr/>
        <w:t>Wood Veneer Species/Type: As scheduled and indicated on Drawings.</w:t>
      </w:r>
    </w:p>
    <w:p>
      <w:pPr>
        <w:pStyle w:val="ARCATnote"/>
        <w:rPr/>
      </w:pPr>
      <w:r>
        <w:rPr/>
        <w:t>** NOTE TO SPECIFIER ** Red Oak has an attractive figure of stripes and leafy grain caused by distinct layers of springwood and summerwood. Plain Sliced produces straight grain along with cathedrals. Color will range from straw to pink to red.</w:t>
      </w:r>
    </w:p>
    <w:p w:rsidR="ABFFABFF" w:rsidRDefault="ABFFABFF" w:rsidP="ABFFABFF">
      <w:pPr>
        <w:pStyle w:val="ARCATSubPara"/>
        <w:numPr>
          <w:ilvl w:val="3"/>
          <w:numId w:val="1"/>
        </w:numPr>
        <w:rPr/>
      </w:pPr>
      <w:r>
        <w:rPr/>
        <w:t>Wood Veneer Species/Type: Red Oak.</w:t>
      </w:r>
    </w:p>
    <w:p>
      <w:pPr>
        <w:pStyle w:val="ARCATnote"/>
        <w:rPr/>
      </w:pPr>
      <w:r>
        <w:rPr/>
        <w:t>** NOTE TO SPECIFIER ** Natural Maple is closed grain and even textured. Natural Maple varies in color from creamy white to dark brown. Natural Maple is not selected for color thus heartwood and sapwood is used giving an inconsistent appearance.</w:t>
      </w:r>
    </w:p>
    <w:p w:rsidR="ABFFABFF" w:rsidRDefault="ABFFABFF" w:rsidP="ABFFABFF">
      <w:pPr>
        <w:pStyle w:val="ARCATSubPara"/>
        <w:numPr>
          <w:ilvl w:val="3"/>
          <w:numId w:val="1"/>
        </w:numPr>
        <w:rPr/>
      </w:pPr>
      <w:r>
        <w:rPr/>
        <w:t>Wood Veneer Species/Type: White Oak.</w:t>
      </w:r>
    </w:p>
    <w:p w:rsidR="ABFFABFF" w:rsidRDefault="ABFFABFF" w:rsidP="ABFFABFF">
      <w:pPr>
        <w:pStyle w:val="ARCATSubPara"/>
        <w:numPr>
          <w:ilvl w:val="3"/>
          <w:numId w:val="1"/>
        </w:numPr>
        <w:rPr/>
      </w:pPr>
      <w:r>
        <w:rPr/>
        <w:t>Wood Veneer Species/Type: Natural Maple.</w:t>
      </w:r>
    </w:p>
    <w:p w:rsidR="ABFFABFF" w:rsidRDefault="ABFFABFF" w:rsidP="ABFFABFF">
      <w:pPr>
        <w:pStyle w:val="ARCATSubPara"/>
        <w:numPr>
          <w:ilvl w:val="3"/>
          <w:numId w:val="1"/>
        </w:numPr>
        <w:rPr/>
      </w:pPr>
      <w:r>
        <w:rPr/>
        <w:t>Wood Veneer Species/Type: White Maple.</w:t>
      </w:r>
    </w:p>
    <w:p w:rsidR="ABFFABFF" w:rsidRDefault="ABFFABFF" w:rsidP="ABFFABFF">
      <w:pPr>
        <w:pStyle w:val="ARCATSubPara"/>
        <w:numPr>
          <w:ilvl w:val="3"/>
          <w:numId w:val="1"/>
        </w:numPr>
        <w:rPr/>
      </w:pPr>
      <w:r>
        <w:rPr/>
        <w:t>Wood Veneer Species/Type: Walnut.</w:t>
      </w:r>
    </w:p>
    <w:p w:rsidR="ABFFABFF" w:rsidRDefault="ABFFABFF" w:rsidP="ABFFABFF">
      <w:pPr>
        <w:pStyle w:val="ARCATSubPara"/>
        <w:numPr>
          <w:ilvl w:val="3"/>
          <w:numId w:val="1"/>
        </w:numPr>
        <w:rPr/>
      </w:pPr>
      <w:r>
        <w:rPr/>
        <w:t>Wood Veneer Species/Type: White Ash, Plain Sliced.</w:t>
      </w:r>
    </w:p>
    <w:p w:rsidR="ABFFABFF" w:rsidRDefault="ABFFABFF" w:rsidP="ABFFABFF">
      <w:pPr>
        <w:pStyle w:val="ARCATSubPara"/>
        <w:numPr>
          <w:ilvl w:val="3"/>
          <w:numId w:val="1"/>
        </w:numPr>
        <w:rPr/>
      </w:pPr>
      <w:r>
        <w:rPr/>
        <w:t>Wood Veneer Species/Type: Cherry.</w:t>
      </w:r>
    </w:p>
    <w:p w:rsidR="ABFFABFF" w:rsidRDefault="ABFFABFF" w:rsidP="ABFFABFF">
      <w:pPr>
        <w:pStyle w:val="ARCATSubPara"/>
        <w:numPr>
          <w:ilvl w:val="3"/>
          <w:numId w:val="1"/>
        </w:numPr>
        <w:rPr/>
      </w:pPr>
      <w:r>
        <w:rPr/>
        <w:t>Wood Veneer Species/Type: African Mahogany.</w:t>
      </w:r>
    </w:p>
    <w:p w:rsidR="ABFFABFF" w:rsidRDefault="ABFFABFF" w:rsidP="ABFFABFF">
      <w:pPr>
        <w:pStyle w:val="ARCATSubPara"/>
        <w:numPr>
          <w:ilvl w:val="3"/>
          <w:numId w:val="1"/>
        </w:numPr>
        <w:rPr/>
      </w:pPr>
      <w:r>
        <w:rPr/>
        <w:t>Wood Veneer Species/Type: Natural Birch.</w:t>
      </w:r>
    </w:p>
    <w:p w:rsidR="ABFFABFF" w:rsidRDefault="ABFFABFF" w:rsidP="ABFFABFF">
      <w:pPr>
        <w:pStyle w:val="ARCATSubPara"/>
        <w:numPr>
          <w:ilvl w:val="3"/>
          <w:numId w:val="1"/>
        </w:numPr>
        <w:rPr/>
      </w:pPr>
      <w:r>
        <w:rPr/>
        <w:t>Wood Veneer Species/Type: White Birch.</w:t>
      </w:r>
    </w:p>
    <w:p w:rsidR="ABFFABFF" w:rsidRDefault="ABFFABFF" w:rsidP="ABFFABFF">
      <w:pPr>
        <w:pStyle w:val="ARCATSubPara"/>
        <w:numPr>
          <w:ilvl w:val="3"/>
          <w:numId w:val="1"/>
        </w:numPr>
        <w:rPr/>
      </w:pPr>
      <w:r>
        <w:rPr/>
        <w:t>Wood Veneer Species/Type: Medium Density Overlay (MDO).</w:t>
      </w:r>
    </w:p>
    <w:p w:rsidR="ABFFABFF" w:rsidRDefault="ABFFABFF" w:rsidP="ABFFABFF">
      <w:pPr>
        <w:pStyle w:val="ARCATSubPara"/>
        <w:numPr>
          <w:ilvl w:val="3"/>
          <w:numId w:val="1"/>
        </w:numPr>
        <w:rPr/>
      </w:pPr>
      <w:r>
        <w:rPr/>
        <w:t>Finishing Requirements: n accordance with AWI Quality Standards.</w:t>
      </w:r>
    </w:p>
    <w:p w:rsidR="ABFFABFF" w:rsidRDefault="ABFFABFF" w:rsidP="ABFFABFF">
      <w:pPr>
        <w:pStyle w:val="ARCATSubSub1"/>
        <w:numPr>
          <w:ilvl w:val="4"/>
          <w:numId w:val="1"/>
        </w:numPr>
        <w:rPr/>
      </w:pPr>
      <w:r>
        <w:rPr/>
        <w:t>Factory finishing to be water-base stain and ultraviolet (UV) cured polyurethane sealer to comply with EPA Title 5 guidelines for Volatile Organic Compound (VOC) emissions limitations. </w:t>
      </w:r>
    </w:p>
    <w:p w:rsidR="ABFFABFF" w:rsidRDefault="ABFFABFF" w:rsidP="ABFFABFF">
      <w:pPr>
        <w:pStyle w:val="ARCATSubSub1"/>
        <w:numPr>
          <w:ilvl w:val="4"/>
          <w:numId w:val="1"/>
        </w:numPr>
        <w:rPr/>
      </w:pPr>
      <w:r>
        <w:rPr/>
        <w:t>Finish must meet or exceed performance standards of AWI TR No. 6 catalyzed polyurethane.</w:t>
      </w:r>
    </w:p>
    <w:p>
      <w:pPr>
        <w:pStyle w:val="ARCATnote"/>
        <w:rPr/>
      </w:pPr>
      <w:r>
        <w:rPr/>
        <w:t>** NOTE TO SPECIFIER ** Delete options for wood veneer finish not required.</w:t>
      </w:r>
    </w:p>
    <w:p w:rsidR="ABFFABFF" w:rsidRDefault="ABFFABFF" w:rsidP="ABFFABFF">
      <w:pPr>
        <w:pStyle w:val="ARCATSubPara"/>
        <w:numPr>
          <w:ilvl w:val="3"/>
          <w:numId w:val="1"/>
        </w:numPr>
        <w:rPr/>
      </w:pPr>
      <w:r>
        <w:rPr/>
        <w:t>Wood Veneer Finish: As scheduled and indicated on Drawings.</w:t>
      </w:r>
    </w:p>
    <w:p w:rsidR="ABFFABFF" w:rsidRDefault="ABFFABFF" w:rsidP="ABFFABFF">
      <w:pPr>
        <w:pStyle w:val="ARCATSubPara"/>
        <w:numPr>
          <w:ilvl w:val="3"/>
          <w:numId w:val="1"/>
        </w:numPr>
        <w:rPr/>
      </w:pPr>
      <w:r>
        <w:rPr/>
        <w:t>Wood Veneer Finish: Clear (0-95).</w:t>
      </w:r>
    </w:p>
    <w:p w:rsidR="ABFFABFF" w:rsidRDefault="ABFFABFF" w:rsidP="ABFFABFF">
      <w:pPr>
        <w:pStyle w:val="ARCATSubPara"/>
        <w:numPr>
          <w:ilvl w:val="3"/>
          <w:numId w:val="1"/>
        </w:numPr>
        <w:rPr/>
      </w:pPr>
      <w:r>
        <w:rPr/>
        <w:t>Wood Veneer Finish: Honey (26-95).</w:t>
      </w:r>
    </w:p>
    <w:p w:rsidR="ABFFABFF" w:rsidRDefault="ABFFABFF" w:rsidP="ABFFABFF">
      <w:pPr>
        <w:pStyle w:val="ARCATSubPara"/>
        <w:numPr>
          <w:ilvl w:val="3"/>
          <w:numId w:val="1"/>
        </w:numPr>
        <w:rPr/>
      </w:pPr>
      <w:r>
        <w:rPr/>
        <w:t>Wood Veneer Finish: Autumn (32-95).</w:t>
      </w:r>
    </w:p>
    <w:p w:rsidR="ABFFABFF" w:rsidRDefault="ABFFABFF" w:rsidP="ABFFABFF">
      <w:pPr>
        <w:pStyle w:val="ARCATSubPara"/>
        <w:numPr>
          <w:ilvl w:val="3"/>
          <w:numId w:val="1"/>
        </w:numPr>
        <w:rPr/>
      </w:pPr>
      <w:r>
        <w:rPr/>
        <w:t>Wood Veneer Finish: Wine (38-95).</w:t>
      </w:r>
    </w:p>
    <w:p w:rsidR="ABFFABFF" w:rsidRDefault="ABFFABFF" w:rsidP="ABFFABFF">
      <w:pPr>
        <w:pStyle w:val="ARCATSubPara"/>
        <w:numPr>
          <w:ilvl w:val="3"/>
          <w:numId w:val="1"/>
        </w:numPr>
        <w:rPr/>
      </w:pPr>
      <w:r>
        <w:rPr/>
        <w:t>Wood Veneer Finish: Mist (54-02).</w:t>
      </w:r>
    </w:p>
    <w:p w:rsidR="ABFFABFF" w:rsidRDefault="ABFFABFF" w:rsidP="ABFFABFF">
      <w:pPr>
        <w:pStyle w:val="ARCATSubPara"/>
        <w:numPr>
          <w:ilvl w:val="3"/>
          <w:numId w:val="1"/>
        </w:numPr>
        <w:rPr/>
      </w:pPr>
      <w:r>
        <w:rPr/>
        <w:t>Wood Veneer Finish: Rattan (56-02).</w:t>
      </w:r>
    </w:p>
    <w:p w:rsidR="ABFFABFF" w:rsidRDefault="ABFFABFF" w:rsidP="ABFFABFF">
      <w:pPr>
        <w:pStyle w:val="ARCATSubPara"/>
        <w:numPr>
          <w:ilvl w:val="3"/>
          <w:numId w:val="1"/>
        </w:numPr>
        <w:rPr/>
      </w:pPr>
      <w:r>
        <w:rPr/>
        <w:t>Wood Veneer Finish: Sand (22-95).</w:t>
      </w:r>
    </w:p>
    <w:p w:rsidR="ABFFABFF" w:rsidRDefault="ABFFABFF" w:rsidP="ABFFABFF">
      <w:pPr>
        <w:pStyle w:val="ARCATSubPara"/>
        <w:numPr>
          <w:ilvl w:val="3"/>
          <w:numId w:val="1"/>
        </w:numPr>
        <w:rPr/>
      </w:pPr>
      <w:r>
        <w:rPr/>
        <w:t>Wood Veneer Finish: Toast (28-95).</w:t>
      </w:r>
    </w:p>
    <w:p w:rsidR="ABFFABFF" w:rsidRDefault="ABFFABFF" w:rsidP="ABFFABFF">
      <w:pPr>
        <w:pStyle w:val="ARCATSubPara"/>
        <w:numPr>
          <w:ilvl w:val="3"/>
          <w:numId w:val="1"/>
        </w:numPr>
        <w:rPr/>
      </w:pPr>
      <w:r>
        <w:rPr/>
        <w:t>Wood Veneer Finish: Mandarin (58-02).</w:t>
      </w:r>
    </w:p>
    <w:p w:rsidR="ABFFABFF" w:rsidRDefault="ABFFABFF" w:rsidP="ABFFABFF">
      <w:pPr>
        <w:pStyle w:val="ARCATSubPara"/>
        <w:numPr>
          <w:ilvl w:val="3"/>
          <w:numId w:val="1"/>
        </w:numPr>
        <w:rPr/>
      </w:pPr>
      <w:r>
        <w:rPr/>
        <w:t>Wood Veneer Finish: Saffron (60-02).</w:t>
      </w:r>
    </w:p>
    <w:p w:rsidR="ABFFABFF" w:rsidRDefault="ABFFABFF" w:rsidP="ABFFABFF">
      <w:pPr>
        <w:pStyle w:val="ARCATSubPara"/>
        <w:numPr>
          <w:ilvl w:val="3"/>
          <w:numId w:val="1"/>
        </w:numPr>
        <w:rPr/>
      </w:pPr>
      <w:r>
        <w:rPr/>
        <w:t>Wood Veneer Finish: Cane (46-97).</w:t>
      </w:r>
    </w:p>
    <w:p w:rsidR="ABFFABFF" w:rsidRDefault="ABFFABFF" w:rsidP="ABFFABFF">
      <w:pPr>
        <w:pStyle w:val="ARCATSubPara"/>
        <w:numPr>
          <w:ilvl w:val="3"/>
          <w:numId w:val="1"/>
        </w:numPr>
        <w:rPr/>
      </w:pPr>
      <w:r>
        <w:rPr/>
        <w:t>Wood Veneer Finish: Merlot (62-02).</w:t>
      </w:r>
    </w:p>
    <w:p w:rsidR="ABFFABFF" w:rsidRDefault="ABFFABFF" w:rsidP="ABFFABFF">
      <w:pPr>
        <w:pStyle w:val="ARCATSubPara"/>
        <w:numPr>
          <w:ilvl w:val="3"/>
          <w:numId w:val="1"/>
        </w:numPr>
        <w:rPr/>
      </w:pPr>
      <w:r>
        <w:rPr/>
        <w:t>Wood Veneer Finish: Bombay (64-02).</w:t>
      </w:r>
    </w:p>
    <w:p w:rsidR="ABFFABFF" w:rsidRDefault="ABFFABFF" w:rsidP="ABFFABFF">
      <w:pPr>
        <w:pStyle w:val="ARCATSubPara"/>
        <w:numPr>
          <w:ilvl w:val="3"/>
          <w:numId w:val="1"/>
        </w:numPr>
        <w:rPr/>
      </w:pPr>
      <w:r>
        <w:rPr/>
        <w:t>Wood Veneer Finish: Amber (30-95).</w:t>
      </w:r>
    </w:p>
    <w:p w:rsidR="ABFFABFF" w:rsidRDefault="ABFFABFF" w:rsidP="ABFFABFF">
      <w:pPr>
        <w:pStyle w:val="ARCATSubPara"/>
        <w:numPr>
          <w:ilvl w:val="3"/>
          <w:numId w:val="1"/>
        </w:numPr>
        <w:rPr/>
      </w:pPr>
      <w:r>
        <w:rPr/>
        <w:t>Wood Veneer Finish: Cinnamon (36-95).</w:t>
      </w:r>
    </w:p>
    <w:p w:rsidR="ABFFABFF" w:rsidRDefault="ABFFABFF" w:rsidP="ABFFABFF">
      <w:pPr>
        <w:pStyle w:val="ARCATSubPara"/>
        <w:numPr>
          <w:ilvl w:val="3"/>
          <w:numId w:val="1"/>
        </w:numPr>
        <w:rPr/>
      </w:pPr>
      <w:r>
        <w:rPr/>
        <w:t>Wood Veneer Finish: Espresso (42-95).</w:t>
      </w:r>
    </w:p>
    <w:p w:rsidR="ABFFABFF" w:rsidRDefault="ABFFABFF" w:rsidP="ABFFABFF">
      <w:pPr>
        <w:pStyle w:val="ARCATSubPara"/>
        <w:numPr>
          <w:ilvl w:val="3"/>
          <w:numId w:val="1"/>
        </w:numPr>
        <w:rPr/>
      </w:pPr>
      <w:r>
        <w:rPr/>
        <w:t>Wood Veneer Finish: Nutmeg (48-97).</w:t>
      </w:r>
    </w:p>
    <w:p>
      <w:pPr>
        <w:pStyle w:val="ARCATnote"/>
        <w:rPr/>
      </w:pPr>
      <w:r>
        <w:rPr/>
        <w:t>** NOTE TO SPECIFIER ** Delete options for wood veneer cut not required.</w:t>
      </w:r>
    </w:p>
    <w:p w:rsidR="ABFFABFF" w:rsidRDefault="ABFFABFF" w:rsidP="ABFFABFF">
      <w:pPr>
        <w:pStyle w:val="ARCATSubPara"/>
        <w:numPr>
          <w:ilvl w:val="3"/>
          <w:numId w:val="1"/>
        </w:numPr>
        <w:rPr/>
      </w:pPr>
      <w:r>
        <w:rPr/>
        <w:t>Wood Veneer Cut: As scheduled and indicated on Drawings.</w:t>
      </w:r>
    </w:p>
    <w:p>
      <w:pPr>
        <w:pStyle w:val="ARCATnote"/>
        <w:rPr/>
      </w:pPr>
      <w:r>
        <w:rPr/>
        <w:t>** NOTE TO SPECIFIER ** Veneer sliced parallel to the pith of the log and approximately tangent to the growth rings to achieve flat cut veneer. Plain sliced veneer can be cut using either a horizontal or vertical slicing machine or by the half round method using a rotary lathe.</w:t>
      </w:r>
    </w:p>
    <w:p w:rsidR="ABFFABFF" w:rsidRDefault="ABFFABFF" w:rsidP="ABFFABFF">
      <w:pPr>
        <w:pStyle w:val="ARCATSubPara"/>
        <w:numPr>
          <w:ilvl w:val="3"/>
          <w:numId w:val="1"/>
        </w:numPr>
        <w:rPr/>
      </w:pPr>
      <w:r>
        <w:rPr/>
        <w:t>Wood Veneer Cut: Plain sliced.</w:t>
      </w:r>
    </w:p>
    <w:p>
      <w:pPr>
        <w:pStyle w:val="ARCATnote"/>
        <w:rPr/>
      </w:pPr>
      <w:r>
        <w:rPr/>
        <w:t>** NOTE TO SPECIFIER ** The log is placed in a lathe and rotated against a stationary knife. This produces a more-or-less continuous sheet of veneer, similar to pulling a long sheet off a roll of paper towels. Often a characteristic of this veneer cutting technique is random wild grain.</w:t>
      </w:r>
    </w:p>
    <w:p w:rsidR="ABFFABFF" w:rsidRDefault="ABFFABFF" w:rsidP="ABFFABFF">
      <w:pPr>
        <w:pStyle w:val="ARCATSubPara"/>
        <w:numPr>
          <w:ilvl w:val="3"/>
          <w:numId w:val="1"/>
        </w:numPr>
        <w:rPr/>
      </w:pPr>
      <w:r>
        <w:rPr/>
        <w:t>Wood Veneer Cut: Rotary cut.</w:t>
      </w:r>
    </w:p>
    <w:p>
      <w:pPr>
        <w:pStyle w:val="ARCATnote"/>
        <w:rPr/>
      </w:pPr>
      <w:r>
        <w:rPr/>
        <w:t>** NOTE TO SPECIFIER ** The quarter sliced pattern is first accomplished by cutting the log into four equal "quarters" and then slicing the quarter as shown in the graphic. It results in a fairly straight grain pattern. It should be noted that often times in quarter sliced oak a phenomenon occurs called flake. This is a natural product of the wood and is a function of the way it's sliced in relation to the medullary rays. Produces a striped grain pattern, straight in some woods, varied in others. Veneer produced by cutting in a radial direction to the pith to the extent that ray flake is produced, and the amount may be unlimited. In some woods, principally oak, "flake" results from cutting through the radial "rays".</w:t>
      </w:r>
    </w:p>
    <w:p w:rsidR="ABFFABFF" w:rsidRDefault="ABFFABFF" w:rsidP="ABFFABFF">
      <w:pPr>
        <w:pStyle w:val="ARCATSubPara"/>
        <w:numPr>
          <w:ilvl w:val="3"/>
          <w:numId w:val="1"/>
        </w:numPr>
        <w:rPr/>
      </w:pPr>
      <w:r>
        <w:rPr/>
        <w:t>Wood Veneer Cut: Quarter sliced.</w:t>
      </w:r>
    </w:p>
    <w:p>
      <w:pPr>
        <w:pStyle w:val="ARCATnote"/>
        <w:rPr/>
      </w:pPr>
      <w:r>
        <w:rPr/>
        <w:t>** NOTE TO SPECIFIER ** Usually referring to veneers, but can be applied to solid lumber (usually as Rift Sawn), this method is similar to Quarter Slicing, but accentuates the vertical grain and minimizes the "flake" of the finished material. Veneer produced by cutting at a slight right angle to the radial to produce a quartered appearance.</w:t>
      </w:r>
    </w:p>
    <w:p w:rsidR="ABFFABFF" w:rsidRDefault="ABFFABFF" w:rsidP="ABFFABFF">
      <w:pPr>
        <w:pStyle w:val="ARCATSubPara"/>
        <w:numPr>
          <w:ilvl w:val="3"/>
          <w:numId w:val="1"/>
        </w:numPr>
        <w:rPr/>
      </w:pPr>
      <w:r>
        <w:rPr/>
        <w:t>Wood Veneer Cut: Rift cut.</w:t>
      </w:r>
    </w:p>
    <w:p w:rsidR="ABFFABFF" w:rsidRDefault="ABFFABFF" w:rsidP="ABFFABFF">
      <w:pPr>
        <w:pStyle w:val="ARCATParagraph"/>
        <w:numPr>
          <w:ilvl w:val="2"/>
          <w:numId w:val="1"/>
        </w:numPr>
        <w:rPr/>
      </w:pPr>
      <w:r>
        <w:rPr/>
        <w:t>Door Design: Face veneer thickness, internal sound retardant core and perimeter door edge construction to be manufacturer's standard for the specified model.</w:t>
      </w:r>
    </w:p>
    <w:p w:rsidR="ABFFABFF" w:rsidRDefault="ABFFABFF" w:rsidP="ABFFABFF">
      <w:pPr>
        <w:pStyle w:val="ARCATSubPara"/>
        <w:numPr>
          <w:ilvl w:val="3"/>
          <w:numId w:val="1"/>
        </w:numPr>
        <w:rPr/>
      </w:pPr>
      <w:r>
        <w:rPr/>
        <w:t>Sizes: As scheduled and indicated on Architect approved Drawings.</w:t>
      </w:r>
    </w:p>
    <w:p w:rsidR="ABFFABFF" w:rsidRDefault="ABFFABFF" w:rsidP="ABFFABFF">
      <w:pPr>
        <w:pStyle w:val="ARCATSubPara"/>
        <w:numPr>
          <w:ilvl w:val="3"/>
          <w:numId w:val="1"/>
        </w:numPr>
        <w:rPr/>
      </w:pPr>
      <w:r>
        <w:rPr/>
        <w:t>Thickness: 1-3/4 inch minimum thickness.</w:t>
      </w:r>
    </w:p>
    <w:p w:rsidR="ABFFABFF" w:rsidRDefault="ABFFABFF" w:rsidP="ABFFABFF">
      <w:pPr>
        <w:pStyle w:val="ARCATSubPara"/>
        <w:numPr>
          <w:ilvl w:val="3"/>
          <w:numId w:val="1"/>
        </w:numPr>
        <w:rPr/>
      </w:pPr>
      <w:r>
        <w:rPr/>
        <w:t>Seams: No visible seams shall be permitted on door faces. </w:t>
      </w:r>
    </w:p>
    <w:p w:rsidR="ABFFABFF" w:rsidRDefault="ABFFABFF" w:rsidP="ABFFABFF">
      <w:pPr>
        <w:pStyle w:val="ARCATParagraph"/>
        <w:numPr>
          <w:ilvl w:val="2"/>
          <w:numId w:val="1"/>
        </w:numPr>
        <w:rPr/>
      </w:pPr>
      <w:r>
        <w:rPr/>
        <w:t>Frame Design: With integral trim and shipped with temporary spreader.</w:t>
      </w:r>
    </w:p>
    <w:p w:rsidR="ABFFABFF" w:rsidRDefault="ABFFABFF" w:rsidP="ABFFABFF">
      <w:pPr>
        <w:pStyle w:val="ARCATSubPara"/>
        <w:numPr>
          <w:ilvl w:val="3"/>
          <w:numId w:val="1"/>
        </w:numPr>
        <w:rPr/>
      </w:pPr>
      <w:r>
        <w:rPr/>
        <w:t>Thickness: 14 gauge minimum.</w:t>
      </w:r>
    </w:p>
    <w:p w:rsidR="ABFFABFF" w:rsidRDefault="ABFFABFF" w:rsidP="ABFFABFF">
      <w:pPr>
        <w:pStyle w:val="ARCATSubPara"/>
        <w:numPr>
          <w:ilvl w:val="3"/>
          <w:numId w:val="1"/>
        </w:numPr>
        <w:rPr/>
      </w:pPr>
      <w:r>
        <w:rPr/>
        <w:t>Construction: Welded units.</w:t>
      </w:r>
    </w:p>
    <w:p w:rsidR="ABFFABFF" w:rsidRDefault="ABFFABFF" w:rsidP="ABFFABFF">
      <w:pPr>
        <w:pStyle w:val="ARCATSubPara"/>
        <w:numPr>
          <w:ilvl w:val="3"/>
          <w:numId w:val="1"/>
        </w:numPr>
        <w:rPr/>
      </w:pPr>
      <w:r>
        <w:rPr/>
        <w:t>Knock-down frames are not acceptable, unless sizes exceed shipping limitations. </w:t>
      </w:r>
    </w:p>
    <w:p w:rsidR="ABFFABFF" w:rsidRDefault="ABFFABFF" w:rsidP="ABFFABFF">
      <w:pPr>
        <w:pStyle w:val="ARCATSubSub1"/>
        <w:numPr>
          <w:ilvl w:val="4"/>
          <w:numId w:val="1"/>
        </w:numPr>
        <w:rPr/>
      </w:pPr>
      <w:r>
        <w:rPr/>
        <w:t>After installation, field splices required because of shipping limitations must be field welded by certified welders per manufacturer's instructions and in accordance with AWS D1.1/D1.3.</w:t>
      </w:r>
    </w:p>
    <w:p>
      <w:pPr>
        <w:pStyle w:val="ARCATnote"/>
        <w:rPr/>
      </w:pPr>
      <w:r>
        <w:rPr/>
        <w:t>** NOTE TO SPECIFIER ** Only applicable to select Overly models. Delete if not required.</w:t>
      </w:r>
    </w:p>
    <w:p w:rsidR="ABFFABFF" w:rsidRDefault="ABFFABFF" w:rsidP="ABFFABFF">
      <w:pPr>
        <w:pStyle w:val="ARCATParagraph"/>
        <w:numPr>
          <w:ilvl w:val="2"/>
          <w:numId w:val="1"/>
        </w:numPr>
        <w:rPr/>
      </w:pPr>
      <w:r>
        <w:rPr/>
        <w:t>Cam Lift Hinges: When required to achieve STC, manufacturer to furnish laboratory test data certifying hinges have been cycled a minimum of 1,000,000 while supporting a minimum door weight of 350 pounds.</w:t>
      </w:r>
    </w:p>
    <w:p w:rsidR="ABFFABFF" w:rsidRDefault="ABFFABFF" w:rsidP="ABFFABFF">
      <w:pPr>
        <w:pStyle w:val="ARCATParagraph"/>
        <w:numPr>
          <w:ilvl w:val="2"/>
          <w:numId w:val="1"/>
        </w:numPr>
        <w:rPr/>
      </w:pPr>
      <w:r>
        <w:rPr/>
        <w:t>Hardware Reinforcements: </w:t>
      </w:r>
    </w:p>
    <w:p w:rsidR="ABFFABFF" w:rsidRDefault="ABFFABFF" w:rsidP="ABFFABFF">
      <w:pPr>
        <w:pStyle w:val="ARCATSubPara"/>
        <w:numPr>
          <w:ilvl w:val="3"/>
          <w:numId w:val="1"/>
        </w:numPr>
        <w:rPr/>
      </w:pPr>
      <w:r>
        <w:rPr/>
        <w:t>Mortise Hardware: Factory mortise, reinforce, drill and tap components as required by hardware manufacturer's template. </w:t>
      </w:r>
    </w:p>
    <w:p w:rsidR="ABFFABFF" w:rsidRDefault="ABFFABFF" w:rsidP="ABFFABFF">
      <w:pPr>
        <w:pStyle w:val="ARCATSubPara"/>
        <w:numPr>
          <w:ilvl w:val="3"/>
          <w:numId w:val="1"/>
        </w:numPr>
        <w:rPr/>
      </w:pPr>
      <w:r>
        <w:rPr/>
        <w:t>Surface Mounted Hardware: Provide reinforcement plates.</w:t>
      </w:r>
    </w:p>
    <w:p w:rsidR="ABFFABFF" w:rsidRDefault="ABFFABFF" w:rsidP="ABFFABFF">
      <w:pPr>
        <w:pStyle w:val="ARCATSubPara"/>
        <w:numPr>
          <w:ilvl w:val="3"/>
          <w:numId w:val="1"/>
        </w:numPr>
        <w:rPr/>
      </w:pPr>
      <w:r>
        <w:rPr/>
        <w:t>Drilling and Tapping: Performed in field by installer. </w:t>
      </w:r>
    </w:p>
    <w:p w:rsidR="ABFFABFF" w:rsidRDefault="ABFFABFF" w:rsidP="ABFFABFF">
      <w:pPr>
        <w:pStyle w:val="ARCATSubPara"/>
        <w:numPr>
          <w:ilvl w:val="3"/>
          <w:numId w:val="1"/>
        </w:numPr>
        <w:rPr/>
      </w:pPr>
      <w:r>
        <w:rPr/>
        <w:t>Frame Mortises: Provide dust cover boxes.</w:t>
      </w:r>
    </w:p>
    <w:p w:rsidR="ABFFABFF" w:rsidRDefault="ABFFABFF" w:rsidP="ABFFABFF">
      <w:pPr>
        <w:pStyle w:val="ARCATParagraph"/>
        <w:numPr>
          <w:ilvl w:val="2"/>
          <w:numId w:val="1"/>
        </w:numPr>
        <w:rPr/>
      </w:pPr>
      <w:r>
        <w:rPr/>
        <w:t>Anchors: Provide anchors to install frames in partition types indicated on approved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openings and substrates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Do not proceed with installation until openings and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SubPara"/>
        <w:numPr>
          <w:ilvl w:val="3"/>
          <w:numId w:val="1"/>
        </w:numPr>
        <w:rPr/>
      </w:pPr>
      <w:r>
        <w:rPr/>
        <w:t>Prior to installation, secure the services of a qualified representative of the manufacturer to visit the job site and instruct the contractor's personnel in proper installation and adjustment of the assemblies or secure services of manufacturer's factory trained and authorized installer to perform installation of assemblies.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products in accordance with manufacturer's instructions.</w:t>
      </w:r>
    </w:p>
    <w:p>
      <w:pPr>
        <w:pStyle w:val="ARCATnote"/>
        <w:rPr/>
      </w:pPr>
      <w:r>
        <w:rPr/>
        <w:t>** NOTE TO SPECIFIER ** The following paragraph applies if the paragraph for manufacturer authorized installer in Part 1 Quality Assurance is deleted. Delete if not required.</w:t>
      </w:r>
    </w:p>
    <w:p w:rsidR="ABFFABFF" w:rsidRDefault="ABFFABFF" w:rsidP="ABFFABFF">
      <w:pPr>
        <w:pStyle w:val="ARCATParagraph"/>
        <w:numPr>
          <w:ilvl w:val="2"/>
          <w:numId w:val="1"/>
        </w:numPr>
        <w:rPr/>
      </w:pPr>
      <w:r>
        <w:rPr/>
        <w:t>Prior to installation, secure the services of a qualified representative of the manufacturer to visit the job site and instruct the contractor's personnel in proper installation and adjustment of the assemblies.</w:t>
      </w:r>
    </w:p>
    <w:p w:rsidR="ABFFABFF" w:rsidRDefault="ABFFABFF" w:rsidP="ABFFABFF">
      <w:pPr>
        <w:pStyle w:val="ARCATParagraph"/>
        <w:numPr>
          <w:ilvl w:val="2"/>
          <w:numId w:val="1"/>
        </w:numPr>
        <w:rPr/>
      </w:pPr>
      <w:r>
        <w:rPr/>
        <w:t>Welding: Where installations require field welding, work must be performed by certified welders in accordance with AWS D1.1/D1.3.</w:t>
      </w:r>
    </w:p>
    <w:p>
      <w:pPr>
        <w:pStyle w:val="ARCATnote"/>
        <w:rPr/>
      </w:pPr>
      <w:r>
        <w:rPr/>
        <w:t>** NOTE TO SPECIFIER ** Applies only to wood doors. Delete if not required.</w:t>
      </w:r>
    </w:p>
    <w:p w:rsidR="ABFFABFF" w:rsidRDefault="ABFFABFF" w:rsidP="ABFFABFF">
      <w:pPr>
        <w:pStyle w:val="ARCATParagraph"/>
        <w:numPr>
          <w:ilvl w:val="2"/>
          <w:numId w:val="1"/>
        </w:numPr>
        <w:rPr/>
      </w:pPr>
      <w:r>
        <w:rPr/>
        <w:t>Painting and Cleaning: Factory finishing of Sound Retardant Wood Swinging Doors shall be done in accordance with AWI Quality Standards.</w:t>
      </w:r>
    </w:p>
    <w:p w:rsidR="ABFFABFF" w:rsidRDefault="ABFFABFF" w:rsidP="ABFFABFF">
      <w:pPr>
        <w:pStyle w:val="ARCATSubPara"/>
        <w:numPr>
          <w:ilvl w:val="3"/>
          <w:numId w:val="1"/>
        </w:numPr>
        <w:rPr/>
      </w:pPr>
      <w:r>
        <w:rPr/>
        <w:t>Field finishing of wood doors, when required, shall be done with manufacturer's recommended finishing guidelines for the particular face veneer species supplied </w:t>
      </w:r>
    </w:p>
    <w:p w:rsidR="ABFFABFF" w:rsidRDefault="ABFFABFF" w:rsidP="ABFFABFF">
      <w:pPr>
        <w:pStyle w:val="ARCATSubPara"/>
        <w:numPr>
          <w:ilvl w:val="3"/>
          <w:numId w:val="1"/>
        </w:numPr>
        <w:rPr/>
      </w:pPr>
      <w:r>
        <w:rPr/>
        <w:t>After fabrication of frames, tool marks and surface imperfections shall be removed and exposed faces of welded joints dressed smooth. </w:t>
      </w:r>
    </w:p>
    <w:p w:rsidR="ABFFABFF" w:rsidRDefault="ABFFABFF" w:rsidP="ABFFABFF">
      <w:pPr>
        <w:pStyle w:val="ARCATSubPara"/>
        <w:numPr>
          <w:ilvl w:val="3"/>
          <w:numId w:val="1"/>
        </w:numPr>
        <w:rPr/>
      </w:pPr>
      <w:r>
        <w:rPr/>
        <w:t>Chemically treat surfaces to insure maximum paint adhesion and coat with a water-based rust-inhibitive primer.</w:t>
      </w:r>
    </w:p>
    <w:p>
      <w:pPr>
        <w:pStyle w:val="ARCATnote"/>
        <w:rPr/>
      </w:pPr>
      <w:r>
        <w:rPr/>
        <w:t>** NOTE TO SPECIFIER ** Applies only to wood doors. Delete if not required.</w:t>
      </w:r>
    </w:p>
    <w:p w:rsidR="ABFFABFF" w:rsidRDefault="ABFFABFF" w:rsidP="ABFFABFF">
      <w:pPr>
        <w:pStyle w:val="ARCATParagraph"/>
        <w:numPr>
          <w:ilvl w:val="2"/>
          <w:numId w:val="1"/>
        </w:numPr>
        <w:rPr/>
      </w:pPr>
      <w:r>
        <w:rPr/>
        <w:t>Distortion of Wood Doors: Upon installation, doors shall be allowed to acclimate through a full cycle of seasons, for a period not to exceed 1 year, after which distortion shall be checked in accordance with NWWDA 1.S 1A.</w:t>
      </w:r>
    </w:p>
    <w:p w:rsidR="ABFFABFF" w:rsidRDefault="ABFFABFF" w:rsidP="ABFFABFF">
      <w:pPr>
        <w:pStyle w:val="ARCATArticle"/>
        <w:numPr>
          <w:ilvl w:val="1"/>
          <w:numId w:val="1"/>
        </w:numPr>
        <w:rPr/>
      </w:pPr>
      <w:r>
        <w:rPr/>
        <w:t>FIELD TESTING</w:t>
      </w:r>
    </w:p>
    <w:p w:rsidR="ABFFABFF" w:rsidRDefault="ABFFABFF" w:rsidP="ABFFABFF">
      <w:pPr>
        <w:pStyle w:val="ARCATParagraph"/>
        <w:numPr>
          <w:ilvl w:val="2"/>
          <w:numId w:val="1"/>
        </w:numPr>
        <w:rPr/>
      </w:pPr>
      <w:r>
        <w:rPr/>
        <w:t>Secure the services of a qualified Independent Testing agency to test door and frame installations selected by Owner/Architect in accordance with ASTM E 336. Installed product shall perform no less than 5 FSTC rating points below the specified STC rating. Installations which fail to meet these criteria shall be examined, re-worked and re-tested until compliance is obtained. </w:t>
      </w:r>
    </w:p>
    <w:p w:rsidR="ABFFABFF" w:rsidRDefault="ABFFABFF" w:rsidP="ABFFABFF">
      <w:pPr>
        <w:pStyle w:val="ARCATParagraph"/>
        <w:numPr>
          <w:ilvl w:val="2"/>
          <w:numId w:val="1"/>
        </w:numPr>
        <w:rPr/>
      </w:pPr>
      <w:r>
        <w:rPr/>
        <w:t>Testing: Upon installation, secure the services of a qualified representative of the manufacturer to visit the jobsite and inspect the complete installation of the door and frame assemblies, test all components through a minimum of ten cycles of operation and direct installer in correcting any non-conforming items found.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and finishes from damage during construction.</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34 73 -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6A859"
  Type="http://schemas.openxmlformats.org/officeDocument/2006/relationships/image"
  Target="https://www.arcat.com/clients/gfx/overly.png"
  TargetMode="External"
/>
<Relationship
  Id="rId_A2F496_1"
  Type="http://schemas.openxmlformats.org/officeDocument/2006/relationships/hyperlink"
  Target="https://arcat.com/rfi?action=email&amp;company=Overly%252BDoor%252BCompany&amp;message=RE%253A%2520Spec%2520Question%2520(08345ove)%253A%2520&amp;coid=34628&amp;spec=08345ove&amp;rep=&amp;fax=724-830-2871"
  TargetMode="External"
/>
<Relationship
  Id="rId_A2F496_2"
  Type="http://schemas.openxmlformats.org/officeDocument/2006/relationships/hyperlink"
  Target="https://overl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