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rrix.png&quot; \* MERGEFORMAT \d  \x \y">
        <w:r>
          <w:drawing>
            <wp:inline distT="0" distB="0" distL="0" distR="0">
              <wp:extent cx="3810000" cy="1905000"/>
              <wp:effectExtent l="0" t="0" r="0" b="0"/>
              <wp:docPr id="1" name="Picture rId_F8DBA1" descr="https://www.arcat.com/clients/gfx/quar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DBA1" descr="https://www.arcat.com/clients/gfx/quarrix.png"/>
                      <pic:cNvPicPr>
                        <a:picLocks noChangeAspect="1" noChangeArrowheads="1"/>
                      </pic:cNvPicPr>
                    </pic:nvPicPr>
                    <pic:blipFill>
                      <a:blip r:link="rId_F8DBA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COMPOSITE ROOF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Quarrix Building Products; specialty roofing products.</w:t>
      </w:r>
      <w:r>
        <w:rPr/>
        <w:br/>
        <w:t>This section is based on the products of Quarrix Building Products, which is located at:705 Pennsylvania Ave. S.Minneapolis, MN 55426Toll Free Tel: 800-438-2920Tel: 763-540-9700Fax: 763-540-9709Email: </w:t>
      </w:r>
      <w:hyperlink r:id="rId_BF3362_1" w:history="1">
        <w:tooltip>request info (marketing@quarrix.com) downloads</w:tooltip>
        <w:r>
          <w:rPr>
            <w:rStyle w:val="Hyperlink"/>
            <w:color w:val="802020"/>
            <w:u w:val="single"/>
          </w:rPr>
          <w:t>request info (marketing@quarrix.com)</w:t>
        </w:r>
      </w:hyperlink>
      <w:r>
        <w:rPr/>
        <w:t/>
      </w:r>
      <w:r>
        <w:rPr/>
        <w:br/>
        <w:t>Web: </w:t>
      </w:r>
      <w:hyperlink r:id="rId_BF3362_2" w:history="1">
        <w:tooltip>http://www.quarrix.com downloads</w:tooltip>
        <w:r>
          <w:rPr>
            <w:rStyle w:val="Hyperlink"/>
            <w:color w:val="802020"/>
            <w:u w:val="single"/>
          </w:rPr>
          <w:t>http://www.quarrix.com</w:t>
        </w:r>
      </w:hyperlink>
      <w:r>
        <w:rPr/>
        <w:t>  </w:t>
      </w:r>
      <w:r>
        <w:rPr/>
        <w:br/>
        <w:t> [ </w:t>
      </w:r>
      <w:hyperlink r:id="rId_BF3362_3" w:history="1">
        <w:tooltip>Click Here downloads</w:tooltip>
        <w:r>
          <w:rPr>
            <w:rStyle w:val="Hyperlink"/>
            <w:color w:val="802020"/>
            <w:u w:val="single"/>
          </w:rPr>
          <w:t>Click Here</w:t>
        </w:r>
      </w:hyperlink>
      <w:r>
        <w:rPr/>
        <w:t> ] for additional information.</w:t>
      </w:r>
      <w:r>
        <w:rPr/>
        <w:br/>
        <w:t>Quarrix Building Products is a part of the Liberty Diversified International (LDI) family of companies and a brand within the Liberty Plastics, Inc. business unit. LDI founded Liberty Plastics, Inc. in 1985 and, with LDI's support and passion for innovation, developed several patented designs that lead to advanced building materials and breakthroughs within the roofing industry. Quarrix quickly emerged as a leader in the specialty roofing products industry.</w:t>
      </w:r>
      <w:r>
        <w:rPr/>
        <w:br/>
        <w:t>Fast forward to today, Quarrix is uncompromising in its commitment to quality and purpose to provide protective solutions for attics, roofs, and walls. Entrusted by millions to keep their homes beautiful and healthy, inside and out, we strive for product excellence. Values-driven and customer-focused, we care for and treat our customers as though they're family. We strive to act our LDI values of Caring, Innovation, Trust and Excellence in everything we do.</w:t>
      </w:r>
      <w:r>
        <w:rPr/>
        <w:br/>
        <w:t>Quarrix Building Products is headquartered in Minneapolis, Minnesota, with manufacturing facilities and suppliers throughout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Roof Tiles - Double Roman.</w:t>
      </w:r>
    </w:p>
    <w:p w:rsidR="ABFFABFF" w:rsidRDefault="ABFFABFF" w:rsidP="ABFFABFF">
      <w:pPr>
        <w:pStyle w:val="ARCATParagraph"/>
        <w:numPr>
          <w:ilvl w:val="2"/>
          <w:numId w:val="1"/>
        </w:numPr>
        <w:rPr/>
      </w:pPr>
      <w:r>
        <w:rPr/>
        <w:t>Tile Roof Accessories for Composite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53 13 - Chlorinated-Polyethylene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D3161/D3161M-20 - Standard Test Method for Wind-Resistance of Steep Slope Roofing Products (Fan-Induced Method)</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Paragraph"/>
        <w:numPr>
          <w:ilvl w:val="2"/>
          <w:numId w:val="1"/>
        </w:numPr>
        <w:rPr/>
      </w:pPr>
      <w:r>
        <w:rPr/>
        <w:t>Factory Mutual (FM):</w:t>
      </w:r>
    </w:p>
    <w:p w:rsidR="ABFFABFF" w:rsidRDefault="ABFFABFF" w:rsidP="ABFFABFF">
      <w:pPr>
        <w:pStyle w:val="ARCATSubPara"/>
        <w:numPr>
          <w:ilvl w:val="3"/>
          <w:numId w:val="1"/>
        </w:numPr>
        <w:rPr/>
      </w:pPr>
      <w:r>
        <w:rPr/>
        <w:t>FM 4473 - Specification Test Standard for Impact Resistance Testing of Rigid Roofing Materials by Impacting with Freezer Ice Balls.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issued and executed by manufacturer of roof tile, countersigned by roof tile installer.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five years documented experience with projects of similar scope and complexity and/or supervision by a manufacturer's authorized installation representative.</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Agenda shall include schedule, responsibilities, critical path items and approvals.</w:t>
      </w:r>
    </w:p>
    <w:p w:rsidR="ABFFABFF" w:rsidRDefault="ABFFABFF" w:rsidP="ABFFABFF">
      <w:pPr>
        <w:pStyle w:val="ARCATSubPara"/>
        <w:numPr>
          <w:ilvl w:val="3"/>
          <w:numId w:val="1"/>
        </w:numPr>
        <w:rPr/>
      </w:pPr>
      <w:r>
        <w:rPr/>
        <w:t>Require attendance by representatives of the following:</w:t>
      </w:r>
    </w:p>
    <w:p w:rsidR="ABFFABFF" w:rsidRDefault="ABFFABFF" w:rsidP="ABFFABFF">
      <w:pPr>
        <w:pStyle w:val="ARCATSubSub1"/>
        <w:numPr>
          <w:ilvl w:val="4"/>
          <w:numId w:val="1"/>
        </w:numPr>
        <w:rPr/>
      </w:pPr>
      <w:r>
        <w:rPr/>
        <w:t>Installer of this section.</w:t>
      </w:r>
    </w:p>
    <w:p w:rsidR="ABFFABFF" w:rsidRDefault="ABFFABFF" w:rsidP="ABFFABFF">
      <w:pPr>
        <w:pStyle w:val="ARCATSubSub1"/>
        <w:numPr>
          <w:ilvl w:val="4"/>
          <w:numId w:val="1"/>
        </w:numPr>
        <w:rPr/>
      </w:pPr>
      <w:r>
        <w:rPr/>
        <w:t>Architect.</w:t>
      </w:r>
    </w:p>
    <w:p w:rsidR="ABFFABFF" w:rsidRDefault="ABFFABFF" w:rsidP="ABFFABFF">
      <w:pPr>
        <w:pStyle w:val="ARCATSubSub1"/>
        <w:numPr>
          <w:ilvl w:val="4"/>
          <w:numId w:val="1"/>
        </w:numPr>
        <w:rPr/>
      </w:pPr>
      <w:r>
        <w:rPr/>
        <w:t>Other entities directly affecting, or affected by, construction activities of this section.</w:t>
      </w:r>
    </w:p>
    <w:p w:rsidR="ABFFABFF" w:rsidRDefault="ABFFABFF" w:rsidP="ABFFABFF">
      <w:pPr>
        <w:pStyle w:val="ARCATSubSub1"/>
        <w:numPr>
          <w:ilvl w:val="4"/>
          <w:numId w:val="1"/>
        </w:numPr>
        <w:rPr/>
      </w:pPr>
      <w:r>
        <w:rPr/>
        <w:t>Quarrix representative.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SubPara"/>
        <w:numPr>
          <w:ilvl w:val="3"/>
          <w:numId w:val="1"/>
        </w:numPr>
        <w:rPr/>
      </w:pPr>
      <w:r>
        <w:rPr/>
        <w:t>Maintain dry storage area for products of this section until installation of products.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Roof tile manufacturer's 50 year limited warranty against defects in product workmanship and materials.</w:t>
      </w:r>
    </w:p>
    <w:p w:rsidR="ABFFABFF" w:rsidRDefault="ABFFABFF" w:rsidP="ABFFABFF">
      <w:pPr>
        <w:pStyle w:val="ARCATParagraph"/>
        <w:numPr>
          <w:ilvl w:val="2"/>
          <w:numId w:val="1"/>
        </w:numPr>
        <w:rPr/>
      </w:pPr>
      <w:r>
        <w:rPr/>
        <w:t>Tile will be free from manufacturing defects, not rot, split, splinter or suffer structural damage from normal weather conditions and termite or fungal decay when subject to normal use for a period of fifty (50) years from date of original purchase or will not blow off or otherwise become damaged by winds less than eighty (80) miles per hour for a period of ten (10) years from the date of original purchase.</w:t>
      </w:r>
    </w:p>
    <w:p w:rsidR="ABFFABFF" w:rsidRDefault="ABFFABFF" w:rsidP="ABFFABFF">
      <w:pPr>
        <w:pStyle w:val="ARCATParagraph"/>
        <w:numPr>
          <w:ilvl w:val="2"/>
          <w:numId w:val="1"/>
        </w:numPr>
        <w:rPr/>
      </w:pPr>
      <w:r>
        <w:rPr/>
        <w:t>Warranty does not provide protection against any failure, defect or damage caused by situations and events beyond Quarrix's control, including but not limited to: </w:t>
      </w:r>
    </w:p>
    <w:p w:rsidR="ABFFABFF" w:rsidRDefault="ABFFABFF" w:rsidP="ABFFABFF">
      <w:pPr>
        <w:pStyle w:val="ARCATSubPara"/>
        <w:numPr>
          <w:ilvl w:val="3"/>
          <w:numId w:val="1"/>
        </w:numPr>
        <w:rPr/>
      </w:pPr>
      <w:r>
        <w:rPr/>
        <w:t>Natural Disasters: Hail over 1.0 inch (25 mm) in diameter, fire, smoke, chemicals, earthquakes, lightning, or static electricity.</w:t>
      </w:r>
    </w:p>
    <w:p w:rsidR="ABFFABFF" w:rsidRDefault="ABFFABFF" w:rsidP="ABFFABFF">
      <w:pPr>
        <w:pStyle w:val="ARCATSubPara"/>
        <w:numPr>
          <w:ilvl w:val="3"/>
          <w:numId w:val="1"/>
        </w:numPr>
        <w:rPr/>
      </w:pPr>
      <w:r>
        <w:rPr/>
        <w:t>Falling, thrown, or blown objects.</w:t>
      </w:r>
    </w:p>
    <w:p w:rsidR="ABFFABFF" w:rsidRDefault="ABFFABFF" w:rsidP="ABFFABFF">
      <w:pPr>
        <w:pStyle w:val="ARCATSubPara"/>
        <w:numPr>
          <w:ilvl w:val="3"/>
          <w:numId w:val="1"/>
        </w:numPr>
        <w:rPr/>
      </w:pPr>
      <w:r>
        <w:rPr/>
        <w:t>Neglect, abuse, misuse (including faulty installation, repair, or maintenance), improper transportation, handling or storage of Quarrix Products or other failure to comply with instructions in the documentation and/or manual accompanying Quarrix Products.</w:t>
      </w:r>
    </w:p>
    <w:p w:rsidR="ABFFABFF" w:rsidRDefault="ABFFABFF" w:rsidP="ABFFABFF">
      <w:pPr>
        <w:pStyle w:val="ARCATSubPara"/>
        <w:numPr>
          <w:ilvl w:val="3"/>
          <w:numId w:val="1"/>
        </w:numPr>
        <w:rPr/>
      </w:pPr>
      <w:r>
        <w:rPr/>
        <w:t>Modification of Quarrix Products not provided by Quarrix.</w:t>
      </w:r>
    </w:p>
    <w:p w:rsidR="ABFFABFF" w:rsidRDefault="ABFFABFF" w:rsidP="ABFFABFF">
      <w:pPr>
        <w:pStyle w:val="ARCATSubPara"/>
        <w:numPr>
          <w:ilvl w:val="3"/>
          <w:numId w:val="1"/>
        </w:numPr>
        <w:rPr/>
      </w:pPr>
      <w:r>
        <w:rPr/>
        <w:t>Malfunction of any product not provided by Quarrix with which Quarrix Products are used or combined.</w:t>
      </w:r>
    </w:p>
    <w:p w:rsidR="ABFFABFF" w:rsidRDefault="ABFFABFF" w:rsidP="ABFFABFF">
      <w:pPr>
        <w:pStyle w:val="ARCATSubPara"/>
        <w:numPr>
          <w:ilvl w:val="3"/>
          <w:numId w:val="1"/>
        </w:numPr>
        <w:rPr/>
      </w:pPr>
      <w:r>
        <w:rPr/>
        <w:t>Use, modification, or other treatment of Quarrix Products in a manner for which it was not designed or intended.</w:t>
      </w:r>
    </w:p>
    <w:p w:rsidR="ABFFABFF" w:rsidRDefault="ABFFABFF" w:rsidP="ABFFABFF">
      <w:pPr>
        <w:pStyle w:val="ARCATSubPara"/>
        <w:numPr>
          <w:ilvl w:val="3"/>
          <w:numId w:val="1"/>
        </w:numPr>
        <w:rPr/>
      </w:pPr>
      <w:r>
        <w:rPr/>
        <w:t>Defects or damage due to inferior building practices, ventilation, drainage issues or roof slopes inconsistent with snow and ice control.</w:t>
      </w:r>
    </w:p>
    <w:p w:rsidR="ABFFABFF" w:rsidRDefault="ABFFABFF" w:rsidP="ABFFABFF">
      <w:pPr>
        <w:pStyle w:val="ARCATSubPara"/>
        <w:numPr>
          <w:ilvl w:val="3"/>
          <w:numId w:val="1"/>
        </w:numPr>
        <w:rPr/>
      </w:pPr>
      <w:r>
        <w:rPr/>
        <w:t>Replacement under or subjection to abnormal use conditions.</w:t>
      </w:r>
    </w:p>
    <w:p w:rsidR="ABFFABFF" w:rsidRDefault="ABFFABFF" w:rsidP="ABFFABFF">
      <w:pPr>
        <w:pStyle w:val="ARCATSubPara"/>
        <w:numPr>
          <w:ilvl w:val="3"/>
          <w:numId w:val="1"/>
        </w:numPr>
        <w:rPr/>
      </w:pPr>
      <w:r>
        <w:rPr/>
        <w:t>Normal wear and tear including the natural effects of progressive aging on the color and surface of the tile</w:t>
      </w:r>
    </w:p>
    <w:p w:rsidR="ABFFABFF" w:rsidRDefault="ABFFABFF" w:rsidP="ABFFABFF">
      <w:pPr>
        <w:pStyle w:val="ARCATSubPara"/>
        <w:numPr>
          <w:ilvl w:val="3"/>
          <w:numId w:val="1"/>
        </w:numPr>
        <w:rPr/>
      </w:pPr>
      <w:r>
        <w:rPr/>
        <w:t>Discoloration and variations in color or uniformity caused by weathering and/or UV exposure, staining due to shade or sap, ash or proximity to metals that might cause discoloration.</w:t>
      </w:r>
    </w:p>
    <w:p w:rsidR="ABFFABFF" w:rsidRDefault="ABFFABFF" w:rsidP="ABFFABFF">
      <w:pPr>
        <w:pStyle w:val="ARCATSubPara"/>
        <w:numPr>
          <w:ilvl w:val="3"/>
          <w:numId w:val="1"/>
        </w:numPr>
        <w:rPr/>
      </w:pPr>
      <w:r>
        <w:rPr/>
        <w:t>Foot traffic.</w:t>
      </w:r>
    </w:p>
    <w:p w:rsidR="ABFFABFF" w:rsidRDefault="ABFFABFF" w:rsidP="ABFFABFF">
      <w:pPr>
        <w:pStyle w:val="ARCATSubPara"/>
        <w:numPr>
          <w:ilvl w:val="3"/>
          <w:numId w:val="1"/>
        </w:numPr>
        <w:rPr/>
      </w:pPr>
      <w:r>
        <w:rPr/>
        <w:t>Vandalism or other malicious actions.</w:t>
      </w:r>
    </w:p>
    <w:p w:rsidR="ABFFABFF" w:rsidRDefault="ABFFABFF" w:rsidP="ABFFABFF">
      <w:pPr>
        <w:pStyle w:val="ARCATSubPara"/>
        <w:numPr>
          <w:ilvl w:val="3"/>
          <w:numId w:val="1"/>
        </w:numPr>
        <w:rPr/>
      </w:pPr>
      <w:r>
        <w:rPr/>
        <w:t>Quarrix Products blown off by winds more than 80 mph.</w:t>
      </w:r>
    </w:p>
    <w:p w:rsidR="ABFFABFF" w:rsidRDefault="ABFFABFF" w:rsidP="ABFFABFF">
      <w:pPr>
        <w:pStyle w:val="ARCATParagraph"/>
        <w:numPr>
          <w:ilvl w:val="2"/>
          <w:numId w:val="1"/>
        </w:numPr>
        <w:rPr/>
      </w:pPr>
      <w:r>
        <w:rPr/>
        <w:t>Refer to the Quarrix Composite Tile Limited Warranty and Certificate of Warranty for complete details.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one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Quarrix Building Products, which is located at:705 Pennsylvania Ave. S.Minneapolis, MN 55426Toll Free Tel: 800-438-2920Tel: 763-540-9700Fax: 763-540-9709Email: </w:t>
      </w:r>
      <w:hyperlink r:id="rId_E1E5A9_1" w:history="1">
        <w:tooltip>request info (marketing@quarrix.com) downloads</w:tooltip>
        <w:r>
          <w:rPr>
            <w:rStyle w:val="Hyperlink"/>
            <w:color w:val="802020"/>
            <w:u w:val="single"/>
          </w:rPr>
          <w:t>request info (marketing@quarrix.com)</w:t>
        </w:r>
      </w:hyperlink>
      <w:r>
        <w:rPr/>
        <w:t>;Web: </w:t>
      </w:r>
      <w:hyperlink r:id="rId_E1E5A9_2" w:history="1">
        <w:tooltip>http://www.quarrix.com downloads</w:tooltip>
        <w:r>
          <w:rPr>
            <w:rStyle w:val="Hyperlink"/>
            <w:color w:val="802020"/>
            <w:u w:val="single"/>
          </w:rPr>
          <w:t>http://www.quarrix.com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COMPOSITE ROOF TILE</w:t>
      </w:r>
    </w:p>
    <w:p w:rsidR="ABFFABFF" w:rsidRDefault="ABFFABFF" w:rsidP="ABFFABFF">
      <w:pPr>
        <w:pStyle w:val="ARCATParagraph"/>
        <w:numPr>
          <w:ilvl w:val="2"/>
          <w:numId w:val="1"/>
        </w:numPr>
        <w:rPr/>
      </w:pPr>
      <w:r>
        <w:rPr/>
        <w:t>Basis or Design: Quarrix Composite Roof Tile; </w:t>
      </w:r>
    </w:p>
    <w:p w:rsidR="ABFFABFF" w:rsidRDefault="ABFFABFF" w:rsidP="ABFFABFF">
      <w:pPr>
        <w:pStyle w:val="ARCATSubPara"/>
        <w:numPr>
          <w:ilvl w:val="3"/>
          <w:numId w:val="1"/>
        </w:numPr>
        <w:rPr/>
      </w:pPr>
      <w:r>
        <w:rPr/>
        <w:t>Profile: Similar to high barrel Spanish tile. 67 percent less weight than traditional or concrete tile. No need to reinforce roof structures. </w:t>
      </w:r>
    </w:p>
    <w:p w:rsidR="ABFFABFF" w:rsidRDefault="ABFFABFF" w:rsidP="ABFFABFF">
      <w:pPr>
        <w:pStyle w:val="ARCATSubPara"/>
        <w:numPr>
          <w:ilvl w:val="3"/>
          <w:numId w:val="1"/>
        </w:numPr>
        <w:rPr/>
      </w:pPr>
      <w:r>
        <w:rPr/>
        <w:t>Material: Engineered polymer; high-density polyethylene (HDPE) base. </w:t>
      </w:r>
    </w:p>
    <w:p w:rsidR="ABFFABFF" w:rsidRDefault="ABFFABFF" w:rsidP="ABFFABFF">
      <w:pPr>
        <w:pStyle w:val="ARCATSubPara"/>
        <w:numPr>
          <w:ilvl w:val="3"/>
          <w:numId w:val="1"/>
        </w:numPr>
        <w:rPr/>
      </w:pPr>
      <w:r>
        <w:rPr/>
        <w:t>Appearance: Textured in appearance to replicate look of true clay and concrete tile.</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Field Tile (LxWxH): 16-1/2 x 13 x 2-1/4 inches (419 x 330 x 57 mm)</w:t>
      </w:r>
    </w:p>
    <w:p w:rsidR="ABFFABFF" w:rsidRDefault="ABFFABFF" w:rsidP="ABFFABFF">
      <w:pPr>
        <w:pStyle w:val="ARCATSubSub1"/>
        <w:numPr>
          <w:ilvl w:val="4"/>
          <w:numId w:val="1"/>
        </w:numPr>
        <w:rPr/>
      </w:pPr>
      <w:r>
        <w:rPr/>
        <w:t>Hip, Ridge, and Rake Tile (LxWxH): 16-1/2 x 8-1/2 x 3-7/8 inches (419 x 216 x 98 mm).</w:t>
      </w:r>
    </w:p>
    <w:p w:rsidR="ABFFABFF" w:rsidRDefault="ABFFABFF" w:rsidP="ABFFABFF">
      <w:pPr>
        <w:pStyle w:val="ARCATSubSub1"/>
        <w:numPr>
          <w:ilvl w:val="4"/>
          <w:numId w:val="1"/>
        </w:numPr>
        <w:rPr/>
      </w:pPr>
      <w:r>
        <w:rPr/>
        <w:t>Hip Starter Tile (LxWxH): 17-1/4 x 8-1/8 x 3-7/8 inches (438 x 203 x 98 mm)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ASTM E108 Class A Fire Resistance: When installed over two layers of GAF VersaShield Underlayment.</w:t>
      </w:r>
    </w:p>
    <w:p w:rsidR="ABFFABFF" w:rsidRDefault="ABFFABFF" w:rsidP="ABFFABFF">
      <w:pPr>
        <w:pStyle w:val="ARCATSubSub1"/>
        <w:numPr>
          <w:ilvl w:val="4"/>
          <w:numId w:val="1"/>
        </w:numPr>
        <w:rPr/>
      </w:pPr>
      <w:r>
        <w:rPr/>
        <w:t>ASTM E108 Class C Fire Resistance: When installed over one of the following:</w:t>
      </w:r>
    </w:p>
    <w:p w:rsidR="ABFFABFF" w:rsidRDefault="ABFFABFF" w:rsidP="ABFFABFF">
      <w:pPr>
        <w:pStyle w:val="ARCATSubSub2"/>
        <w:numPr>
          <w:ilvl w:val="5"/>
          <w:numId w:val="1"/>
        </w:numPr>
        <w:rPr/>
      </w:pPr>
      <w:r>
        <w:rPr/>
        <w:t>Self-adhered membrane: A minimum 30 lbs felt meeting requirements of ASTM D226 Type II.</w:t>
      </w:r>
    </w:p>
    <w:p w:rsidR="ABFFABFF" w:rsidRDefault="ABFFABFF" w:rsidP="ABFFABFF">
      <w:pPr>
        <w:pStyle w:val="ARCATSubSub2"/>
        <w:numPr>
          <w:ilvl w:val="5"/>
          <w:numId w:val="1"/>
        </w:numPr>
        <w:rPr/>
      </w:pPr>
      <w:r>
        <w:rPr/>
        <w:t>Listed synthetic underlayment per ASTM 108/UL790; Class C.</w:t>
      </w:r>
    </w:p>
    <w:p w:rsidR="ABFFABFF" w:rsidRDefault="ABFFABFF" w:rsidP="ABFFABFF">
      <w:pPr>
        <w:pStyle w:val="ARCATSubSub1"/>
        <w:numPr>
          <w:ilvl w:val="4"/>
          <w:numId w:val="1"/>
        </w:numPr>
        <w:rPr/>
      </w:pPr>
      <w:r>
        <w:rPr/>
        <w:t>Wind Resistance per ASTM D3161/D 3161M-20: 110 mph.</w:t>
      </w:r>
    </w:p>
    <w:p w:rsidR="ABFFABFF" w:rsidRDefault="ABFFABFF" w:rsidP="ABFFABFF">
      <w:pPr>
        <w:pStyle w:val="ARCATSubSub1"/>
        <w:numPr>
          <w:ilvl w:val="4"/>
          <w:numId w:val="1"/>
        </w:numPr>
        <w:rPr/>
      </w:pPr>
      <w:r>
        <w:rPr/>
        <w:t>Hail: Class 4 impact rating, tested in accordance with FM 4473.</w:t>
      </w:r>
    </w:p>
    <w:p w:rsidR="ABFFABFF" w:rsidRDefault="ABFFABFF" w:rsidP="ABFFABFF">
      <w:pPr>
        <w:pStyle w:val="ARCATSubPara"/>
        <w:numPr>
          <w:ilvl w:val="3"/>
          <w:numId w:val="1"/>
        </w:numPr>
        <w:rPr/>
      </w:pPr>
      <w:r>
        <w:rPr/>
        <w:t>Exposure per Tile (LxW): 13-1/2 x 11-19/32 inches (343 x 294 mm).</w:t>
      </w:r>
    </w:p>
    <w:p>
      <w:pPr>
        <w:pStyle w:val="ARCATnote"/>
        <w:rPr/>
      </w:pPr>
      <w:r>
        <w:rPr/>
        <w:t>** NOTE TO SPECIFIER ** Delete fire rating option not required.</w:t>
      </w:r>
    </w:p>
    <w:p w:rsidR="ABFFABFF" w:rsidRDefault="ABFFABFF" w:rsidP="ABFFABFF">
      <w:pPr>
        <w:pStyle w:val="ARCATSubPara"/>
        <w:numPr>
          <w:ilvl w:val="3"/>
          <w:numId w:val="1"/>
        </w:numPr>
        <w:rPr/>
      </w:pPr>
      <w:r>
        <w:rPr/>
        <w:t>Fire Rating: Class A.</w:t>
      </w:r>
    </w:p>
    <w:p w:rsidR="ABFFABFF" w:rsidRDefault="ABFFABFF" w:rsidP="ABFFABFF">
      <w:pPr>
        <w:pStyle w:val="ARCATSubSub1"/>
        <w:numPr>
          <w:ilvl w:val="4"/>
          <w:numId w:val="1"/>
        </w:numPr>
        <w:rPr/>
      </w:pPr>
      <w:r>
        <w:rPr/>
        <w:t>Weight per Composite Tile:</w:t>
      </w:r>
    </w:p>
    <w:p w:rsidR="ABFFABFF" w:rsidRDefault="ABFFABFF" w:rsidP="ABFFABFF">
      <w:pPr>
        <w:pStyle w:val="ARCATSubSub2"/>
        <w:numPr>
          <w:ilvl w:val="5"/>
          <w:numId w:val="1"/>
        </w:numPr>
        <w:rPr/>
      </w:pPr>
      <w:r>
        <w:rPr/>
        <w:t>Field Tile: 3.3 lbs (1.50 kg).</w:t>
      </w:r>
    </w:p>
    <w:p w:rsidR="ABFFABFF" w:rsidRDefault="ABFFABFF" w:rsidP="ABFFABFF">
      <w:pPr>
        <w:pStyle w:val="ARCATSubSub2"/>
        <w:numPr>
          <w:ilvl w:val="5"/>
          <w:numId w:val="1"/>
        </w:numPr>
        <w:rPr/>
      </w:pPr>
      <w:r>
        <w:rPr/>
        <w:t>Hip, Ridge, and Rake Tile: 2.2 lbs (1.00 kg).</w:t>
      </w:r>
    </w:p>
    <w:p w:rsidR="ABFFABFF" w:rsidRDefault="ABFFABFF" w:rsidP="ABFFABFF">
      <w:pPr>
        <w:pStyle w:val="ARCATSubSub2"/>
        <w:numPr>
          <w:ilvl w:val="5"/>
          <w:numId w:val="1"/>
        </w:numPr>
        <w:rPr/>
      </w:pPr>
      <w:r>
        <w:rPr/>
        <w:t>Hip Starter Tile: 2.09 lbs (0.95 kg).</w:t>
      </w:r>
    </w:p>
    <w:p w:rsidR="ABFFABFF" w:rsidRDefault="ABFFABFF" w:rsidP="ABFFABFF">
      <w:pPr>
        <w:pStyle w:val="ARCATSubSub1"/>
        <w:numPr>
          <w:ilvl w:val="4"/>
          <w:numId w:val="1"/>
        </w:numPr>
        <w:rPr/>
      </w:pPr>
      <w:r>
        <w:rPr/>
        <w:t>Weight per Square: 297 lbs (134.72 kg). </w:t>
      </w:r>
    </w:p>
    <w:p w:rsidR="ABFFABFF" w:rsidRDefault="ABFFABFF" w:rsidP="ABFFABFF">
      <w:pPr>
        <w:pStyle w:val="ARCATSubPara"/>
        <w:numPr>
          <w:ilvl w:val="3"/>
          <w:numId w:val="1"/>
        </w:numPr>
        <w:rPr/>
      </w:pPr>
      <w:r>
        <w:rPr/>
        <w:t>Fire Rating: Class C.</w:t>
      </w:r>
    </w:p>
    <w:p w:rsidR="ABFFABFF" w:rsidRDefault="ABFFABFF" w:rsidP="ABFFABFF">
      <w:pPr>
        <w:pStyle w:val="ARCATSubSub1"/>
        <w:numPr>
          <w:ilvl w:val="4"/>
          <w:numId w:val="1"/>
        </w:numPr>
        <w:rPr/>
      </w:pPr>
      <w:r>
        <w:rPr/>
        <w:t>Weight per Composite Tile:</w:t>
      </w:r>
    </w:p>
    <w:p w:rsidR="ABFFABFF" w:rsidRDefault="ABFFABFF" w:rsidP="ABFFABFF">
      <w:pPr>
        <w:pStyle w:val="ARCATSubSub2"/>
        <w:numPr>
          <w:ilvl w:val="5"/>
          <w:numId w:val="1"/>
        </w:numPr>
        <w:rPr/>
      </w:pPr>
      <w:r>
        <w:rPr/>
        <w:t>Field Tile: 3.0 lbs (1.36 kg).</w:t>
      </w:r>
    </w:p>
    <w:p w:rsidR="ABFFABFF" w:rsidRDefault="ABFFABFF" w:rsidP="ABFFABFF">
      <w:pPr>
        <w:pStyle w:val="ARCATSubSub2"/>
        <w:numPr>
          <w:ilvl w:val="5"/>
          <w:numId w:val="1"/>
        </w:numPr>
        <w:rPr/>
      </w:pPr>
      <w:r>
        <w:rPr/>
        <w:t>Hip, Ridge, and Rake Tile: 2 lbs (0.91 kg).</w:t>
      </w:r>
    </w:p>
    <w:p w:rsidR="ABFFABFF" w:rsidRDefault="ABFFABFF" w:rsidP="ABFFABFF">
      <w:pPr>
        <w:pStyle w:val="ARCATSubSub2"/>
        <w:numPr>
          <w:ilvl w:val="5"/>
          <w:numId w:val="1"/>
        </w:numPr>
        <w:rPr/>
      </w:pPr>
      <w:r>
        <w:rPr/>
        <w:t>Hip Starter Tile: 1.9 lbs (0.86 kg).</w:t>
      </w:r>
    </w:p>
    <w:p w:rsidR="ABFFABFF" w:rsidRDefault="ABFFABFF" w:rsidP="ABFFABFF">
      <w:pPr>
        <w:pStyle w:val="ARCATSubSub1"/>
        <w:numPr>
          <w:ilvl w:val="4"/>
          <w:numId w:val="1"/>
        </w:numPr>
        <w:rPr/>
      </w:pPr>
      <w:r>
        <w:rPr/>
        <w:t>Weight per Square: 270 lbs (122.47 kg).</w:t>
      </w:r>
    </w:p>
    <w:p>
      <w:pPr>
        <w:pStyle w:val="ARCATnote"/>
        <w:rPr/>
      </w:pPr>
      <w:r>
        <w:rPr/>
        <w:t>** NOTE TO SPECIFIER ** Delete color options not required. Delete non-applicable colors from other color-matched accessories noted below. For multi-color blends insert colors and percentage of each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Canyon Earth.</w:t>
      </w:r>
    </w:p>
    <w:p w:rsidR="ABFFABFF" w:rsidRDefault="ABFFABFF" w:rsidP="ABFFABFF">
      <w:pPr>
        <w:pStyle w:val="ARCATSubPara"/>
        <w:numPr>
          <w:ilvl w:val="3"/>
          <w:numId w:val="1"/>
        </w:numPr>
        <w:rPr/>
      </w:pPr>
      <w:r>
        <w:rPr/>
        <w:t>Color: Desert Red.</w:t>
      </w:r>
    </w:p>
    <w:p w:rsidR="ABFFABFF" w:rsidRDefault="ABFFABFF" w:rsidP="ABFFABFF">
      <w:pPr>
        <w:pStyle w:val="ARCATSubPara"/>
        <w:numPr>
          <w:ilvl w:val="3"/>
          <w:numId w:val="1"/>
        </w:numPr>
        <w:rPr/>
      </w:pPr>
      <w:r>
        <w:rPr/>
        <w:t>Color: Goldenrod.</w:t>
      </w:r>
    </w:p>
    <w:p w:rsidR="ABFFABFF" w:rsidRDefault="ABFFABFF" w:rsidP="ABFFABFF">
      <w:pPr>
        <w:pStyle w:val="ARCATSubPara"/>
        <w:numPr>
          <w:ilvl w:val="3"/>
          <w:numId w:val="1"/>
        </w:numPr>
        <w:rPr/>
      </w:pPr>
      <w:r>
        <w:rPr/>
        <w:t>Color: Sage.</w:t>
      </w:r>
    </w:p>
    <w:p w:rsidR="ABFFABFF" w:rsidRDefault="ABFFABFF" w:rsidP="ABFFABFF">
      <w:pPr>
        <w:pStyle w:val="ARCATSubPara"/>
        <w:numPr>
          <w:ilvl w:val="3"/>
          <w:numId w:val="1"/>
        </w:numPr>
        <w:rPr/>
      </w:pPr>
      <w:r>
        <w:rPr/>
        <w:t>Color: Saddle Brown.</w:t>
      </w:r>
    </w:p>
    <w:p w:rsidR="ABFFABFF" w:rsidRDefault="ABFFABFF" w:rsidP="ABFFABFF">
      <w:pPr>
        <w:pStyle w:val="ARCATSubPara"/>
        <w:numPr>
          <w:ilvl w:val="3"/>
          <w:numId w:val="1"/>
        </w:numPr>
        <w:rPr/>
      </w:pPr>
      <w:r>
        <w:rPr/>
        <w:t>Color: Multi-Color Custom Blend:</w:t>
      </w:r>
    </w:p>
    <w:p w:rsidR="ABFFABFF" w:rsidRDefault="ABFFABFF" w:rsidP="ABFFABFF">
      <w:pPr>
        <w:pStyle w:val="ARCATSubSub1"/>
        <w:numPr>
          <w:ilvl w:val="4"/>
          <w:numId w:val="1"/>
        </w:numPr>
        <w:rPr/>
      </w:pPr>
      <w:r>
        <w:rPr/>
        <w:t>Color:________; ____ percent.</w:t>
      </w:r>
    </w:p>
    <w:p w:rsidR="ABFFABFF" w:rsidRDefault="ABFFABFF" w:rsidP="ABFFABFF">
      <w:pPr>
        <w:pStyle w:val="ARCATSubSub1"/>
        <w:numPr>
          <w:ilvl w:val="4"/>
          <w:numId w:val="1"/>
        </w:numPr>
        <w:rPr/>
      </w:pPr>
      <w:r>
        <w:rPr/>
        <w:t>Color:________; ____ percent.</w:t>
      </w:r>
    </w:p>
    <w:p w:rsidR="ABFFABFF" w:rsidRDefault="ABFFABFF" w:rsidP="ABFFABFF">
      <w:pPr>
        <w:pStyle w:val="ARCATArticle"/>
        <w:numPr>
          <w:ilvl w:val="1"/>
          <w:numId w:val="1"/>
        </w:numPr>
        <w:rPr/>
      </w:pPr>
      <w:r>
        <w:rPr/>
        <w:t>TILE ROOF ACCESSORIES</w:t>
      </w:r>
    </w:p>
    <w:p w:rsidR="ABFFABFF" w:rsidRDefault="ABFFABFF" w:rsidP="ABFFABFF">
      <w:pPr>
        <w:pStyle w:val="ARCATParagraph"/>
        <w:numPr>
          <w:ilvl w:val="2"/>
          <w:numId w:val="1"/>
        </w:numPr>
        <w:rPr/>
      </w:pPr>
      <w:r>
        <w:rPr/>
        <w:t>Underlayments:</w:t>
      </w:r>
    </w:p>
    <w:p w:rsidR="ABFFABFF" w:rsidRDefault="ABFFABFF" w:rsidP="ABFFABFF">
      <w:pPr>
        <w:pStyle w:val="ARCATSubPara"/>
        <w:numPr>
          <w:ilvl w:val="3"/>
          <w:numId w:val="1"/>
        </w:numPr>
        <w:rPr/>
      </w:pPr>
      <w:r>
        <w:rPr/>
        <w:t>Synthetic Self-Sealing Roof Underlayment: Meet or exceed ICC- ES AC 48.</w:t>
      </w:r>
    </w:p>
    <w:p w:rsidR="ABFFABFF" w:rsidRDefault="ABFFABFF" w:rsidP="ABFFABFF">
      <w:pPr>
        <w:pStyle w:val="ARCATSubPara"/>
        <w:numPr>
          <w:ilvl w:val="3"/>
          <w:numId w:val="1"/>
        </w:numPr>
        <w:rPr/>
      </w:pPr>
      <w:r>
        <w:rPr/>
        <w:t>Asphalt Saturated Organic Felt: No. 30. Meet ASTM D226, Type 2 or equal.</w:t>
      </w:r>
    </w:p>
    <w:p w:rsidR="ABFFABFF" w:rsidRDefault="ABFFABFF" w:rsidP="ABFFABFF">
      <w:pPr>
        <w:pStyle w:val="ARCATSubPara"/>
        <w:numPr>
          <w:ilvl w:val="3"/>
          <w:numId w:val="1"/>
        </w:numPr>
        <w:rPr/>
      </w:pPr>
      <w:r>
        <w:rPr/>
        <w:t>Rubberized Self Sealing Underlayment per ASTM D1970: Self-adhering rubberized asphalt membrane having internal reinforcement, and "split" back plastic release film. </w:t>
      </w:r>
    </w:p>
    <w:p w:rsidR="ABFFABFF" w:rsidRDefault="ABFFABFF" w:rsidP="ABFFABFF">
      <w:pPr>
        <w:pStyle w:val="ARCATParagraph"/>
        <w:numPr>
          <w:ilvl w:val="2"/>
          <w:numId w:val="1"/>
        </w:numPr>
        <w:rPr/>
      </w:pPr>
      <w:r>
        <w:rPr/>
        <w:t>DryRoof Roof Battens: Quarrix DryRoof Roof Battens. Corrosion-free, laminated high-density polyethylene (HDPE) corrugated plastic. Layers of corrugated plastic must be glued, not stapled.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Dimensions (WxLxH): 1-1/2 x 96 x 3/4 inches (38 x 2438 x 19 mm)</w:t>
      </w:r>
    </w:p>
    <w:p w:rsidR="ABFFABFF" w:rsidRDefault="ABFFABFF" w:rsidP="ABFFABFF">
      <w:pPr>
        <w:pStyle w:val="ARCATParagraph"/>
        <w:numPr>
          <w:ilvl w:val="2"/>
          <w:numId w:val="1"/>
        </w:numPr>
        <w:rPr/>
      </w:pPr>
      <w:r>
        <w:rPr/>
        <w:t>Upper and Lower Metal/Eave Closures: Quarrix coated steel Eave Closures (birdstop) pressure fit between the weather checks on the upper and lower edges of the tile. </w:t>
      </w:r>
    </w:p>
    <w:p w:rsidR="ABFFABFF" w:rsidRDefault="ABFFABFF" w:rsidP="ABFFABFF">
      <w:pPr>
        <w:pStyle w:val="ARCATSubPara"/>
        <w:numPr>
          <w:ilvl w:val="3"/>
          <w:numId w:val="1"/>
        </w:numPr>
        <w:rPr/>
      </w:pPr>
      <w:r>
        <w:rPr/>
        <w:t>Lower Metal Closure: Formed to match the contour of the tile and fits on top of the drip edge under the first course of tile to raise the lower edge to the correct height as well as keep out birds and insects. </w:t>
      </w:r>
    </w:p>
    <w:p w:rsidR="ABFFABFF" w:rsidRDefault="ABFFABFF" w:rsidP="ABFFABFF">
      <w:pPr>
        <w:pStyle w:val="ARCATSubPara"/>
        <w:numPr>
          <w:ilvl w:val="3"/>
          <w:numId w:val="1"/>
        </w:numPr>
        <w:rPr/>
      </w:pPr>
      <w:r>
        <w:rPr/>
        <w:t>Upper Metal Closures: Secured via fastener over the fastener lugs in the barrels at the top of the tile to protect from birds, insects, and wind-driven rain.</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Canyon Earth.</w:t>
      </w:r>
    </w:p>
    <w:p w:rsidR="ABFFABFF" w:rsidRDefault="ABFFABFF" w:rsidP="ABFFABFF">
      <w:pPr>
        <w:pStyle w:val="ARCATSubPara"/>
        <w:numPr>
          <w:ilvl w:val="3"/>
          <w:numId w:val="1"/>
        </w:numPr>
        <w:rPr/>
      </w:pPr>
      <w:r>
        <w:rPr/>
        <w:t>Color: Desert Red.</w:t>
      </w:r>
    </w:p>
    <w:p w:rsidR="ABFFABFF" w:rsidRDefault="ABFFABFF" w:rsidP="ABFFABFF">
      <w:pPr>
        <w:pStyle w:val="ARCATSubPara"/>
        <w:numPr>
          <w:ilvl w:val="3"/>
          <w:numId w:val="1"/>
        </w:numPr>
        <w:rPr/>
      </w:pPr>
      <w:r>
        <w:rPr/>
        <w:t>Color: Golden Rod.</w:t>
      </w:r>
    </w:p>
    <w:p w:rsidR="ABFFABFF" w:rsidRDefault="ABFFABFF" w:rsidP="ABFFABFF">
      <w:pPr>
        <w:pStyle w:val="ARCATSubPara"/>
        <w:numPr>
          <w:ilvl w:val="3"/>
          <w:numId w:val="1"/>
        </w:numPr>
        <w:rPr/>
      </w:pPr>
      <w:r>
        <w:rPr/>
        <w:t>Color: Saddle Brown.</w:t>
      </w:r>
    </w:p>
    <w:p w:rsidR="ABFFABFF" w:rsidRDefault="ABFFABFF" w:rsidP="ABFFABFF">
      <w:pPr>
        <w:pStyle w:val="ARCATParagraph"/>
        <w:numPr>
          <w:ilvl w:val="2"/>
          <w:numId w:val="1"/>
        </w:numPr>
        <w:rPr/>
      </w:pPr>
      <w:r>
        <w:rPr/>
        <w:t>Universal Tile Ridge Vent: Combines tile ventilation and expandable weather blocking with an aluminum closure system to attach to tile with a peel-off butyl adhesive.</w:t>
      </w:r>
    </w:p>
    <w:p w:rsidR="ABFFABFF" w:rsidRDefault="ABFFABFF" w:rsidP="ABFFABFF">
      <w:pPr>
        <w:pStyle w:val="ARCATSubPara"/>
        <w:numPr>
          <w:ilvl w:val="3"/>
          <w:numId w:val="1"/>
        </w:numPr>
        <w:rPr/>
      </w:pPr>
      <w:r>
        <w:rPr/>
        <w:t>Size (WxL): 15-3/74 inches x 16 ft (40 mm x 4.877 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Quarrix Universal Tile Flashing: Fully adhered, expandable aluminum flashing that can be used as a primary flashing and counter flashing, in combination with bent metal flashings, or as a weather block wherever mortar would be required.</w:t>
      </w:r>
    </w:p>
    <w:p w:rsidR="ABFFABFF" w:rsidRDefault="ABFFABFF" w:rsidP="ABFFABFF">
      <w:pPr>
        <w:pStyle w:val="ARCATSubPara"/>
        <w:numPr>
          <w:ilvl w:val="3"/>
          <w:numId w:val="1"/>
        </w:numPr>
        <w:rPr/>
      </w:pPr>
      <w:r>
        <w:rPr/>
        <w:t>Size (WxL): 11-3/4 inches x 16 ft (3581 mm x 4.877 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Tile Fasteners:</w:t>
      </w:r>
    </w:p>
    <w:p w:rsidR="ABFFABFF" w:rsidRDefault="ABFFABFF" w:rsidP="ABFFABFF">
      <w:pPr>
        <w:pStyle w:val="ARCATSubSub1"/>
        <w:numPr>
          <w:ilvl w:val="4"/>
          <w:numId w:val="1"/>
        </w:numPr>
        <w:rPr/>
      </w:pPr>
      <w:r>
        <w:rPr/>
        <w:t>Quarrix Tile Fasteners: Corrosion resistant exterior grade screws for specialty roof applications and recommended with Quarrix Composite Tile. </w:t>
      </w:r>
    </w:p>
    <w:p w:rsidR="ABFFABFF" w:rsidRDefault="ABFFABFF" w:rsidP="ABFFABFF">
      <w:pPr>
        <w:pStyle w:val="ARCATSubSub2"/>
        <w:numPr>
          <w:ilvl w:val="5"/>
          <w:numId w:val="1"/>
        </w:numPr>
        <w:rPr/>
      </w:pPr>
      <w:r>
        <w:rPr/>
        <w:t>Tested to SAE J78 with 2-3/4 inch (70 mm) overall length, 1-1/2 inch (38 mm) thread length, No. 10 pan-head (0.40 inch) screws. Two per tile.</w:t>
      </w:r>
    </w:p>
    <w:p w:rsidR="ABFFABFF" w:rsidRDefault="ABFFABFF" w:rsidP="ABFFABFF">
      <w:pPr>
        <w:pStyle w:val="ARCATSubSub1"/>
        <w:numPr>
          <w:ilvl w:val="4"/>
          <w:numId w:val="1"/>
        </w:numPr>
        <w:rPr/>
      </w:pPr>
      <w:r>
        <w:rPr/>
        <w:t>Screw Fasteners: Use screws for maximum wind resistance. </w:t>
      </w:r>
    </w:p>
    <w:p w:rsidR="ABFFABFF" w:rsidRDefault="ABFFABFF" w:rsidP="ABFFABFF">
      <w:pPr>
        <w:pStyle w:val="ARCATSubSub2"/>
        <w:numPr>
          <w:ilvl w:val="5"/>
          <w:numId w:val="1"/>
        </w:numPr>
        <w:rPr/>
      </w:pPr>
      <w:r>
        <w:rPr/>
        <w:t>Two, 2-3/4 inch (6.98 cm), non-corrosive No. 10 coarse thread, 0.344 inch diameter (8.74 mm) pan-head screws. </w:t>
      </w:r>
    </w:p>
    <w:p w:rsidR="ABFFABFF" w:rsidRDefault="ABFFABFF" w:rsidP="ABFFABFF">
      <w:pPr>
        <w:pStyle w:val="ARCATSubSub3"/>
        <w:numPr>
          <w:ilvl w:val="6"/>
          <w:numId w:val="1"/>
        </w:numPr>
        <w:rPr/>
      </w:pPr>
      <w:r>
        <w:rPr/>
        <w:t>This allows for 1/4 inch (6 mm) penetration through sheathing.</w:t>
      </w:r>
    </w:p>
    <w:p w:rsidR="ABFFABFF" w:rsidRDefault="ABFFABFF" w:rsidP="ABFFABFF">
      <w:pPr>
        <w:pStyle w:val="ARCATSubSub1"/>
        <w:numPr>
          <w:ilvl w:val="4"/>
          <w:numId w:val="1"/>
        </w:numPr>
        <w:rPr/>
      </w:pPr>
      <w:r>
        <w:rPr/>
        <w:t>Nails: Two non-corrosive, 2-3/4 inch (70 mm), 10/11-gauge, ring-shank (18 rings/inch), 3/8 inch diameter (10 mm) head nails. </w:t>
      </w:r>
    </w:p>
    <w:p w:rsidR="ABFFABFF" w:rsidRDefault="ABFFABFF" w:rsidP="ABFFABFF">
      <w:pPr>
        <w:pStyle w:val="ARCATSubSub2"/>
        <w:numPr>
          <w:ilvl w:val="5"/>
          <w:numId w:val="1"/>
        </w:numPr>
        <w:rPr/>
      </w:pPr>
      <w:r>
        <w:rPr/>
        <w:t>This allows for 1/4 inch (6 mm) penetration through sheathing when using Quarrix Tile Battens.</w:t>
      </w:r>
    </w:p>
    <w:p w:rsidR="ABFFABFF" w:rsidRDefault="ABFFABFF" w:rsidP="ABFFABFF">
      <w:pPr>
        <w:pStyle w:val="ARCATSubPara"/>
        <w:numPr>
          <w:ilvl w:val="3"/>
          <w:numId w:val="1"/>
        </w:numPr>
        <w:rPr/>
      </w:pPr>
      <w:r>
        <w:rPr/>
        <w:t>Batten Fasteners: Fastened every 10 inches (254 mm) using non-corrosive nails or screws of sufficient length to fully penetrate roof sheathing.</w:t>
      </w:r>
    </w:p>
    <w:p w:rsidR="ABFFABFF" w:rsidRDefault="ABFFABFF" w:rsidP="ABFFABFF">
      <w:pPr>
        <w:pStyle w:val="ARCATSubPara"/>
        <w:numPr>
          <w:ilvl w:val="3"/>
          <w:numId w:val="1"/>
        </w:numPr>
        <w:rPr/>
      </w:pPr>
      <w:r>
        <w:rPr/>
        <w:t>Underlayment Fasteners: 11-ga roofing nails with 3/8 inch (10 mm) heads of sufficient length to penetrate sheathing 3/8 inch (10 mm) or through sheathing 3/4 inch (19 mm), whichever is less.</w:t>
      </w:r>
    </w:p>
    <w:p w:rsidR="ABFFABFF" w:rsidRDefault="ABFFABFF" w:rsidP="ABFFABFF">
      <w:pPr>
        <w:pStyle w:val="ARCATSubPara"/>
        <w:numPr>
          <w:ilvl w:val="3"/>
          <w:numId w:val="1"/>
        </w:numPr>
        <w:rPr/>
      </w:pPr>
      <w:r>
        <w:rPr/>
        <w:t>Flashing Fasteners: 11 ga, ring-shank, corrosion-resistant nails compatible with flashing material with sufficient length to penetrate sheathing 3/4 inch (19 mm) or through the sheathing, whichever is less.</w:t>
      </w:r>
    </w:p>
    <w:p w:rsidR="ABFFABFF" w:rsidRDefault="ABFFABFF" w:rsidP="ABFFABFF">
      <w:pPr>
        <w:pStyle w:val="ARCATSubPara"/>
        <w:numPr>
          <w:ilvl w:val="3"/>
          <w:numId w:val="1"/>
        </w:numPr>
        <w:rPr/>
      </w:pPr>
      <w:r>
        <w:rPr/>
        <w:t>Fasteners for Hip, Ridge and Rake Tiles and Hip Starter Tiles: Use Quarrix Tile Fasteners for hip, ridge, and rake tiles where applicable and when possible. </w:t>
      </w:r>
    </w:p>
    <w:p w:rsidR="ABFFABFF" w:rsidRDefault="ABFFABFF" w:rsidP="ABFFABFF">
      <w:pPr>
        <w:pStyle w:val="ARCATSubSub1"/>
        <w:numPr>
          <w:ilvl w:val="4"/>
          <w:numId w:val="1"/>
        </w:numPr>
        <w:rPr/>
      </w:pPr>
      <w:r>
        <w:rPr/>
        <w:t>When Other Fasteners are Needed: </w:t>
      </w:r>
    </w:p>
    <w:p w:rsidR="ABFFABFF" w:rsidRDefault="ABFFABFF" w:rsidP="ABFFABFF">
      <w:pPr>
        <w:pStyle w:val="ARCATSubSub2"/>
        <w:numPr>
          <w:ilvl w:val="5"/>
          <w:numId w:val="1"/>
        </w:numPr>
        <w:rPr/>
      </w:pPr>
      <w:r>
        <w:rPr/>
        <w:t>No. 10, coarse-thread, 0.344 inch diameter (8.74 mm), corrosion-resistant pan-head screws; same as tile fasteners. </w:t>
      </w:r>
    </w:p>
    <w:p w:rsidR="ABFFABFF" w:rsidRDefault="ABFFABFF" w:rsidP="ABFFABFF">
      <w:pPr>
        <w:pStyle w:val="ARCATSubSub3"/>
        <w:numPr>
          <w:ilvl w:val="6"/>
          <w:numId w:val="1"/>
        </w:numPr>
        <w:rPr/>
      </w:pPr>
      <w:r>
        <w:rPr/>
        <w:t>For Ridges and Hips: 2-3/4 inches (70 mm) long.</w:t>
      </w:r>
    </w:p>
    <w:p w:rsidR="ABFFABFF" w:rsidRDefault="ABFFABFF" w:rsidP="ABFFABFF">
      <w:pPr>
        <w:pStyle w:val="ARCATSubSub2"/>
        <w:numPr>
          <w:ilvl w:val="5"/>
          <w:numId w:val="1"/>
        </w:numPr>
        <w:rPr/>
      </w:pPr>
      <w:r>
        <w:rPr/>
        <w:t>3 inch (76 mm) non-corrosive, ring-shank nail in combination with an approved adhesive under the nose of each trim piece can also be used.</w:t>
      </w:r>
    </w:p>
    <w:p w:rsidR="ABFFABFF" w:rsidRDefault="ABFFABFF" w:rsidP="ABFFABFF">
      <w:pPr>
        <w:pStyle w:val="ARCATParagraph"/>
        <w:numPr>
          <w:ilvl w:val="2"/>
          <w:numId w:val="1"/>
        </w:numPr>
        <w:rPr/>
      </w:pPr>
      <w:r>
        <w:rPr/>
        <w:t>Snow Guards: Roof tile manufacturer's fabricated unit for protection over entrances, lower roof areas, or other areas where falling snow is not desired. </w:t>
      </w:r>
    </w:p>
    <w:p w:rsidR="ABFFABFF" w:rsidRDefault="ABFFABFF" w:rsidP="ABFFABFF">
      <w:pPr>
        <w:pStyle w:val="ARCATSubPara"/>
        <w:numPr>
          <w:ilvl w:val="3"/>
          <w:numId w:val="1"/>
        </w:numPr>
        <w:rPr/>
      </w:pPr>
      <w:r>
        <w:rPr/>
        <w:t>Recommended snow guards have been designed for Quarrix Double Roman Composite Tile by Alpine Snow Guards and are fabricated from metals that contour to the profile of the tile.</w:t>
      </w:r>
    </w:p>
    <w:p w:rsidR="ABFFABFF" w:rsidRDefault="ABFFABFF" w:rsidP="ABFFABFF">
      <w:pPr>
        <w:pStyle w:val="ARCATParagraph"/>
        <w:numPr>
          <w:ilvl w:val="2"/>
          <w:numId w:val="1"/>
        </w:numPr>
        <w:rPr/>
      </w:pPr>
      <w:r>
        <w:rPr/>
        <w:t>Adhesives: Titebond. A roofing adhesive compatible with high-density polyethylene (HDPE). </w:t>
      </w:r>
    </w:p>
    <w:p w:rsidR="ABFFABFF" w:rsidRDefault="ABFFABFF" w:rsidP="ABFFABFF">
      <w:pPr>
        <w:pStyle w:val="ARCATSubPara"/>
        <w:numPr>
          <w:ilvl w:val="3"/>
          <w:numId w:val="1"/>
        </w:numPr>
        <w:rPr/>
      </w:pPr>
      <w:r>
        <w:rPr/>
        <w:t>To secure cut pieces of field tile along hips, valleys, flying gables, and protrusions and to install hip, ridge, and rake tiles.</w:t>
      </w:r>
    </w:p>
    <w:p w:rsidR="ABFFABFF" w:rsidRDefault="ABFFABFF" w:rsidP="ABFFABFF">
      <w:pPr>
        <w:pStyle w:val="ARCATParagraph"/>
        <w:numPr>
          <w:ilvl w:val="2"/>
          <w:numId w:val="1"/>
        </w:numPr>
        <w:rPr/>
      </w:pPr>
      <w:r>
        <w:rPr/>
        <w:t>Metal Flashings:</w:t>
      </w:r>
    </w:p>
    <w:p w:rsidR="ABFFABFF" w:rsidRDefault="ABFFABFF" w:rsidP="ABFFABFF">
      <w:pPr>
        <w:pStyle w:val="ARCATSubPara"/>
        <w:numPr>
          <w:ilvl w:val="3"/>
          <w:numId w:val="1"/>
        </w:numPr>
        <w:rPr/>
      </w:pPr>
      <w:r>
        <w:rPr/>
        <w:t>General Requirements: Form flashings to profiles indicated on Drawings, in accordance with manufacturer's printed instructions, and as recommended by SMACNA Architectural Sheet Metal Manual to protect materials from physical damage and to shed water.</w:t>
      </w:r>
    </w:p>
    <w:p w:rsidR="ABFFABFF" w:rsidRDefault="ABFFABFF" w:rsidP="ABFFABFF">
      <w:pPr>
        <w:pStyle w:val="ARCATSubSub1"/>
        <w:numPr>
          <w:ilvl w:val="4"/>
          <w:numId w:val="1"/>
        </w:numPr>
        <w:rPr/>
      </w:pPr>
      <w:r>
        <w:rPr/>
        <w:t>Form flashing lengths square, accurate to profile, in maximum lengths; form flashing lengths free from distortion or defects detrimental to appearance or performance.</w:t>
      </w:r>
    </w:p>
    <w:p w:rsidR="ABFFABFF" w:rsidRDefault="ABFFABFF" w:rsidP="ABFFABFF">
      <w:pPr>
        <w:pStyle w:val="ARCATSubSub1"/>
        <w:numPr>
          <w:ilvl w:val="4"/>
          <w:numId w:val="1"/>
        </w:numPr>
        <w:rPr/>
      </w:pPr>
      <w:r>
        <w:rPr/>
        <w:t>Hem edges of flashings exposed to view a minimum 1/4 inch (6 mm) on underside.</w:t>
      </w:r>
    </w:p>
    <w:p w:rsidR="ABFFABFF" w:rsidRDefault="ABFFABFF" w:rsidP="ABFFABFF">
      <w:pPr>
        <w:pStyle w:val="ARCATSubPara"/>
        <w:numPr>
          <w:ilvl w:val="3"/>
          <w:numId w:val="1"/>
        </w:numPr>
        <w:rPr/>
      </w:pPr>
      <w:r>
        <w:rPr/>
        <w:t>Eave Flashings and Other Metal Flashings: Copper sheet, ASTM B370, cold rolled, natural finish; 16 oz per sq ft (4882 grams per sq m) minimum thickness.</w:t>
      </w:r>
    </w:p>
    <w:p w:rsidR="ABFFABFF" w:rsidRDefault="ABFFABFF" w:rsidP="ABFFABFF">
      <w:pPr>
        <w:pStyle w:val="ARCATSubPara"/>
        <w:numPr>
          <w:ilvl w:val="3"/>
          <w:numId w:val="1"/>
        </w:numPr>
        <w:rPr/>
      </w:pPr>
      <w:r>
        <w:rPr/>
        <w:t>Eave Flashings and Other Metal Flashings: Copper sheet, ASTM B370, cold rolled, natural finish; 20 oz per sq ft (6103 grams per sq m) minimum thickness.</w:t>
      </w:r>
    </w:p>
    <w:p w:rsidR="ABFFABFF" w:rsidRDefault="ABFFABFF" w:rsidP="ABFFABFF">
      <w:pPr>
        <w:pStyle w:val="ARCATSubPara"/>
        <w:numPr>
          <w:ilvl w:val="3"/>
          <w:numId w:val="1"/>
        </w:numPr>
        <w:rPr/>
      </w:pPr>
      <w:r>
        <w:rPr/>
        <w:t>Eave Flashings and Other Metal Flashings: Stainless Steel Sheet for Flashings, ASTM A666, Type 304 alloy, soft tempered; 24 ga minimum thickness.</w:t>
      </w:r>
    </w:p>
    <w:p w:rsidR="ABFFABFF" w:rsidRDefault="ABFFABFF" w:rsidP="ABFFABFF">
      <w:pPr>
        <w:pStyle w:val="ARCATSubPara"/>
        <w:numPr>
          <w:ilvl w:val="3"/>
          <w:numId w:val="1"/>
        </w:numPr>
        <w:rPr/>
      </w:pPr>
      <w:r>
        <w:rPr/>
        <w:t>Eave Flashings and Other Metal Flashings: 24 ga galvanized steel sheet, ASTM A653/A653M, minimum G90/Z275 hot-dip zinc coating.</w:t>
      </w:r>
    </w:p>
    <w:p w:rsidR="ABFFABFF" w:rsidRDefault="ABFFABFF" w:rsidP="ABFFABFF">
      <w:pPr>
        <w:pStyle w:val="ARCATSubPara"/>
        <w:numPr>
          <w:ilvl w:val="3"/>
          <w:numId w:val="1"/>
        </w:numPr>
        <w:rPr/>
      </w:pPr>
      <w:r>
        <w:rPr/>
        <w:t>Eave Flashings: Aluminum sheet, ASTM B209; 0.019 inch minimum thickness.</w:t>
      </w:r>
    </w:p>
    <w:p w:rsidR="ABFFABFF" w:rsidRDefault="ABFFABFF" w:rsidP="ABFFABFF">
      <w:pPr>
        <w:pStyle w:val="ARCATSubPara"/>
        <w:numPr>
          <w:ilvl w:val="3"/>
          <w:numId w:val="1"/>
        </w:numPr>
        <w:rPr/>
      </w:pPr>
      <w:r>
        <w:rPr/>
        <w:t>Concealed Sealants: For along gable rakes, ridge/hip trim and flashings with asphalt saturated felt underlayment.</w:t>
      </w:r>
    </w:p>
    <w:p w:rsidR="ABFFABFF" w:rsidRDefault="ABFFABFF" w:rsidP="ABFFABFF">
      <w:pPr>
        <w:pStyle w:val="ARCATSubSub1"/>
        <w:numPr>
          <w:ilvl w:val="4"/>
          <w:numId w:val="1"/>
        </w:numPr>
        <w:rPr/>
      </w:pPr>
      <w:r>
        <w:rPr/>
        <w:t>Sealants: Non-running, heavy body Plastic Roof Cement that meets requirements of ASTM D2822 and Federal Specifications SS-S-153C (Type 1) or equal. </w:t>
      </w:r>
    </w:p>
    <w:p w:rsidR="ABFFABFF" w:rsidRDefault="ABFFABFF" w:rsidP="ABFFABFF">
      <w:pPr>
        <w:pStyle w:val="ARCATSubSub1"/>
        <w:numPr>
          <w:ilvl w:val="4"/>
          <w:numId w:val="1"/>
        </w:numPr>
        <w:rPr/>
      </w:pPr>
      <w:r>
        <w:rPr/>
        <w:t>For EPDM or Synthetic Underlayment:</w:t>
      </w:r>
    </w:p>
    <w:p w:rsidR="ABFFABFF" w:rsidRDefault="ABFFABFF" w:rsidP="ABFFABFF">
      <w:pPr>
        <w:pStyle w:val="ARCATSubSub2"/>
        <w:numPr>
          <w:ilvl w:val="5"/>
          <w:numId w:val="1"/>
        </w:numPr>
        <w:rPr/>
      </w:pPr>
      <w:r>
        <w:rPr/>
        <w:t>Sealants: Per manufacturer's recommendation.</w:t>
      </w:r>
    </w:p>
    <w:p w:rsidR="ABFFABFF" w:rsidRDefault="ABFFABFF" w:rsidP="ABFFABFF">
      <w:pPr>
        <w:pStyle w:val="ARCATSubPara"/>
        <w:numPr>
          <w:ilvl w:val="3"/>
          <w:numId w:val="1"/>
        </w:numPr>
        <w:rPr/>
      </w:pPr>
      <w:r>
        <w:rPr/>
        <w:t>Exposed Sealants: For counter flashings or non-soldered joints.</w:t>
      </w:r>
    </w:p>
    <w:p w:rsidR="ABFFABFF" w:rsidRDefault="ABFFABFF" w:rsidP="ABFFABFF">
      <w:pPr>
        <w:pStyle w:val="ARCATSubSub1"/>
        <w:numPr>
          <w:ilvl w:val="4"/>
          <w:numId w:val="1"/>
        </w:numPr>
        <w:rPr/>
      </w:pPr>
      <w:r>
        <w:rPr/>
        <w:t>Sealants: Meet requirements of U.S. TT-S- 00230C, U.S. Fed Cat. No 8030-965-2397, Canadian 19-HP-5M, and ASTM C 290.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roof deck structure meets roof tile manufacturer's installation requirements.</w:t>
      </w:r>
    </w:p>
    <w:p w:rsidR="ABFFABFF" w:rsidRDefault="ABFFABFF" w:rsidP="ABFFABFF">
      <w:pPr>
        <w:pStyle w:val="ARCATSubPara"/>
        <w:numPr>
          <w:ilvl w:val="3"/>
          <w:numId w:val="1"/>
        </w:numPr>
        <w:rPr/>
      </w:pPr>
      <w:r>
        <w:rPr/>
        <w:t>Roof penetrations are in place and flashed to deck surface.</w:t>
      </w:r>
    </w:p>
    <w:p w:rsidR="ABFFABFF" w:rsidRDefault="ABFFABFF" w:rsidP="ABFFABFF">
      <w:pPr>
        <w:pStyle w:val="ARCATSubPara"/>
        <w:numPr>
          <w:ilvl w:val="3"/>
          <w:numId w:val="1"/>
        </w:numPr>
        <w:rPr/>
      </w:pPr>
      <w:r>
        <w:rPr/>
        <w:t>Roof openings are correctly framed prior to installing Work of this section.</w:t>
      </w:r>
    </w:p>
    <w:p w:rsidR="ABFFABFF" w:rsidRDefault="ABFFABFF" w:rsidP="ABFFABFF">
      <w:pPr>
        <w:pStyle w:val="ARCATSubPara"/>
        <w:numPr>
          <w:ilvl w:val="3"/>
          <w:numId w:val="1"/>
        </w:numPr>
        <w:rPr/>
      </w:pPr>
      <w:r>
        <w:rPr/>
        <w:t>Deck is of sufficient thickness to accept fasteners.</w:t>
      </w:r>
    </w:p>
    <w:p w:rsidR="ABFFABFF" w:rsidRDefault="ABFFABFF" w:rsidP="ABFFABFF">
      <w:pPr>
        <w:pStyle w:val="ARCATSubPara"/>
        <w:numPr>
          <w:ilvl w:val="3"/>
          <w:numId w:val="1"/>
        </w:numPr>
        <w:rPr/>
      </w:pPr>
      <w:r>
        <w:rPr/>
        <w:t>Deck surfaces are dry, unfrozen, and free of ridges, warps, and voids.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Broom clean deck surfaces prior to installation of underlayment.</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with installation of gutters, vents, skylights, and other adjoining work to ensure proper sequencing. Do not install roofing materials until all vent stacks and other penetrations through roof sheathing have been installed and securely fastened.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Arrange three or more stacks of roof tile at installation area; mix tile from stacks as installation progresses for consistent color blend.</w:t>
      </w:r>
    </w:p>
    <w:p w:rsidR="ABFFABFF" w:rsidRDefault="ABFFABFF" w:rsidP="ABFFABFF">
      <w:pPr>
        <w:pStyle w:val="ARCATSubPara"/>
        <w:numPr>
          <w:ilvl w:val="3"/>
          <w:numId w:val="1"/>
        </w:numPr>
        <w:rPr/>
      </w:pPr>
      <w:r>
        <w:rPr/>
        <w:t>Do not overload roof surface with staged materials.</w:t>
      </w:r>
    </w:p>
    <w:p w:rsidR="ABFFABFF" w:rsidRDefault="ABFFABFF" w:rsidP="ABFFABFF">
      <w:pPr>
        <w:pStyle w:val="ARCATSubPara"/>
        <w:numPr>
          <w:ilvl w:val="3"/>
          <w:numId w:val="1"/>
        </w:numPr>
        <w:rPr/>
      </w:pPr>
      <w:r>
        <w:rPr/>
        <w:t>Tile must be installed on roof slope of 4/12 or greater. Slopes of 3/12 or less will require alternative roof covering materials.</w:t>
      </w:r>
    </w:p>
    <w:p w:rsidR="ABFFABFF" w:rsidRDefault="ABFFABFF" w:rsidP="ABFFABFF">
      <w:pPr>
        <w:pStyle w:val="ARCATSubPara"/>
        <w:numPr>
          <w:ilvl w:val="3"/>
          <w:numId w:val="1"/>
        </w:numPr>
        <w:rPr/>
      </w:pPr>
      <w:r>
        <w:rPr/>
        <w:t>Quarrix Double Roman Composite Tile cannot be installed on curved surfaces, these areas will require an alternative roof covering material.</w:t>
      </w:r>
    </w:p>
    <w:p w:rsidR="ABFFABFF" w:rsidRDefault="ABFFABFF" w:rsidP="ABFFABFF">
      <w:pPr>
        <w:pStyle w:val="ARCATParagraph"/>
        <w:numPr>
          <w:ilvl w:val="2"/>
          <w:numId w:val="1"/>
        </w:numPr>
        <w:rPr/>
      </w:pPr>
      <w:r>
        <w:rPr/>
        <w:t>Install roof tile in accordance with shop drawings, manufacturer's printed installation instructions for specified project conditions and the following:</w:t>
      </w:r>
    </w:p>
    <w:p w:rsidR="ABFFABFF" w:rsidRDefault="ABFFABFF" w:rsidP="ABFFABFF">
      <w:pPr>
        <w:pStyle w:val="ARCATSubPara"/>
        <w:numPr>
          <w:ilvl w:val="3"/>
          <w:numId w:val="1"/>
        </w:numPr>
        <w:rPr/>
      </w:pPr>
      <w:r>
        <w:rPr/>
        <w:t>ICC-ES -AC07.</w:t>
      </w:r>
    </w:p>
    <w:p w:rsidR="ABFFABFF" w:rsidRDefault="ABFFABFF" w:rsidP="ABFFABFF">
      <w:pPr>
        <w:pStyle w:val="ARCATSubPara"/>
        <w:numPr>
          <w:ilvl w:val="3"/>
          <w:numId w:val="1"/>
        </w:numPr>
        <w:rPr/>
      </w:pPr>
      <w:r>
        <w:rPr/>
        <w:t>WSRCA/TRI Concrete and Clay Roof Tile Installation Manual for Moderate Climate Regions.</w:t>
      </w:r>
    </w:p>
    <w:p w:rsidR="ABFFABFF" w:rsidRDefault="ABFFABFF" w:rsidP="ABFFABFF">
      <w:pPr>
        <w:pStyle w:val="ARCATSubPara"/>
        <w:numPr>
          <w:ilvl w:val="3"/>
          <w:numId w:val="1"/>
        </w:numPr>
        <w:rPr/>
      </w:pPr>
      <w:r>
        <w:rPr/>
        <w:t>WSRCA/TRI Standard Installation Guide for Concrete and Clay Roof Tile in Cold Weather Applications.</w:t>
      </w:r>
    </w:p>
    <w:p w:rsidR="ABFFABFF" w:rsidRDefault="ABFFABFF" w:rsidP="ABFFABFF">
      <w:pPr>
        <w:pStyle w:val="ARCATSubPara"/>
        <w:numPr>
          <w:ilvl w:val="3"/>
          <w:numId w:val="1"/>
        </w:numPr>
        <w:rPr/>
      </w:pPr>
      <w:r>
        <w:rPr/>
        <w:t>FRSA/TRI Concrete and Clay Roof Tile Installation Manual for Florida High Wind Applications.</w:t>
      </w:r>
    </w:p>
    <w:p w:rsidR="ABFFABFF" w:rsidRDefault="ABFFABFF" w:rsidP="ABFFABFF">
      <w:pPr>
        <w:pStyle w:val="ARCATSubPara"/>
        <w:numPr>
          <w:ilvl w:val="3"/>
          <w:numId w:val="1"/>
        </w:numPr>
        <w:rPr/>
      </w:pPr>
      <w:r>
        <w:rPr/>
        <w:t>NRCA Steep Slope Roofing Manual.</w:t>
      </w:r>
    </w:p>
    <w:p w:rsidR="ABFFABFF" w:rsidRDefault="ABFFABFF" w:rsidP="ABFFABFF">
      <w:pPr>
        <w:pStyle w:val="ARCATSubPara"/>
        <w:numPr>
          <w:ilvl w:val="3"/>
          <w:numId w:val="1"/>
        </w:numPr>
        <w:rPr/>
      </w:pPr>
      <w:r>
        <w:rPr/>
        <w:t>SMACNA Architectural Sheet Metal Manual.</w:t>
      </w:r>
    </w:p>
    <w:p w:rsidR="ABFFABFF" w:rsidRDefault="ABFFABFF" w:rsidP="ABFFABFF">
      <w:pPr>
        <w:pStyle w:val="ARCATParagraph"/>
        <w:numPr>
          <w:ilvl w:val="2"/>
          <w:numId w:val="1"/>
        </w:numPr>
        <w:rPr/>
      </w:pPr>
      <w:r>
        <w:rPr/>
        <w:t>Metal Eave Flashings: Install flashing 1/8 inch (3 mm) beyond fascia. Lap end joints a minimum 3 inches (76 mm), with plastic cement seal between overlapping metal surfaces.</w:t>
      </w:r>
    </w:p>
    <w:p w:rsidR="ABFFABFF" w:rsidRDefault="ABFFABFF" w:rsidP="ABFFABFF">
      <w:pPr>
        <w:pStyle w:val="ARCATSubPara"/>
        <w:numPr>
          <w:ilvl w:val="3"/>
          <w:numId w:val="1"/>
        </w:numPr>
        <w:rPr/>
      </w:pPr>
      <w:r>
        <w:rPr/>
        <w:t>Apply self-seal membrane over eave flashing parallel to eave edge in accordance with manufacturer's printed instructions.</w:t>
      </w:r>
    </w:p>
    <w:p w:rsidR="ABFFABFF" w:rsidRDefault="ABFFABFF" w:rsidP="ABFFABFF">
      <w:pPr>
        <w:pStyle w:val="ARCATSubPara"/>
        <w:numPr>
          <w:ilvl w:val="3"/>
          <w:numId w:val="1"/>
        </w:numPr>
        <w:rPr/>
      </w:pPr>
      <w:r>
        <w:rPr/>
        <w:t>Extend self-seal membrane up roof slope minimum 2 ft (610 mm) beyond interior face of exterior wall or as required by code, whichever is greater.</w:t>
      </w:r>
    </w:p>
    <w:p w:rsidR="ABFFABFF" w:rsidRDefault="ABFFABFF" w:rsidP="ABFFABFF">
      <w:pPr>
        <w:pStyle w:val="ARCATSubPara"/>
        <w:numPr>
          <w:ilvl w:val="3"/>
          <w:numId w:val="1"/>
        </w:numPr>
        <w:rPr/>
      </w:pPr>
      <w:r>
        <w:rPr/>
        <w:t>Place each successive ply overlapping top edge of previous ply 3 inches (76 mm).</w:t>
      </w:r>
    </w:p>
    <w:p w:rsidR="ABFFABFF" w:rsidRDefault="ABFFABFF" w:rsidP="ABFFABFF">
      <w:pPr>
        <w:pStyle w:val="ARCATParagraph"/>
        <w:numPr>
          <w:ilvl w:val="2"/>
          <w:numId w:val="1"/>
        </w:numPr>
        <w:rPr/>
      </w:pPr>
      <w:r>
        <w:rPr/>
        <w:t>Valley Flashings: Install 24 to 28 inch (610 to 711 mm) standing seam, double rib, for closed valleys. or 24 inch (610 mm) double rib valley flashing, for open grouted valleys.</w:t>
      </w:r>
    </w:p>
    <w:p w:rsidR="ABFFABFF" w:rsidRDefault="ABFFABFF" w:rsidP="ABFFABFF">
      <w:pPr>
        <w:pStyle w:val="ARCATSubPara"/>
        <w:numPr>
          <w:ilvl w:val="3"/>
          <w:numId w:val="1"/>
        </w:numPr>
        <w:rPr/>
      </w:pPr>
      <w:r>
        <w:rPr/>
        <w:t>Form flashings in accordance with manufacturer's instructions for valley type indicated.</w:t>
      </w:r>
    </w:p>
    <w:p w:rsidR="ABFFABFF" w:rsidRDefault="ABFFABFF" w:rsidP="ABFFABFF">
      <w:pPr>
        <w:pStyle w:val="ARCATSubPara"/>
        <w:numPr>
          <w:ilvl w:val="3"/>
          <w:numId w:val="1"/>
        </w:numPr>
        <w:rPr/>
      </w:pPr>
      <w:r>
        <w:rPr/>
        <w:t>Apply flashing over 36 inch (914 mm) full width vertical underlayment centered in all valley areas.</w:t>
      </w:r>
    </w:p>
    <w:p w:rsidR="ABFFABFF" w:rsidRDefault="ABFFABFF" w:rsidP="ABFFABFF">
      <w:pPr>
        <w:pStyle w:val="ARCATSubPara"/>
        <w:numPr>
          <w:ilvl w:val="3"/>
          <w:numId w:val="1"/>
        </w:numPr>
        <w:rPr/>
      </w:pPr>
      <w:r>
        <w:rPr/>
        <w:t>Install flashings centered on valley; nail in place at 12 inches (305 mm) on center, 1 inch (25 mm) from metal edges.</w:t>
      </w:r>
    </w:p>
    <w:p w:rsidR="ABFFABFF" w:rsidRDefault="ABFFABFF" w:rsidP="ABFFABFF">
      <w:pPr>
        <w:pStyle w:val="ARCATSubPara"/>
        <w:numPr>
          <w:ilvl w:val="3"/>
          <w:numId w:val="1"/>
        </w:numPr>
        <w:rPr/>
      </w:pPr>
      <w:r>
        <w:rPr/>
        <w:t>Roof Pitch 4 in 12 or Greater: Lap flashing end joints minimum 4 inches (102 mm).</w:t>
      </w:r>
    </w:p>
    <w:p w:rsidR="ABFFABFF" w:rsidRDefault="ABFFABFF" w:rsidP="ABFFABFF">
      <w:pPr>
        <w:pStyle w:val="ARCATSubPara"/>
        <w:numPr>
          <w:ilvl w:val="3"/>
          <w:numId w:val="1"/>
        </w:numPr>
        <w:rPr/>
      </w:pPr>
      <w:r>
        <w:rPr/>
        <w:t>Roof Pitch Less Than 4 in 12: Lap flashing end joints minimum 6 inches (152 mm).</w:t>
      </w:r>
    </w:p>
    <w:p w:rsidR="ABFFABFF" w:rsidRDefault="ABFFABFF" w:rsidP="ABFFABFF">
      <w:pPr>
        <w:pStyle w:val="ARCATSubPara"/>
        <w:numPr>
          <w:ilvl w:val="3"/>
          <w:numId w:val="1"/>
        </w:numPr>
        <w:rPr/>
      </w:pPr>
      <w:r>
        <w:rPr/>
        <w:t>For slopes below 3:12 or 4:12 in severe weather areas, install flashings and EPDM underlayment per details provided by the Manufacturer.</w:t>
      </w:r>
    </w:p>
    <w:p w:rsidR="ABFFABFF" w:rsidRDefault="ABFFABFF" w:rsidP="ABFFABFF">
      <w:pPr>
        <w:pStyle w:val="ARCATParagraph"/>
        <w:numPr>
          <w:ilvl w:val="2"/>
          <w:numId w:val="1"/>
        </w:numPr>
        <w:rPr/>
      </w:pPr>
      <w:r>
        <w:rPr/>
        <w:t>Sidewall Flashings: Coordinate with installation of sidewall flashings specified in Section 07 60 00 - Flashing and Sheet Metal.</w:t>
      </w:r>
    </w:p>
    <w:p w:rsidR="ABFFABFF" w:rsidRDefault="ABFFABFF" w:rsidP="ABFFABFF">
      <w:pPr>
        <w:pStyle w:val="ARCATParagraph"/>
        <w:numPr>
          <w:ilvl w:val="2"/>
          <w:numId w:val="1"/>
        </w:numPr>
        <w:rPr/>
      </w:pPr>
      <w:r>
        <w:rPr/>
        <w:t>Synthetic Underlayment:</w:t>
      </w:r>
    </w:p>
    <w:p>
      <w:pPr>
        <w:pStyle w:val="ARCATnote"/>
        <w:rPr/>
      </w:pPr>
      <w:r>
        <w:rPr/>
        <w:t>** NOTE TO SPECIFIER ** Delete option not required.</w:t>
      </w:r>
    </w:p>
    <w:p w:rsidR="ABFFABFF" w:rsidRDefault="ABFFABFF" w:rsidP="ABFFABFF">
      <w:pPr>
        <w:pStyle w:val="ARCATSubPara"/>
        <w:numPr>
          <w:ilvl w:val="3"/>
          <w:numId w:val="1"/>
        </w:numPr>
        <w:rPr/>
      </w:pPr>
      <w:r>
        <w:rPr/>
        <w:t>Use self-sealing membrane. Meets requirements of ICC-ES 48 along roof perimeters and protrusions. </w:t>
      </w:r>
    </w:p>
    <w:p w:rsidR="ABFFABFF" w:rsidRDefault="ABFFABFF" w:rsidP="ABFFABFF">
      <w:pPr>
        <w:pStyle w:val="ARCATSubSub1"/>
        <w:numPr>
          <w:ilvl w:val="4"/>
          <w:numId w:val="1"/>
        </w:numPr>
        <w:rPr/>
      </w:pPr>
      <w:r>
        <w:rPr/>
        <w:t>Install parallel to roof eave with a 6 inch (152 mm) lap on the ends, a 3 inch (76 mm) side lap and a minimum 1/4 inch (6 mm) lap over eaves.</w:t>
      </w:r>
    </w:p>
    <w:p w:rsidR="ABFFABFF" w:rsidRDefault="ABFFABFF" w:rsidP="ABFFABFF">
      <w:pPr>
        <w:pStyle w:val="ARCATSubPara"/>
        <w:numPr>
          <w:ilvl w:val="3"/>
          <w:numId w:val="1"/>
        </w:numPr>
        <w:rPr/>
      </w:pPr>
      <w:r>
        <w:rPr/>
        <w:t>Class C: ICC-ES, Self-Sealing Membrane: </w:t>
      </w:r>
    </w:p>
    <w:p w:rsidR="ABFFABFF" w:rsidRDefault="ABFFABFF" w:rsidP="ABFFABFF">
      <w:pPr>
        <w:pStyle w:val="ARCATSubSub1"/>
        <w:numPr>
          <w:ilvl w:val="4"/>
          <w:numId w:val="1"/>
        </w:numPr>
        <w:rPr/>
      </w:pPr>
      <w:r>
        <w:rPr/>
        <w:t>Up Roof Deck: 2 ft (610 mm) inside exterior wall.</w:t>
      </w:r>
    </w:p>
    <w:p w:rsidR="ABFFABFF" w:rsidRDefault="ABFFABFF" w:rsidP="ABFFABFF">
      <w:pPr>
        <w:pStyle w:val="ARCATSubSub1"/>
        <w:numPr>
          <w:ilvl w:val="4"/>
          <w:numId w:val="1"/>
        </w:numPr>
        <w:rPr/>
      </w:pPr>
      <w:r>
        <w:rPr/>
        <w:t>Valleys: 6 ft (1.829 m).</w:t>
      </w:r>
    </w:p>
    <w:p w:rsidR="ABFFABFF" w:rsidRDefault="ABFFABFF" w:rsidP="ABFFABFF">
      <w:pPr>
        <w:pStyle w:val="ARCATSubSub1"/>
        <w:numPr>
          <w:ilvl w:val="4"/>
          <w:numId w:val="1"/>
        </w:numPr>
        <w:rPr/>
      </w:pPr>
      <w:r>
        <w:rPr/>
        <w:t>Around Protrusions, Gables, Walls and Under Valley Flashings: 3 ft (914 mm)</w:t>
      </w:r>
    </w:p>
    <w:p w:rsidR="ABFFABFF" w:rsidRDefault="ABFFABFF" w:rsidP="ABFFABFF">
      <w:pPr>
        <w:pStyle w:val="ARCATSubSub1"/>
        <w:numPr>
          <w:ilvl w:val="4"/>
          <w:numId w:val="1"/>
        </w:numPr>
        <w:rPr/>
      </w:pPr>
      <w:r>
        <w:rPr/>
        <w:t>For better protection, smaller roofs, and lower slopes, self-sealing membrane may be used on entire roof deck. </w:t>
      </w:r>
    </w:p>
    <w:p w:rsidR="ABFFABFF" w:rsidRDefault="ABFFABFF" w:rsidP="ABFFABFF">
      <w:pPr>
        <w:pStyle w:val="ARCATSubSub2"/>
        <w:numPr>
          <w:ilvl w:val="5"/>
          <w:numId w:val="1"/>
        </w:numPr>
        <w:rPr/>
      </w:pPr>
      <w:r>
        <w:rPr/>
        <w:t>High temperature underlayment is not required but may enhance performance. </w:t>
      </w:r>
    </w:p>
    <w:p w:rsidR="ABFFABFF" w:rsidRDefault="ABFFABFF" w:rsidP="ABFFABFF">
      <w:pPr>
        <w:pStyle w:val="ARCATSubSub2"/>
        <w:numPr>
          <w:ilvl w:val="5"/>
          <w:numId w:val="1"/>
        </w:numPr>
        <w:rPr/>
      </w:pPr>
      <w:r>
        <w:rPr/>
        <w:t>Heavy granulated underlayment is not recommended.</w:t>
      </w:r>
    </w:p>
    <w:p w:rsidR="ABFFABFF" w:rsidRDefault="ABFFABFF" w:rsidP="ABFFABFF">
      <w:pPr>
        <w:pStyle w:val="ARCATParagraph"/>
        <w:numPr>
          <w:ilvl w:val="2"/>
          <w:numId w:val="1"/>
        </w:numPr>
        <w:rPr/>
      </w:pPr>
      <w:r>
        <w:rPr/>
        <w:t>Asphalt Saturated Organic Felt No.30 Underlayment or Approved Synthetic Underlayment: Install 2 plies underlayment over entire roof area, parallel to eaves.</w:t>
      </w:r>
    </w:p>
    <w:p w:rsidR="ABFFABFF" w:rsidRDefault="ABFFABFF" w:rsidP="ABFFABFF">
      <w:pPr>
        <w:pStyle w:val="ARCATSubPara"/>
        <w:numPr>
          <w:ilvl w:val="3"/>
          <w:numId w:val="1"/>
        </w:numPr>
        <w:rPr/>
      </w:pPr>
      <w:r>
        <w:rPr/>
        <w:t>First Ply: 18 inches (457 mm) wide at eave edge. Bottom edge extending 1/4 inch (6 mm) over lower edge of eave flashing. Seal to eave flashing.</w:t>
      </w:r>
    </w:p>
    <w:p w:rsidR="ABFFABFF" w:rsidRDefault="ABFFABFF" w:rsidP="ABFFABFF">
      <w:pPr>
        <w:pStyle w:val="ARCATSubPara"/>
        <w:numPr>
          <w:ilvl w:val="3"/>
          <w:numId w:val="1"/>
        </w:numPr>
        <w:rPr/>
      </w:pPr>
      <w:r>
        <w:rPr/>
        <w:t>Second Ply: 36 inches (914 mm) wide over first ply. Flush at bottom. Seal to first ply.</w:t>
      </w:r>
    </w:p>
    <w:p w:rsidR="ABFFABFF" w:rsidRDefault="ABFFABFF" w:rsidP="ABFFABFF">
      <w:pPr>
        <w:pStyle w:val="ARCATSubPara"/>
        <w:numPr>
          <w:ilvl w:val="3"/>
          <w:numId w:val="1"/>
        </w:numPr>
        <w:rPr/>
      </w:pPr>
      <w:r>
        <w:rPr/>
        <w:t>Third Ply: 36 inches (914 mm) wide. 15 inches (381 mm) up from first ply bottom edge.</w:t>
      </w:r>
    </w:p>
    <w:p w:rsidR="ABFFABFF" w:rsidRDefault="ABFFABFF" w:rsidP="ABFFABFF">
      <w:pPr>
        <w:pStyle w:val="ARCATSubPara"/>
        <w:numPr>
          <w:ilvl w:val="3"/>
          <w:numId w:val="1"/>
        </w:numPr>
        <w:rPr/>
      </w:pPr>
      <w:r>
        <w:rPr/>
        <w:t>Each Successive Ply: 18 inches (457 mm) up from bottom of each previous ply.</w:t>
      </w:r>
    </w:p>
    <w:p w:rsidR="ABFFABFF" w:rsidRDefault="ABFFABFF" w:rsidP="ABFFABFF">
      <w:pPr>
        <w:pStyle w:val="ARCATSubPara"/>
        <w:numPr>
          <w:ilvl w:val="3"/>
          <w:numId w:val="1"/>
        </w:numPr>
        <w:rPr/>
      </w:pPr>
      <w:r>
        <w:rPr/>
        <w:t>Nail Horizontal Seams: 1 inch (25 mm) from exposed edge of felt. Space nails in accordance with manufacturer's printed instructions for roof slope.</w:t>
      </w:r>
    </w:p>
    <w:p w:rsidR="ABFFABFF" w:rsidRDefault="ABFFABFF" w:rsidP="ABFFABFF">
      <w:pPr>
        <w:pStyle w:val="ARCATSubPara"/>
        <w:numPr>
          <w:ilvl w:val="3"/>
          <w:numId w:val="1"/>
        </w:numPr>
        <w:rPr/>
      </w:pPr>
      <w:r>
        <w:rPr/>
        <w:t>Overlap Vertical Seams: 6 inches (457 mm), seal lap with plastic cement. Nail at 3 inches (76 mm) on center. Stagger vertical laps of each successive layer so that vertical joints do not align in any two adjacent plies.</w:t>
      </w:r>
    </w:p>
    <w:p w:rsidR="ABFFABFF" w:rsidRDefault="ABFFABFF" w:rsidP="ABFFABFF">
      <w:pPr>
        <w:pStyle w:val="ARCATSubPara"/>
        <w:numPr>
          <w:ilvl w:val="3"/>
          <w:numId w:val="1"/>
        </w:numPr>
        <w:rPr/>
      </w:pPr>
      <w:r>
        <w:rPr/>
        <w:t>Ridges, Except at Ridge Vents: Extend underlayment over ridges 6 inches (152 mm) on each side making a double layer.</w:t>
      </w:r>
    </w:p>
    <w:p w:rsidR="ABFFABFF" w:rsidRDefault="ABFFABFF" w:rsidP="ABFFABFF">
      <w:pPr>
        <w:pStyle w:val="ARCATSubPara"/>
        <w:numPr>
          <w:ilvl w:val="3"/>
          <w:numId w:val="1"/>
        </w:numPr>
        <w:rPr/>
      </w:pPr>
      <w:r>
        <w:rPr/>
        <w:t>Hips: Extend underlayment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Rubberized Underlayment: Install over entire roof area, parallel to eaves.</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SubPara"/>
        <w:numPr>
          <w:ilvl w:val="3"/>
          <w:numId w:val="1"/>
        </w:numPr>
        <w:rPr/>
      </w:pPr>
      <w:r>
        <w:rPr/>
        <w:t>First Ply at Eave Edge: With bottom edge extending 1/4 inch (6 mm) over lower edge of eave flashing. Seal to eave flashing.</w:t>
      </w:r>
    </w:p>
    <w:p w:rsidR="ABFFABFF" w:rsidRDefault="ABFFABFF" w:rsidP="ABFFABFF">
      <w:pPr>
        <w:pStyle w:val="ARCATSubPara"/>
        <w:numPr>
          <w:ilvl w:val="3"/>
          <w:numId w:val="1"/>
        </w:numPr>
        <w:rPr/>
      </w:pPr>
      <w:r>
        <w:rPr/>
        <w:t>Each Successive Ply: Overlap top edge of previous ply by 3 inches (76 mm).</w:t>
      </w:r>
    </w:p>
    <w:p w:rsidR="ABFFABFF" w:rsidRDefault="ABFFABFF" w:rsidP="ABFFABFF">
      <w:pPr>
        <w:pStyle w:val="ARCATSubPara"/>
        <w:numPr>
          <w:ilvl w:val="3"/>
          <w:numId w:val="1"/>
        </w:numPr>
        <w:rPr/>
      </w:pPr>
      <w:r>
        <w:rPr/>
        <w:t>Ridges, Except at Ridge Vents: Extend underlayment over ridges 6 inches (457 mm) on each side making a double layer.</w:t>
      </w:r>
    </w:p>
    <w:p w:rsidR="ABFFABFF" w:rsidRDefault="ABFFABFF" w:rsidP="ABFFABFF">
      <w:pPr>
        <w:pStyle w:val="ARCATSubPara"/>
        <w:numPr>
          <w:ilvl w:val="3"/>
          <w:numId w:val="1"/>
        </w:numPr>
        <w:rPr/>
      </w:pPr>
      <w:r>
        <w:rPr/>
        <w:t>Hips: Extend underlayment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Single Ply Roof Membrane: Install EPDM membrane over entire roof area, parallel to eaves.</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SubPara"/>
        <w:numPr>
          <w:ilvl w:val="3"/>
          <w:numId w:val="1"/>
        </w:numPr>
        <w:rPr/>
      </w:pPr>
      <w:r>
        <w:rPr/>
        <w:t>First Ply at Eave Edge: Bottom edge extending 1/4 inch (6 mm) over lower edge of eave flashing. Seal to eave flashing.</w:t>
      </w:r>
    </w:p>
    <w:p w:rsidR="ABFFABFF" w:rsidRDefault="ABFFABFF" w:rsidP="ABFFABFF">
      <w:pPr>
        <w:pStyle w:val="ARCATSubPara"/>
        <w:numPr>
          <w:ilvl w:val="3"/>
          <w:numId w:val="1"/>
        </w:numPr>
        <w:rPr/>
      </w:pPr>
      <w:r>
        <w:rPr/>
        <w:t>Each Successive Ply: Overlap top edge of previous ply by 3 inches (76 mm).</w:t>
      </w:r>
    </w:p>
    <w:p w:rsidR="ABFFABFF" w:rsidRDefault="ABFFABFF" w:rsidP="ABFFABFF">
      <w:pPr>
        <w:pStyle w:val="ARCATSubPara"/>
        <w:numPr>
          <w:ilvl w:val="3"/>
          <w:numId w:val="1"/>
        </w:numPr>
        <w:rPr/>
      </w:pPr>
      <w:r>
        <w:rPr/>
        <w:t>Bond lapped joints in accordance with EPDM manufacturer's printed instructions.</w:t>
      </w:r>
    </w:p>
    <w:p w:rsidR="ABFFABFF" w:rsidRDefault="ABFFABFF" w:rsidP="ABFFABFF">
      <w:pPr>
        <w:pStyle w:val="ARCATSubPara"/>
        <w:numPr>
          <w:ilvl w:val="3"/>
          <w:numId w:val="1"/>
        </w:numPr>
        <w:rPr/>
      </w:pPr>
      <w:r>
        <w:rPr/>
        <w:t>Ridges, Except at Ridge Vents: Extend membrane over ridges 6 inches (152 mm) on each side making a double layer.</w:t>
      </w:r>
    </w:p>
    <w:p w:rsidR="ABFFABFF" w:rsidRDefault="ABFFABFF" w:rsidP="ABFFABFF">
      <w:pPr>
        <w:pStyle w:val="ARCATSubPara"/>
        <w:numPr>
          <w:ilvl w:val="3"/>
          <w:numId w:val="1"/>
        </w:numPr>
        <w:rPr/>
      </w:pPr>
      <w:r>
        <w:rPr/>
        <w:t>Hips: Extend membrane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Intersections of Roof Surfaces and Abutting Vertical Surfaces:</w:t>
      </w:r>
    </w:p>
    <w:p w:rsidR="ABFFABFF" w:rsidRDefault="ABFFABFF" w:rsidP="ABFFABFF">
      <w:pPr>
        <w:pStyle w:val="ARCATSubPara"/>
        <w:numPr>
          <w:ilvl w:val="3"/>
          <w:numId w:val="1"/>
        </w:numPr>
        <w:rPr/>
      </w:pPr>
      <w:r>
        <w:rPr/>
        <w:t>Install continuous 36 inch (914 mm) wide strips of self-seal membrane to extend 30 inches (762 mm) across roof deck and 6 inches (152 mm) up vertical surface.</w:t>
      </w:r>
    </w:p>
    <w:p w:rsidR="ABFFABFF" w:rsidRDefault="ABFFABFF" w:rsidP="ABFFABFF">
      <w:pPr>
        <w:pStyle w:val="ARCATSubPara"/>
        <w:numPr>
          <w:ilvl w:val="3"/>
          <w:numId w:val="1"/>
        </w:numPr>
        <w:rPr/>
      </w:pPr>
      <w:r>
        <w:rPr/>
        <w:t>Install continuous metal flashing to extend 3 inches (76 mm) up vertical surface.</w:t>
      </w:r>
    </w:p>
    <w:p w:rsidR="ABFFABFF" w:rsidRDefault="ABFFABFF" w:rsidP="ABFFABFF">
      <w:pPr>
        <w:pStyle w:val="ARCATSubPara"/>
        <w:numPr>
          <w:ilvl w:val="3"/>
          <w:numId w:val="1"/>
        </w:numPr>
        <w:rPr/>
      </w:pPr>
      <w:r>
        <w:rPr/>
        <w:t>At locations where vertical surface will abut top edge of tile, install metal flashing to extend 3 inches (76 mm) up vertical surface, form metal flashing to extend minimum 3 inches (76 mm) over tile, and form 1/2 inch (13 mm) return hem at edge of metal.</w:t>
      </w:r>
    </w:p>
    <w:p w:rsidR="ABFFABFF" w:rsidRDefault="ABFFABFF" w:rsidP="ABFFABFF">
      <w:pPr>
        <w:pStyle w:val="ARCATSubPara"/>
        <w:numPr>
          <w:ilvl w:val="3"/>
          <w:numId w:val="1"/>
        </w:numPr>
        <w:rPr/>
      </w:pPr>
      <w:r>
        <w:rPr/>
        <w:t>Form saddle flashings for protrusions through roof in accordance with manufacturer's printed instructions.</w:t>
      </w:r>
    </w:p>
    <w:p w:rsidR="ABFFABFF" w:rsidRDefault="ABFFABFF" w:rsidP="ABFFABFF">
      <w:pPr>
        <w:pStyle w:val="ARCATParagraph"/>
        <w:numPr>
          <w:ilvl w:val="2"/>
          <w:numId w:val="1"/>
        </w:numPr>
        <w:rPr/>
      </w:pPr>
      <w:r>
        <w:rPr/>
        <w:t>Ridge Vent: Install in accordance with manufacturer's printed instructions.</w:t>
      </w:r>
    </w:p>
    <w:p w:rsidR="ABFFABFF" w:rsidRDefault="ABFFABFF" w:rsidP="ABFFABFF">
      <w:pPr>
        <w:pStyle w:val="ARCATSubPara"/>
        <w:numPr>
          <w:ilvl w:val="3"/>
          <w:numId w:val="1"/>
        </w:numPr>
        <w:rPr/>
      </w:pPr>
      <w:r>
        <w:rPr/>
        <w:t>Apply Quarrix Universal Tile Ridge Vent or Quarrix Universal Flashing to the ridge.</w:t>
      </w:r>
    </w:p>
    <w:p w:rsidR="ABFFABFF" w:rsidRDefault="ABFFABFF" w:rsidP="ABFFABFF">
      <w:pPr>
        <w:pStyle w:val="ARCATSubPara"/>
        <w:numPr>
          <w:ilvl w:val="3"/>
          <w:numId w:val="1"/>
        </w:numPr>
        <w:rPr/>
      </w:pPr>
      <w:r>
        <w:rPr/>
        <w:t>Center vent on the ridge and loosely form the material to the tile roof surface.</w:t>
      </w:r>
    </w:p>
    <w:p w:rsidR="ABFFABFF" w:rsidRDefault="ABFFABFF" w:rsidP="ABFFABFF">
      <w:pPr>
        <w:pStyle w:val="ARCATSubPara"/>
        <w:numPr>
          <w:ilvl w:val="3"/>
          <w:numId w:val="1"/>
        </w:numPr>
        <w:rPr/>
      </w:pPr>
      <w:r>
        <w:rPr/>
        <w:t>Determine how much vent you want exposed or concealed and snap horizontal lines accordingly.</w:t>
      </w:r>
    </w:p>
    <w:p w:rsidR="ABFFABFF" w:rsidRDefault="ABFFABFF" w:rsidP="ABFFABFF">
      <w:pPr>
        <w:pStyle w:val="ARCATSubPara"/>
        <w:numPr>
          <w:ilvl w:val="3"/>
          <w:numId w:val="1"/>
        </w:numPr>
        <w:rPr/>
      </w:pPr>
      <w:r>
        <w:rPr/>
        <w:t>Overlap any rolls by 3 inch (76 mm).</w:t>
      </w:r>
    </w:p>
    <w:p w:rsidR="ABFFABFF" w:rsidRDefault="ABFFABFF" w:rsidP="ABFFABFF">
      <w:pPr>
        <w:pStyle w:val="ARCATSubPara"/>
        <w:numPr>
          <w:ilvl w:val="3"/>
          <w:numId w:val="1"/>
        </w:numPr>
        <w:rPr/>
      </w:pPr>
      <w:r>
        <w:rPr/>
        <w:t>Remove the protective strip and firmly press into the tiles.</w:t>
      </w:r>
    </w:p>
    <w:p w:rsidR="ABFFABFF" w:rsidRDefault="ABFFABFF" w:rsidP="ABFFABFF">
      <w:pPr>
        <w:pStyle w:val="ARCATParagraph"/>
        <w:numPr>
          <w:ilvl w:val="2"/>
          <w:numId w:val="1"/>
        </w:numPr>
        <w:rPr/>
      </w:pPr>
      <w:r>
        <w:rPr/>
        <w:t>Tile Battens:</w:t>
      </w:r>
    </w:p>
    <w:p w:rsidR="ABFFABFF" w:rsidRDefault="ABFFABFF" w:rsidP="ABFFABFF">
      <w:pPr>
        <w:pStyle w:val="ARCATSubPara"/>
        <w:numPr>
          <w:ilvl w:val="3"/>
          <w:numId w:val="1"/>
        </w:numPr>
        <w:rPr/>
      </w:pPr>
      <w:r>
        <w:rPr/>
        <w:t>Align the batten along the pre-chalked line.</w:t>
      </w:r>
    </w:p>
    <w:p w:rsidR="ABFFABFF" w:rsidRDefault="ABFFABFF" w:rsidP="ABFFABFF">
      <w:pPr>
        <w:pStyle w:val="ARCATSubPara"/>
        <w:numPr>
          <w:ilvl w:val="3"/>
          <w:numId w:val="1"/>
        </w:numPr>
        <w:rPr/>
      </w:pPr>
      <w:r>
        <w:rPr/>
        <w:t>Never space battens more than 13-1/2 inches (89 mm) apart.</w:t>
      </w:r>
    </w:p>
    <w:p w:rsidR="ABFFABFF" w:rsidRDefault="ABFFABFF" w:rsidP="ABFFABFF">
      <w:pPr>
        <w:pStyle w:val="ARCATSubPara"/>
        <w:numPr>
          <w:ilvl w:val="3"/>
          <w:numId w:val="1"/>
        </w:numPr>
        <w:rPr/>
      </w:pPr>
      <w:r>
        <w:rPr/>
        <w:t>Nail or screw battens 2 inches (51 mm) from each end.</w:t>
      </w:r>
    </w:p>
    <w:p w:rsidR="ABFFABFF" w:rsidRDefault="ABFFABFF" w:rsidP="ABFFABFF">
      <w:pPr>
        <w:pStyle w:val="ARCATSubPara"/>
        <w:numPr>
          <w:ilvl w:val="3"/>
          <w:numId w:val="1"/>
        </w:numPr>
        <w:rPr/>
      </w:pPr>
      <w:r>
        <w:rPr/>
        <w:t>Nail or screw battens every 10 inches (254 mm).</w:t>
      </w:r>
    </w:p>
    <w:p w:rsidR="ABFFABFF" w:rsidRDefault="ABFFABFF" w:rsidP="ABFFABFF">
      <w:pPr>
        <w:pStyle w:val="ARCATSubPara"/>
        <w:numPr>
          <w:ilvl w:val="3"/>
          <w:numId w:val="1"/>
        </w:numPr>
        <w:rPr/>
      </w:pPr>
      <w:r>
        <w:rPr/>
        <w:t>Quarrix Tile Battens are not structural support for the tile.</w:t>
      </w:r>
    </w:p>
    <w:p w:rsidR="ABFFABFF" w:rsidRDefault="ABFFABFF" w:rsidP="ABFFABFF">
      <w:pPr>
        <w:pStyle w:val="ARCATSubPara"/>
        <w:numPr>
          <w:ilvl w:val="3"/>
          <w:numId w:val="1"/>
        </w:numPr>
        <w:rPr/>
      </w:pPr>
      <w:r>
        <w:rPr/>
        <w:t>Tile Fasteners: Need to penetrate roof deck through the battens by a minimum of 3/4 inch (19 mm).</w:t>
      </w:r>
    </w:p>
    <w:p w:rsidR="ABFFABFF" w:rsidRDefault="ABFFABFF" w:rsidP="ABFFABFF">
      <w:pPr>
        <w:pStyle w:val="ARCATSubPara"/>
        <w:numPr>
          <w:ilvl w:val="3"/>
          <w:numId w:val="1"/>
        </w:numPr>
        <w:rPr/>
      </w:pPr>
      <w:r>
        <w:rPr/>
        <w:t>A utility knife can be used for cutting battens.</w:t>
      </w:r>
    </w:p>
    <w:p w:rsidR="ABFFABFF" w:rsidRDefault="ABFFABFF" w:rsidP="ABFFABFF">
      <w:pPr>
        <w:pStyle w:val="ARCATSubPara"/>
        <w:numPr>
          <w:ilvl w:val="3"/>
          <w:numId w:val="1"/>
        </w:numPr>
        <w:rPr/>
      </w:pPr>
      <w:r>
        <w:rPr/>
        <w:t>When applying battens, install one roof plane at a time. Do not leave battens exposed an extended period to heat and sun as movement may occur prior to being covered by the tile.</w:t>
      </w:r>
    </w:p>
    <w:p w:rsidR="ABFFABFF" w:rsidRDefault="ABFFABFF" w:rsidP="ABFFABFF">
      <w:pPr>
        <w:pStyle w:val="ARCATParagraph"/>
        <w:numPr>
          <w:ilvl w:val="2"/>
          <w:numId w:val="1"/>
        </w:numPr>
        <w:rPr/>
      </w:pPr>
      <w:r>
        <w:rPr/>
        <w:t>Eave Flashings: Install flashing 1/8 inch (3 mm) beyond the fascia. Lap end joints 3 inches (76 mm), with plastic cement seal between overlapping metal surfaces.</w:t>
      </w:r>
    </w:p>
    <w:p w:rsidR="ABFFABFF" w:rsidRDefault="ABFFABFF" w:rsidP="ABFFABFF">
      <w:pPr>
        <w:pStyle w:val="ARCATSubPara"/>
        <w:numPr>
          <w:ilvl w:val="3"/>
          <w:numId w:val="1"/>
        </w:numPr>
        <w:rPr/>
      </w:pPr>
      <w:r>
        <w:rPr/>
        <w:t>Apply self-seal membrane over eave flashing parallel to eave edge in accordance with manufacturer's printed instructions.</w:t>
      </w:r>
    </w:p>
    <w:p w:rsidR="ABFFABFF" w:rsidRDefault="ABFFABFF" w:rsidP="ABFFABFF">
      <w:pPr>
        <w:pStyle w:val="ARCATSubPara"/>
        <w:numPr>
          <w:ilvl w:val="3"/>
          <w:numId w:val="1"/>
        </w:numPr>
        <w:rPr/>
      </w:pPr>
      <w:r>
        <w:rPr/>
        <w:t>Extend self-seal membrane up roof slope 2 feet (610 mm) beyond interior face of exterior wall or as required by code, whichever is greater.</w:t>
      </w:r>
    </w:p>
    <w:p w:rsidR="ABFFABFF" w:rsidRDefault="ABFFABFF" w:rsidP="ABFFABFF">
      <w:pPr>
        <w:pStyle w:val="ARCATSubPara"/>
        <w:numPr>
          <w:ilvl w:val="3"/>
          <w:numId w:val="1"/>
        </w:numPr>
        <w:rPr/>
      </w:pPr>
      <w:r>
        <w:rPr/>
        <w:t>Place each successive ply overlapping top edge of previous ply 3 inches (76 mm).</w:t>
      </w:r>
    </w:p>
    <w:p w:rsidR="ABFFABFF" w:rsidRDefault="ABFFABFF" w:rsidP="ABFFABFF">
      <w:pPr>
        <w:pStyle w:val="ARCATParagraph"/>
        <w:numPr>
          <w:ilvl w:val="2"/>
          <w:numId w:val="1"/>
        </w:numPr>
        <w:rPr/>
      </w:pPr>
      <w:r>
        <w:rPr/>
        <w:t>Fasteners: Install in accordance with manufacturer's printed instructions.</w:t>
      </w:r>
    </w:p>
    <w:p w:rsidR="ABFFABFF" w:rsidRDefault="ABFFABFF" w:rsidP="ABFFABFF">
      <w:pPr>
        <w:pStyle w:val="ARCATParagraph"/>
        <w:numPr>
          <w:ilvl w:val="2"/>
          <w:numId w:val="1"/>
        </w:numPr>
        <w:rPr/>
      </w:pPr>
      <w:r>
        <w:rPr/>
        <w:t>Roof Tile:</w:t>
      </w:r>
    </w:p>
    <w:p w:rsidR="ABFFABFF" w:rsidRDefault="ABFFABFF" w:rsidP="ABFFABFF">
      <w:pPr>
        <w:pStyle w:val="ARCATSubPara"/>
        <w:numPr>
          <w:ilvl w:val="3"/>
          <w:numId w:val="1"/>
        </w:numPr>
        <w:rPr/>
      </w:pPr>
      <w:r>
        <w:rPr/>
        <w:t>Install tile right to left, as viewed facing ridge.</w:t>
      </w:r>
    </w:p>
    <w:p w:rsidR="ABFFABFF" w:rsidRDefault="ABFFABFF" w:rsidP="ABFFABFF">
      <w:pPr>
        <w:pStyle w:val="ARCATSubPara"/>
        <w:numPr>
          <w:ilvl w:val="3"/>
          <w:numId w:val="1"/>
        </w:numPr>
        <w:rPr/>
      </w:pPr>
      <w:r>
        <w:rPr/>
        <w:t>Install closure strips in accordance with manufacturer's printed instructions for project conditions.</w:t>
      </w:r>
    </w:p>
    <w:p w:rsidR="ABFFABFF" w:rsidRDefault="ABFFABFF" w:rsidP="ABFFABFF">
      <w:pPr>
        <w:pStyle w:val="ARCATSubPara"/>
        <w:numPr>
          <w:ilvl w:val="3"/>
          <w:numId w:val="1"/>
        </w:numPr>
        <w:rPr/>
      </w:pPr>
      <w:r>
        <w:rPr/>
        <w:t>Fasten tiles to battens with two, Quarrix High-Low Roofing Screws, 2.75 inch No. 10 pan-head, 0.40 inch screws per tile.</w:t>
      </w:r>
    </w:p>
    <w:p w:rsidR="ABFFABFF" w:rsidRDefault="ABFFABFF" w:rsidP="ABFFABFF">
      <w:pPr>
        <w:pStyle w:val="ARCATSubPara"/>
        <w:numPr>
          <w:ilvl w:val="3"/>
          <w:numId w:val="1"/>
        </w:numPr>
        <w:rPr/>
      </w:pPr>
      <w:r>
        <w:rPr/>
        <w:t>Fasten tiles to battens with two, 2 inch (51 mm) 10 or 11 ga ring shank 3/8 inch diameter nails and 13-1/2 inches (343 mm) exposure.</w:t>
      </w:r>
    </w:p>
    <w:p w:rsidR="ABFFABFF" w:rsidRDefault="ABFFABFF" w:rsidP="ABFFABFF">
      <w:pPr>
        <w:pStyle w:val="ARCATSubPara"/>
        <w:numPr>
          <w:ilvl w:val="3"/>
          <w:numId w:val="1"/>
        </w:numPr>
        <w:rPr/>
      </w:pPr>
      <w:r>
        <w:rPr/>
        <w:t>Cut tile, as tile installation progresses, for hip, valley, and wall conditions.</w:t>
      </w:r>
    </w:p>
    <w:p w:rsidR="ABFFABFF" w:rsidRDefault="ABFFABFF" w:rsidP="ABFFABFF">
      <w:pPr>
        <w:pStyle w:val="ARCATSubPara"/>
        <w:numPr>
          <w:ilvl w:val="3"/>
          <w:numId w:val="1"/>
        </w:numPr>
        <w:rPr/>
      </w:pPr>
      <w:r>
        <w:rPr/>
        <w:t>Partial Tiles: Secure at two points or by two methods; screws, wires, adhesives, and clips.</w:t>
      </w:r>
    </w:p>
    <w:p w:rsidR="ABFFABFF" w:rsidRDefault="ABFFABFF" w:rsidP="ABFFABFF">
      <w:pPr>
        <w:pStyle w:val="ARCATParagraph"/>
        <w:numPr>
          <w:ilvl w:val="2"/>
          <w:numId w:val="1"/>
        </w:numPr>
        <w:rPr/>
      </w:pPr>
      <w:r>
        <w:rPr/>
        <w:t>Install venting as tile installation progresses. Locate in accordance with manufacturer's instructions.</w:t>
      </w:r>
    </w:p>
    <w:p w:rsidR="ABFFABFF" w:rsidRDefault="ABFFABFF" w:rsidP="ABFFABFF">
      <w:pPr>
        <w:pStyle w:val="ARCATParagraph"/>
        <w:numPr>
          <w:ilvl w:val="2"/>
          <w:numId w:val="1"/>
        </w:numPr>
        <w:rPr/>
      </w:pPr>
      <w:r>
        <w:rPr/>
        <w:t>Trim:</w:t>
      </w:r>
    </w:p>
    <w:p w:rsidR="ABFFABFF" w:rsidRDefault="ABFFABFF" w:rsidP="ABFFABFF">
      <w:pPr>
        <w:pStyle w:val="ARCATSubPara"/>
        <w:numPr>
          <w:ilvl w:val="3"/>
          <w:numId w:val="1"/>
        </w:numPr>
        <w:rPr/>
      </w:pPr>
      <w:r>
        <w:rPr/>
        <w:t>Install trim for hips, ridges, and rakes as tile installation progresses. Cut shapes, set in bed of plastic roof cement, and secure in place with minimum 2 fasteners per piece for rake trim, and minimum 1 fastener per piece for hip and ridge trim.</w:t>
      </w:r>
    </w:p>
    <w:p w:rsidR="ABFFABFF" w:rsidRDefault="ABFFABFF" w:rsidP="ABFFABFF">
      <w:pPr>
        <w:pStyle w:val="ARCATSubPara"/>
        <w:numPr>
          <w:ilvl w:val="3"/>
          <w:numId w:val="1"/>
        </w:numPr>
        <w:rPr/>
      </w:pPr>
      <w:r>
        <w:rPr/>
        <w:t>Cut special shapes for project conditions as required.</w:t>
      </w:r>
    </w:p>
    <w:p w:rsidR="ABFFABFF" w:rsidRDefault="ABFFABFF" w:rsidP="ABFFABFF">
      <w:pPr>
        <w:pStyle w:val="ARCATSubPara"/>
        <w:numPr>
          <w:ilvl w:val="3"/>
          <w:numId w:val="1"/>
        </w:numPr>
        <w:rPr/>
      </w:pPr>
      <w:r>
        <w:rPr/>
        <w:t>Overlap trim piece ends 3 inches (76 mm). Seal overlapping surfaces with approved adhesives.</w:t>
      </w:r>
    </w:p>
    <w:p w:rsidR="ABFFABFF" w:rsidRDefault="ABFFABFF" w:rsidP="ABFFABFF">
      <w:pPr>
        <w:pStyle w:val="ARCATParagraph"/>
        <w:numPr>
          <w:ilvl w:val="2"/>
          <w:numId w:val="1"/>
        </w:numPr>
        <w:rPr/>
      </w:pPr>
      <w:r>
        <w:rPr/>
        <w:t>Counter Flashings:</w:t>
      </w:r>
    </w:p>
    <w:p w:rsidR="ABFFABFF" w:rsidRDefault="ABFFABFF" w:rsidP="ABFFABFF">
      <w:pPr>
        <w:pStyle w:val="ARCATSubPara"/>
        <w:numPr>
          <w:ilvl w:val="3"/>
          <w:numId w:val="1"/>
        </w:numPr>
        <w:rPr/>
      </w:pPr>
      <w:r>
        <w:rPr/>
        <w:t>Install counter flashings tight to substrates, with top edge of counter flashing concealing base flashings; lap end joints minimum 3 inches (76 mm).</w:t>
      </w:r>
    </w:p>
    <w:p w:rsidR="ABFFABFF" w:rsidRDefault="ABFFABFF" w:rsidP="ABFFABFF">
      <w:pPr>
        <w:pStyle w:val="ARCATSubPara"/>
        <w:numPr>
          <w:ilvl w:val="3"/>
          <w:numId w:val="1"/>
        </w:numPr>
        <w:rPr/>
      </w:pPr>
      <w:r>
        <w:rPr/>
        <w:t>Fasten counter flashings using specified fasteners; fasten on vertical surfaces only, at maximum spacing 12 inches (305 mm) on center.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DBA1"
  Type="http://schemas.openxmlformats.org/officeDocument/2006/relationships/image"
  Target="https://www.arcat.com/clients/gfx/quarrix.png"
  TargetMode="External"
/>
<Relationship
  Id="rId_BF3362_1"
  Type="http://schemas.openxmlformats.org/officeDocument/2006/relationships/hyperlink"
  Target="https://arcat.com/rfi?action=email&amp;company=Quarrix%252BBuilding%252BProducts&amp;message=RE%253A%2520Spec%2520Question%2520(07320qrx)%253A%2520&amp;coid=48632&amp;spec=07320qrx&amp;rep=&amp;fax=763-540-9709"
  TargetMode="External"
/>
<Relationship
  Id="rId_BF3362_2"
  Type="http://schemas.openxmlformats.org/officeDocument/2006/relationships/hyperlink"
  Target="http://www.quarrix.com"
  TargetMode="External"
/>
<Relationship
  Id="rId_BF3362_3"
  Type="http://schemas.openxmlformats.org/officeDocument/2006/relationships/hyperlink"
  Target="https://arcat.com/company/quarrix-building-products-48632"
  TargetMode="External"
/>
<Relationship
  Id="rId_E1E5A9_1"
  Type="http://schemas.openxmlformats.org/officeDocument/2006/relationships/hyperlink"
  Target="https://arcat.com/rfi?action=email&amp;company=Quarrix%252BBuilding%252BProducts&amp;message=RE%253A%2520Spec%2520Question%2520(07320qrx)%253A%2520&amp;coid=48632&amp;spec=07320qrx&amp;rep=&amp;fax=763-540-9709"
  TargetMode="External"
/>
<Relationship
  Id="rId_E1E5A9_2"
  Type="http://schemas.openxmlformats.org/officeDocument/2006/relationships/hyperlink"
  Target="http://www.quarri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