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diatpr.png&quot; \* MERGEFORMAT \d  \x \y">
        <w:r>
          <w:drawing>
            <wp:inline distT="0" distB="0" distL="0" distR="0">
              <wp:extent cx="3571875" cy="1428750"/>
              <wp:effectExtent l="0" t="0" r="0" b="0"/>
              <wp:docPr id="1" name="Picture rId_DAC58B" descr="https://www.arcat.com/clients/gfx/radiat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C58B" descr="https://www.arcat.com/clients/gfx/radiatpr.png"/>
                      <pic:cNvPicPr>
                        <a:picLocks noChangeAspect="1" noChangeArrowheads="1"/>
                      </pic:cNvPicPr>
                    </pic:nvPicPr>
                    <pic:blipFill>
                      <a:blip r:link="rId_DAC58B"/>
                      <a:srcRect/>
                      <a:stretch>
                        <a:fillRect/>
                      </a:stretch>
                    </pic:blipFill>
                    <pic:spPr bwMode="auto">
                      <a:xfrm>
                        <a:off x="0" y="0"/>
                        <a:ext cx="3571875" cy="1428750"/>
                      </a:xfrm>
                      <a:prstGeom prst="rect">
                        <a:avLst/>
                      </a:prstGeom>
                      <a:noFill/>
                    </pic:spPr>
                  </pic:pic>
                </a:graphicData>
              </a:graphic>
            </wp:inline>
          </w:drawing>
        </w:r>
      </w:fldSimple>
    </w:p>
    <w:p>
      <w:pPr>
        <w:pStyle w:val="ARCATTitle"/>
        <w:jc w:val="center"/>
        <w:rPr/>
      </w:pPr>
      <w:r>
        <w:rPr/>
        <w:t>SECTION 13 49 00</w:t>
      </w:r>
    </w:p>
    <w:p>
      <w:pPr>
        <w:pStyle w:val="ARCATTitle"/>
        <w:jc w:val="center"/>
        <w:rPr/>
      </w:pPr>
      <w:r>
        <w:rPr/>
        <w:t>RADIATION PROTECTION</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2007 - 2010 ARCAT, Inc. - All rights reserved</w:t>
      </w:r>
    </w:p>
    <w:p>
      <w:pPr>
        <w:pStyle w:val="ARCATNormal"/>
        <w:rPr/>
      </w:pPr>
    </w:p>
    <w:p>
      <w:pPr>
        <w:pStyle w:val="ARCATnote"/>
        <w:rPr/>
      </w:pPr>
      <w:r>
        <w:rPr/>
        <w:t>** NOTE TO SPECIFIER **  Radiation Protection Products, Inc.; radiation shielding wall panels, doors, windows, cabinets and accessories.</w:t>
      </w:r>
      <w:r>
        <w:rPr/>
        <w:br/>
        <w:t> .</w:t>
      </w:r>
      <w:r>
        <w:rPr/>
        <w:br/>
        <w:t> This section is based on the products of Radiation Protection Products, Inc., which is located at:</w:t>
      </w:r>
    </w:p>
    <w:p>
      <w:pPr>
        <w:pStyle w:val="ARCATnote"/>
        <w:rPr/>
      </w:pPr>
      <w:r>
        <w:rPr/>
        <w:t>1000 Superior Boulevard, Suite 310</w:t>
      </w:r>
      <w:r>
        <w:rPr/>
        <w:br/>
        <w:t>  Wayzata, MN  55391</w:t>
      </w:r>
      <w:r>
        <w:rPr/>
        <w:br/>
        <w:t>  Tel:  (888) 746-4777</w:t>
      </w:r>
      <w:r>
        <w:rPr/>
        <w:br/>
        <w:t>  Fax: (866) 554-8445</w:t>
      </w:r>
      <w:r>
        <w:rPr/>
        <w:br/>
        <w:t>  Email:  </w:t>
      </w:r>
      <w:hyperlink r:id="rId_F0CFA3_1" w:history="1">
        <w:tooltip>customerservice@rppinc.com downloads</w:tooltip>
        <w:r>
          <w:rPr>
            <w:rStyle w:val="Hyperlink"/>
            <w:color w:val="802020"/>
            <w:u w:val="single"/>
          </w:rPr>
          <w:t>customerservice@rppinc.com</w:t>
        </w:r>
      </w:hyperlink>
      <w:r>
        <w:rPr/>
        <w:t/>
      </w:r>
      <w:r>
        <w:rPr/>
        <w:br/>
        <w:t>  Web:  </w:t>
      </w:r>
      <w:hyperlink r:id="rId_F0CFA3_2" w:history="1">
        <w:tooltip>http://www.radiationproducts.com downloads</w:tooltip>
        <w:r>
          <w:rPr>
            <w:rStyle w:val="Hyperlink"/>
            <w:color w:val="802020"/>
            <w:u w:val="single"/>
          </w:rPr>
          <w:t>http://www.radiationproducts.com</w:t>
        </w:r>
      </w:hyperlink>
      <w:r>
        <w:rPr/>
        <w:t/>
      </w:r>
      <w:r>
        <w:rPr/>
        <w:br/>
        <w:t>  </w:t>
      </w:r>
      <w:r>
        <w:rPr/>
        <w:br/>
        <w:t>{</w:t>
      </w:r>
      <w:hyperlink r:id="rId_F0CFA3_3" w:history="1">
        <w:tooltip>Click Here downloads</w:tooltip>
        <w:r>
          <w:rPr>
            <w:rStyle w:val="Hyperlink"/>
            <w:color w:val="802020"/>
            <w:u w:val="single"/>
          </w:rPr>
          <w:t>Click Here</w:t>
        </w:r>
      </w:hyperlink>
      <w:r>
        <w:rPr/>
        <w:t>} for additional information.</w:t>
      </w:r>
    </w:p>
    <w:p>
      <w:pPr>
        <w:pStyle w:val="ARCATnote"/>
        <w:rPr/>
      </w:pPr>
      <w:r>
        <w:rPr/>
        <w:t>Radiation Protection Products manufactures and distributes a full line of radiation shielding products and industrial lead products. They include lead lined doors, lead lined drywall (otherwise known as lead lined sheetrock or lead lined gypsum wallboard) and lead lined plywood, leaded x-ray glass and acrylic, lead lined frames for borrowed lights and doors, pass boxes, and many other industrial lead products.</w:t>
      </w:r>
      <w:r>
        <w:rPr/>
        <w:br/>
        <w:t/>
      </w:r>
      <w:r>
        <w:rPr/>
        <w:br/>
        <w:t>See our SpecWizard: </w:t>
      </w:r>
      <w:hyperlink r:id="rId_C24EDB_1"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Radiation protection products including the following: </w:t>
      </w:r>
    </w:p>
    <w:p w:rsidR="ABFFABFF" w:rsidRDefault="ABFFABFF" w:rsidP="ABFFABFF">
      <w:pPr>
        <w:pStyle w:val="ARCATSubPara"/>
        <w:numPr>
          <w:ilvl w:val="3"/>
          <w:numId w:val="1"/>
        </w:numPr>
        <w:rPr/>
      </w:pPr>
      <w:r>
        <w:rPr/>
        <w:t>Lead sheets. </w:t>
      </w:r>
    </w:p>
    <w:p w:rsidR="ABFFABFF" w:rsidRDefault="ABFFABFF" w:rsidP="ABFFABFF">
      <w:pPr>
        <w:pStyle w:val="ARCATSubPara"/>
        <w:numPr>
          <w:ilvl w:val="3"/>
          <w:numId w:val="1"/>
        </w:numPr>
        <w:rPr/>
      </w:pPr>
      <w:r>
        <w:rPr/>
        <w:t>Lead plates. </w:t>
      </w:r>
    </w:p>
    <w:p w:rsidR="ABFFABFF" w:rsidRDefault="ABFFABFF" w:rsidP="ABFFABFF">
      <w:pPr>
        <w:pStyle w:val="ARCATSubPara"/>
        <w:numPr>
          <w:ilvl w:val="3"/>
          <w:numId w:val="1"/>
        </w:numPr>
        <w:rPr/>
      </w:pPr>
      <w:r>
        <w:rPr/>
        <w:t>Interlocking lead bricks. </w:t>
      </w:r>
    </w:p>
    <w:p w:rsidR="ABFFABFF" w:rsidRDefault="ABFFABFF" w:rsidP="ABFFABFF">
      <w:pPr>
        <w:pStyle w:val="ARCATSubPara"/>
        <w:numPr>
          <w:ilvl w:val="3"/>
          <w:numId w:val="1"/>
        </w:numPr>
        <w:rPr/>
      </w:pPr>
      <w:r>
        <w:rPr/>
        <w:t>Lead castings/fabrications and lead pigs. </w:t>
      </w:r>
    </w:p>
    <w:p w:rsidR="ABFFABFF" w:rsidRDefault="ABFFABFF" w:rsidP="ABFFABFF">
      <w:pPr>
        <w:pStyle w:val="ARCATSubPara"/>
        <w:numPr>
          <w:ilvl w:val="3"/>
          <w:numId w:val="1"/>
        </w:numPr>
        <w:rPr/>
      </w:pPr>
      <w:r>
        <w:rPr/>
        <w:t>Lead-laminated gypsum board. </w:t>
      </w:r>
    </w:p>
    <w:p w:rsidR="ABFFABFF" w:rsidRDefault="ABFFABFF" w:rsidP="ABFFABFF">
      <w:pPr>
        <w:pStyle w:val="ARCATSubPara"/>
        <w:numPr>
          <w:ilvl w:val="3"/>
          <w:numId w:val="1"/>
        </w:numPr>
        <w:rPr/>
      </w:pPr>
      <w:r>
        <w:rPr/>
        <w:t>Lead-lined plywood. </w:t>
      </w:r>
    </w:p>
    <w:p w:rsidR="ABFFABFF" w:rsidRDefault="ABFFABFF" w:rsidP="ABFFABFF">
      <w:pPr>
        <w:pStyle w:val="ARCATSubPara"/>
        <w:numPr>
          <w:ilvl w:val="3"/>
          <w:numId w:val="1"/>
        </w:numPr>
        <w:rPr/>
      </w:pPr>
      <w:r>
        <w:rPr/>
        <w:t>Lead-lined wood doors.</w:t>
      </w:r>
    </w:p>
    <w:p w:rsidR="ABFFABFF" w:rsidRDefault="ABFFABFF" w:rsidP="ABFFABFF">
      <w:pPr>
        <w:pStyle w:val="ARCATSubPara"/>
        <w:numPr>
          <w:ilvl w:val="3"/>
          <w:numId w:val="1"/>
        </w:numPr>
        <w:rPr/>
      </w:pPr>
      <w:r>
        <w:rPr/>
        <w:t>Lead-lined hollow metal doors. </w:t>
      </w:r>
    </w:p>
    <w:p w:rsidR="ABFFABFF" w:rsidRDefault="ABFFABFF" w:rsidP="ABFFABFF">
      <w:pPr>
        <w:pStyle w:val="ARCATSubPara"/>
        <w:numPr>
          <w:ilvl w:val="3"/>
          <w:numId w:val="1"/>
        </w:numPr>
        <w:rPr/>
      </w:pPr>
      <w:r>
        <w:rPr/>
        <w:t>Lead-lined hollow metal door frames. </w:t>
      </w:r>
    </w:p>
    <w:p w:rsidR="ABFFABFF" w:rsidRDefault="ABFFABFF" w:rsidP="ABFFABFF">
      <w:pPr>
        <w:pStyle w:val="ARCATSubPara"/>
        <w:numPr>
          <w:ilvl w:val="3"/>
          <w:numId w:val="1"/>
        </w:numPr>
        <w:rPr/>
      </w:pPr>
      <w:r>
        <w:rPr/>
        <w:t>Neutron shielding doors and frames.</w:t>
      </w:r>
    </w:p>
    <w:p w:rsidR="ABFFABFF" w:rsidRDefault="ABFFABFF" w:rsidP="ABFFABFF">
      <w:pPr>
        <w:pStyle w:val="ARCATSubPara"/>
        <w:numPr>
          <w:ilvl w:val="3"/>
          <w:numId w:val="1"/>
        </w:numPr>
        <w:rPr/>
      </w:pPr>
      <w:r>
        <w:rPr/>
        <w:t>Radiation shielding leaded glass. </w:t>
      </w:r>
    </w:p>
    <w:p w:rsidR="ABFFABFF" w:rsidRDefault="ABFFABFF" w:rsidP="ABFFABFF">
      <w:pPr>
        <w:pStyle w:val="ARCATSubPara"/>
        <w:numPr>
          <w:ilvl w:val="3"/>
          <w:numId w:val="1"/>
        </w:numPr>
        <w:rPr/>
      </w:pPr>
      <w:r>
        <w:rPr/>
        <w:t>Radiation shielding X-ray safety glass.</w:t>
      </w:r>
    </w:p>
    <w:p w:rsidR="ABFFABFF" w:rsidRDefault="ABFFABFF" w:rsidP="ABFFABFF">
      <w:pPr>
        <w:pStyle w:val="ARCATSubPara"/>
        <w:numPr>
          <w:ilvl w:val="3"/>
          <w:numId w:val="1"/>
        </w:numPr>
        <w:rPr/>
      </w:pPr>
      <w:r>
        <w:rPr/>
        <w:t>Radiation shielding glass X-ray barriers.</w:t>
      </w:r>
    </w:p>
    <w:p w:rsidR="ABFFABFF" w:rsidRDefault="ABFFABFF" w:rsidP="ABFFABFF">
      <w:pPr>
        <w:pStyle w:val="ARCATSubPara"/>
        <w:numPr>
          <w:ilvl w:val="3"/>
          <w:numId w:val="1"/>
        </w:numPr>
        <w:rPr/>
      </w:pPr>
      <w:r>
        <w:rPr/>
        <w:t>Lead-lined hollow metal view window frames.</w:t>
      </w:r>
    </w:p>
    <w:p w:rsidR="ABFFABFF" w:rsidRDefault="ABFFABFF" w:rsidP="ABFFABFF">
      <w:pPr>
        <w:pStyle w:val="ARCATSubPara"/>
        <w:numPr>
          <w:ilvl w:val="3"/>
          <w:numId w:val="1"/>
        </w:numPr>
        <w:rPr/>
      </w:pPr>
      <w:r>
        <w:rPr/>
        <w:t>Lead-lined aluminum splayed telescopic frames.</w:t>
      </w:r>
    </w:p>
    <w:p w:rsidR="ABFFABFF" w:rsidRDefault="ABFFABFF" w:rsidP="ABFFABFF">
      <w:pPr>
        <w:pStyle w:val="ARCATSubPara"/>
        <w:numPr>
          <w:ilvl w:val="3"/>
          <w:numId w:val="1"/>
        </w:numPr>
        <w:rPr/>
      </w:pPr>
      <w:r>
        <w:rPr/>
        <w:t>Lead-lined cassette transfer cabinets.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13 - Hollow Metal Doors and Frames.</w:t>
      </w:r>
    </w:p>
    <w:p w:rsidR="ABFFABFF" w:rsidRDefault="ABFFABFF" w:rsidP="ABFFABFF">
      <w:pPr>
        <w:pStyle w:val="ARCATParagraph"/>
        <w:numPr>
          <w:ilvl w:val="2"/>
          <w:numId w:val="1"/>
        </w:numPr>
        <w:rPr/>
      </w:pPr>
      <w:r>
        <w:rPr/>
        <w:t>Section 08 11 23 - Bronze Doors and Frames.</w:t>
      </w:r>
    </w:p>
    <w:p w:rsidR="ABFFABFF" w:rsidRDefault="ABFFABFF" w:rsidP="ABFFABFF">
      <w:pPr>
        <w:pStyle w:val="ARCATParagraph"/>
        <w:numPr>
          <w:ilvl w:val="2"/>
          <w:numId w:val="1"/>
        </w:numPr>
        <w:rPr/>
      </w:pPr>
      <w:r>
        <w:rPr/>
        <w:t>Section 09 21 16 -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AWPA C27 - Fire Retardant Treatment by Pressure Processes.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366 - Standard Specification for Commercial Steel (CS) Sheet, Carbon (0.15 Maximum Percent) Cold-Rolled.</w:t>
      </w:r>
    </w:p>
    <w:p w:rsidR="ABFFABFF" w:rsidRDefault="ABFFABFF" w:rsidP="ABFFABFF">
      <w:pPr>
        <w:pStyle w:val="ARCATSubPara"/>
        <w:numPr>
          <w:ilvl w:val="3"/>
          <w:numId w:val="1"/>
        </w:numPr>
        <w:rPr/>
      </w:pPr>
      <w:r>
        <w:rPr/>
        <w:t>ASTM A 500 - Standard Specification for Cold Formed Welded and Seamless Carbon Steel Structural Tubing in Rounds and Shapes.</w:t>
      </w:r>
    </w:p>
    <w:p w:rsidR="ABFFABFF" w:rsidRDefault="ABFFABFF" w:rsidP="ABFFABFF">
      <w:pPr>
        <w:pStyle w:val="ARCATSubPara"/>
        <w:numPr>
          <w:ilvl w:val="3"/>
          <w:numId w:val="1"/>
        </w:numPr>
        <w:rPr/>
      </w:pPr>
      <w:r>
        <w:rPr/>
        <w:t>ASTM A 526 - Standard Specification for Steel Sheet, Zinc-Coated (Galvanized) by the Hot-Dip Process, Commercial Quality. </w:t>
      </w:r>
    </w:p>
    <w:p w:rsidR="ABFFABFF" w:rsidRDefault="ABFFABFF" w:rsidP="ABFFABFF">
      <w:pPr>
        <w:pStyle w:val="ARCATSubPara"/>
        <w:numPr>
          <w:ilvl w:val="3"/>
          <w:numId w:val="1"/>
        </w:numPr>
        <w:rPr/>
      </w:pPr>
      <w:r>
        <w:rPr/>
        <w:t>ASTM B 749 - Standard Specification for Lead and Lead Alloy Strip, Sheet, and Plate Products. </w:t>
      </w:r>
    </w:p>
    <w:p w:rsidR="ABFFABFF" w:rsidRDefault="ABFFABFF" w:rsidP="ABFFABFF">
      <w:pPr>
        <w:pStyle w:val="ARCATSubPara"/>
        <w:numPr>
          <w:ilvl w:val="3"/>
          <w:numId w:val="1"/>
        </w:numPr>
        <w:rPr/>
      </w:pPr>
      <w:r>
        <w:rPr/>
        <w:t>ASTM C 1396 - Standard Specification for Gypsum Board. </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QQL-171 Grade C.</w:t>
      </w:r>
    </w:p>
    <w:p w:rsidR="ABFFABFF" w:rsidRDefault="ABFFABFF" w:rsidP="ABFFABFF">
      <w:pPr>
        <w:pStyle w:val="ARCATSubPara"/>
        <w:numPr>
          <w:ilvl w:val="3"/>
          <w:numId w:val="1"/>
        </w:numPr>
        <w:rPr/>
      </w:pPr>
      <w:r>
        <w:rPr/>
        <w:t>QQL-201 F Grade C.</w:t>
      </w:r>
    </w:p>
    <w:p w:rsidR="ABFFABFF" w:rsidRDefault="ABFFABFF" w:rsidP="ABFFABFF">
      <w:pPr>
        <w:pStyle w:val="ARCATParagraph"/>
        <w:numPr>
          <w:ilvl w:val="2"/>
          <w:numId w:val="1"/>
        </w:numPr>
        <w:rPr/>
      </w:pPr>
      <w:r>
        <w:rPr/>
        <w:t>Hollow Metal Manufacturers Association (HMMA):</w:t>
      </w:r>
    </w:p>
    <w:p w:rsidR="ABFFABFF" w:rsidRDefault="ABFFABFF" w:rsidP="ABFFABFF">
      <w:pPr>
        <w:pStyle w:val="ARCATSubPara"/>
        <w:numPr>
          <w:ilvl w:val="3"/>
          <w:numId w:val="1"/>
        </w:numPr>
        <w:rPr/>
      </w:pPr>
      <w:r>
        <w:rPr/>
        <w:t>HMMA 840 - Installation and Storage of Hollow Metal Doors.</w:t>
      </w:r>
    </w:p>
    <w:p w:rsidR="ABFFABFF" w:rsidRDefault="ABFFABFF" w:rsidP="ABFFABFF">
      <w:pPr>
        <w:pStyle w:val="ARCATSubPara"/>
        <w:numPr>
          <w:ilvl w:val="3"/>
          <w:numId w:val="1"/>
        </w:numPr>
        <w:rPr/>
      </w:pPr>
      <w:r>
        <w:rPr/>
        <w:t>HMMA 861 - Commercial Hollow Metal Doors and Frames.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National Council on Radiation Protection (NCRP):  Reports No. 33, No. 35 and No. 49.</w:t>
      </w:r>
    </w:p>
    <w:p w:rsidR="ABFFABFF" w:rsidRDefault="ABFFABFF" w:rsidP="ABFFABFF">
      <w:pPr>
        <w:pStyle w:val="ARCATParagraph"/>
        <w:numPr>
          <w:ilvl w:val="2"/>
          <w:numId w:val="1"/>
        </w:numPr>
        <w:rPr/>
      </w:pPr>
      <w:r>
        <w:rPr/>
        <w:t>Steel Door Institute (SDI):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if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WARRRANTY </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Radiation Protection Products, Inc., 1000 Superior Boulevard, Suite 310, Wayzata, MN  55391.  ASD. Tel:  (888) 746-4777.  Fax: (866) 554-8445.  Email:  </w:t>
      </w:r>
      <w:hyperlink r:id="rId_646672_1" w:history="1">
        <w:tooltip>customerservice@rppinc.com downloads</w:tooltip>
        <w:r>
          <w:rPr>
            <w:rStyle w:val="Hyperlink"/>
            <w:color w:val="802020"/>
            <w:u w:val="single"/>
          </w:rPr>
          <w:t>customerservice@rppinc.com</w:t>
        </w:r>
      </w:hyperlink>
      <w:r>
        <w:rPr/>
        <w:t>.  Web:  </w:t>
      </w:r>
      <w:hyperlink r:id="rId_646672_2" w:history="1">
        <w:tooltip>http://www.radiationproducts.com. downloads</w:tooltip>
        <w:r>
          <w:rPr>
            <w:rStyle w:val="Hyperlink"/>
            <w:color w:val="802020"/>
            <w:u w:val="single"/>
          </w:rPr>
          <w:t>http://www.radiationproducts.com.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 </w:t>
      </w:r>
    </w:p>
    <w:p>
      <w:pPr>
        <w:pStyle w:val="ARCATnote"/>
        <w:rPr/>
      </w:pPr>
      <w:r>
        <w:rPr/>
        <w:t>** NOTE TO SPECIFIER **  Delete if not required. </w:t>
      </w:r>
    </w:p>
    <w:p w:rsidR="ABFFABFF" w:rsidRDefault="ABFFABFF" w:rsidP="ABFFABFF">
      <w:pPr>
        <w:pStyle w:val="ARCATParagraph"/>
        <w:numPr>
          <w:ilvl w:val="2"/>
          <w:numId w:val="1"/>
        </w:numPr>
        <w:rPr/>
      </w:pPr>
      <w:r>
        <w:rPr/>
        <w:t>Lead Sheets:  99.9 percent pure unpierced virgin lead, free from dross, oxide inclusions, scale, laminations, blisters, and cracks. </w:t>
      </w:r>
    </w:p>
    <w:p w:rsidR="ABFFABFF" w:rsidRDefault="ABFFABFF" w:rsidP="ABFFABFF">
      <w:pPr>
        <w:pStyle w:val="ARCATSubPara"/>
        <w:numPr>
          <w:ilvl w:val="3"/>
          <w:numId w:val="1"/>
        </w:numPr>
        <w:rPr/>
      </w:pPr>
      <w:r>
        <w:rPr/>
        <w:t>Sheet Lead shall meet or exceed the Federal Specification QQL-201 F Grade C and ASTM B 749 Standard Specification for Lead and Lead Alloy Strip, Sheet, and Plate Products, see NCRP reports No. 33, No. 35 and No. 49. </w:t>
      </w:r>
    </w:p>
    <w:p w:rsidR="ABFFABFF" w:rsidRDefault="ABFFABFF" w:rsidP="ABFFABFF">
      <w:pPr>
        <w:pStyle w:val="ARCATSubPara"/>
        <w:numPr>
          <w:ilvl w:val="3"/>
          <w:numId w:val="1"/>
        </w:numPr>
        <w:rPr/>
      </w:pPr>
      <w:r>
        <w:rPr/>
        <w:t>Thickness:  As determined by Radiation Protection Survey, or not less than 1/16 inch (1.5 mm) if not indicated. </w:t>
      </w:r>
    </w:p>
    <w:p w:rsidR="ABFFABFF" w:rsidRDefault="ABFFABFF" w:rsidP="ABFFABFF">
      <w:pPr>
        <w:pStyle w:val="ARCATSubPara"/>
        <w:numPr>
          <w:ilvl w:val="3"/>
          <w:numId w:val="1"/>
        </w:numPr>
        <w:rPr/>
      </w:pPr>
      <w:r>
        <w:rPr/>
        <w:t>Variation in sheet thickness:  Not to exceed 3 percent. </w:t>
      </w:r>
    </w:p>
    <w:p>
      <w:pPr>
        <w:pStyle w:val="ARCATnote"/>
        <w:rPr/>
      </w:pPr>
      <w:r>
        <w:rPr/>
        <w:t>** NOTE TO SPECIFIER **  Delete if not required. </w:t>
      </w:r>
    </w:p>
    <w:p w:rsidR="ABFFABFF" w:rsidRDefault="ABFFABFF" w:rsidP="ABFFABFF">
      <w:pPr>
        <w:pStyle w:val="ARCATParagraph"/>
        <w:numPr>
          <w:ilvl w:val="2"/>
          <w:numId w:val="1"/>
        </w:numPr>
        <w:rPr/>
      </w:pPr>
      <w:r>
        <w:rPr/>
        <w:t>Lead Plates:  99.9 percent pure virgin lead, free from dross, oxide inclusions, scale, laminations, blisters, and cracks. </w:t>
      </w:r>
    </w:p>
    <w:p w:rsidR="ABFFABFF" w:rsidRDefault="ABFFABFF" w:rsidP="ABFFABFF">
      <w:pPr>
        <w:pStyle w:val="ARCATSubPara"/>
        <w:numPr>
          <w:ilvl w:val="3"/>
          <w:numId w:val="1"/>
        </w:numPr>
        <w:rPr/>
      </w:pPr>
      <w:r>
        <w:rPr/>
        <w:t>Lead plate shall meet or exceed the Federal Specification QQL-201 F Grade C and ASTM B 749 Standard Specification for Lead and Lead Alloy Strip, Sheet, and Plate Products, see NCRP reports No. 33, No. 35 and No. 49. </w:t>
      </w:r>
    </w:p>
    <w:p w:rsidR="ABFFABFF" w:rsidRDefault="ABFFABFF" w:rsidP="ABFFABFF">
      <w:pPr>
        <w:pStyle w:val="ARCATSubPara"/>
        <w:numPr>
          <w:ilvl w:val="3"/>
          <w:numId w:val="1"/>
        </w:numPr>
        <w:rPr/>
      </w:pPr>
      <w:r>
        <w:rPr/>
        <w:t>Thickness:  As indicated on drawings. </w:t>
      </w:r>
    </w:p>
    <w:p w:rsidR="ABFFABFF" w:rsidRDefault="ABFFABFF" w:rsidP="ABFFABFF">
      <w:pPr>
        <w:pStyle w:val="ARCATSubPara"/>
        <w:numPr>
          <w:ilvl w:val="3"/>
          <w:numId w:val="1"/>
        </w:numPr>
        <w:rPr/>
      </w:pPr>
      <w:r>
        <w:rPr/>
        <w:t>Variation in plate thickness:  Not to exceed 3 percent. </w:t>
      </w:r>
    </w:p>
    <w:p>
      <w:pPr>
        <w:pStyle w:val="ARCATnote"/>
        <w:rPr/>
      </w:pPr>
      <w:r>
        <w:rPr/>
        <w:t>** NOTE TO SPECIFIER **  Delete if not required. </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 </w:t>
      </w:r>
    </w:p>
    <w:p w:rsidR="ABFFABFF" w:rsidRDefault="ABFFABFF" w:rsidP="ABFFABFF">
      <w:pPr>
        <w:pStyle w:val="ARCATSubPara"/>
        <w:numPr>
          <w:ilvl w:val="3"/>
          <w:numId w:val="1"/>
        </w:numPr>
        <w:rPr/>
      </w:pPr>
      <w:r>
        <w:rPr/>
        <w:t>Lead bricks shall meet or exceed the federal specification QQL-171 Grade C. </w:t>
      </w:r>
    </w:p>
    <w:p>
      <w:pPr>
        <w:pStyle w:val="ARCATnote"/>
        <w:rPr/>
      </w:pPr>
      <w:r>
        <w:rPr/>
        <w:t>** NOTE TO SPECIFIER **  Delete the following sizes not required for project. </w:t>
      </w:r>
    </w:p>
    <w:p w:rsidR="ABFFABFF" w:rsidRDefault="ABFFABFF" w:rsidP="ABFFABFF">
      <w:pPr>
        <w:pStyle w:val="ARCATSubPara"/>
        <w:numPr>
          <w:ilvl w:val="3"/>
          <w:numId w:val="1"/>
        </w:numPr>
        <w:rPr/>
      </w:pPr>
      <w:r>
        <w:rPr/>
        <w:t>Size:  1 inch (25 mm) by 4 inches (102 mm) by 12 inches (305 mm). </w:t>
      </w:r>
    </w:p>
    <w:p w:rsidR="ABFFABFF" w:rsidRDefault="ABFFABFF" w:rsidP="ABFFABFF">
      <w:pPr>
        <w:pStyle w:val="ARCATSubPara"/>
        <w:numPr>
          <w:ilvl w:val="3"/>
          <w:numId w:val="1"/>
        </w:numPr>
        <w:rPr/>
      </w:pPr>
      <w:r>
        <w:rPr/>
        <w:t>Size:  1-1/2 inches (38 mm) by 4 inches (102 mm) by 12 inches (305 mm). </w:t>
      </w:r>
    </w:p>
    <w:p w:rsidR="ABFFABFF" w:rsidRDefault="ABFFABFF" w:rsidP="ABFFABFF">
      <w:pPr>
        <w:pStyle w:val="ARCATSubPara"/>
        <w:numPr>
          <w:ilvl w:val="3"/>
          <w:numId w:val="1"/>
        </w:numPr>
        <w:rPr/>
      </w:pPr>
      <w:r>
        <w:rPr/>
        <w:t>Size:  2-1/2 inches (63.5 mm) by 4 inches (102 mm) by 12 inches (305 mm). </w:t>
      </w:r>
    </w:p>
    <w:p w:rsidR="ABFFABFF" w:rsidRDefault="ABFFABFF" w:rsidP="ABFFABFF">
      <w:pPr>
        <w:pStyle w:val="ARCATSubPara"/>
        <w:numPr>
          <w:ilvl w:val="3"/>
          <w:numId w:val="1"/>
        </w:numPr>
        <w:rPr/>
      </w:pPr>
      <w:r>
        <w:rPr/>
        <w:t>Size:  2 inches (51 mm) by 4 inches (102 mm) by 8 inches (204 mm). </w:t>
      </w:r>
    </w:p>
    <w:p w:rsidR="ABFFABFF" w:rsidRDefault="ABFFABFF" w:rsidP="ABFFABFF">
      <w:pPr>
        <w:pStyle w:val="ARCATParagraph"/>
        <w:numPr>
          <w:ilvl w:val="2"/>
          <w:numId w:val="1"/>
        </w:numPr>
        <w:rPr/>
      </w:pPr>
      <w:r>
        <w:rPr/>
        <w:t>Lead Castings/Fabrications and Lead Pigs: 99.9 percent pure virgin lead, free from dross, oxide inclusions, scale, laminations, blisters, and cracks.  Fabricate as indicated on drawings.</w:t>
      </w:r>
    </w:p>
    <w:p w:rsidR="ABFFABFF" w:rsidRDefault="ABFFABFF" w:rsidP="ABFFABFF">
      <w:pPr>
        <w:pStyle w:val="ARCATArticle"/>
        <w:numPr>
          <w:ilvl w:val="1"/>
          <w:numId w:val="1"/>
        </w:numPr>
        <w:rPr/>
      </w:pPr>
      <w:r>
        <w:rPr/>
        <w:t>MANUFACTURED UNITS </w:t>
      </w:r>
    </w:p>
    <w:p>
      <w:pPr>
        <w:pStyle w:val="ARCATnote"/>
        <w:rPr/>
      </w:pPr>
      <w:r>
        <w:rPr/>
        <w:t>** NOTE TO SPECIFIER **  Available with Pyro-Guard, HI- ABUSE &amp; HI-IMPACT FIRE-SHIELD WALLBOARD, best used with our lead angles. Delete if not required. </w:t>
      </w:r>
    </w:p>
    <w:p w:rsidR="ABFFABFF" w:rsidRDefault="ABFFABFF" w:rsidP="ABFFABFF">
      <w:pPr>
        <w:pStyle w:val="ARCATParagraph"/>
        <w:numPr>
          <w:ilvl w:val="2"/>
          <w:numId w:val="1"/>
        </w:numPr>
        <w:rPr/>
      </w:pPr>
      <w:r>
        <w:rPr/>
        <w:t>Lead-Laminated Gypsum Board:  Single unpierced layer of sheet lead laminated to back of gypsum board, ASTM C 1396/1396M; gypsum core wall panel with additives to enhance fire resistance of core and surfaced with paper on front, back, and long edges; Type X, UL rated. </w:t>
      </w:r>
    </w:p>
    <w:p w:rsidR="ABFFABFF" w:rsidRDefault="ABFFABFF" w:rsidP="ABFFABFF">
      <w:pPr>
        <w:pStyle w:val="ARCATSubPara"/>
        <w:numPr>
          <w:ilvl w:val="3"/>
          <w:numId w:val="1"/>
        </w:numPr>
        <w:rPr/>
      </w:pPr>
      <w:r>
        <w:rPr/>
        <w:t>Size:  48 inch (1219 mm) wide gypsum board sheets by height indicated. </w:t>
      </w:r>
    </w:p>
    <w:p>
      <w:pPr>
        <w:pStyle w:val="ARCATnote"/>
        <w:rPr/>
      </w:pPr>
      <w:r>
        <w:rPr/>
        <w:t>** NOTE TO SPECIFIER **  Delete thickness not required for project. </w:t>
      </w:r>
    </w:p>
    <w:p w:rsidR="ABFFABFF" w:rsidRDefault="ABFFABFF" w:rsidP="ABFFABFF">
      <w:pPr>
        <w:pStyle w:val="ARCATSubPara"/>
        <w:numPr>
          <w:ilvl w:val="3"/>
          <w:numId w:val="1"/>
        </w:numPr>
        <w:rPr/>
      </w:pPr>
      <w:r>
        <w:rPr/>
        <w:t>Thickness:  1/2 inch (13 mm). </w:t>
      </w:r>
    </w:p>
    <w:p w:rsidR="ABFFABFF" w:rsidRDefault="ABFFABFF" w:rsidP="ABFFABFF">
      <w:pPr>
        <w:pStyle w:val="ARCATSubPara"/>
        <w:numPr>
          <w:ilvl w:val="3"/>
          <w:numId w:val="1"/>
        </w:numPr>
        <w:rPr/>
      </w:pPr>
      <w:r>
        <w:rPr/>
        <w:t>Thickness:  5/8 inch (16 mm). </w:t>
      </w:r>
    </w:p>
    <w:p>
      <w:pPr>
        <w:pStyle w:val="ARCATnote"/>
        <w:rPr/>
      </w:pPr>
      <w:r>
        <w:rPr/>
        <w:t>** NOTE TO SPECIFIER **  Delete if not required. </w:t>
      </w:r>
    </w:p>
    <w:p w:rsidR="ABFFABFF" w:rsidRDefault="ABFFABFF" w:rsidP="ABFFABFF">
      <w:pPr>
        <w:pStyle w:val="ARCATParagraph"/>
        <w:numPr>
          <w:ilvl w:val="2"/>
          <w:numId w:val="1"/>
        </w:numPr>
        <w:rPr/>
      </w:pPr>
      <w:r>
        <w:rPr/>
        <w:t>Lead-Lined Plywood:  APA plywood touch-sanded C-D plugged, Group 2. </w:t>
      </w:r>
    </w:p>
    <w:p w:rsidR="ABFFABFF" w:rsidRDefault="ABFFABFF" w:rsidP="ABFFABFF">
      <w:pPr>
        <w:pStyle w:val="ARCATSubPara"/>
        <w:numPr>
          <w:ilvl w:val="3"/>
          <w:numId w:val="1"/>
        </w:numPr>
        <w:rPr/>
      </w:pPr>
      <w:r>
        <w:rPr/>
        <w:t>Exposure:  Exposure 1. </w:t>
      </w:r>
    </w:p>
    <w:p>
      <w:pPr>
        <w:pStyle w:val="ARCATnote"/>
        <w:rPr/>
      </w:pPr>
      <w:r>
        <w:rPr/>
        <w:t>** NOTE TO SPECIFIER **  Delete thickness not required for project. </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 </w:t>
      </w:r>
    </w:p>
    <w:p>
      <w:pPr>
        <w:pStyle w:val="ARCATnote"/>
        <w:rPr/>
      </w:pPr>
      <w:r>
        <w:rPr/>
        <w:t>** NOTE TO SPECIFIER **  Select paragraphs below if fire-RETARDANT-treated plywood is required on project. Delete if not required. </w:t>
      </w:r>
    </w:p>
    <w:p w:rsidR="ABFFABFF" w:rsidRDefault="ABFFABFF" w:rsidP="ABFFABFF">
      <w:pPr>
        <w:pStyle w:val="ARCATSubPara"/>
        <w:numPr>
          <w:ilvl w:val="3"/>
          <w:numId w:val="1"/>
        </w:numPr>
        <w:rPr/>
      </w:pPr>
      <w:r>
        <w:rPr/>
        <w:t>Fire-Retardant-Treated Plywood:  Where indicated on Drawings, provide fire-retardant-treated plywood complying with performance requirements in AWPA C27. </w:t>
      </w:r>
    </w:p>
    <w:p w:rsidR="ABFFABFF" w:rsidRDefault="ABFFABFF" w:rsidP="ABFFABFF">
      <w:pPr>
        <w:pStyle w:val="ARCATSubSub1"/>
        <w:numPr>
          <w:ilvl w:val="4"/>
          <w:numId w:val="1"/>
        </w:numPr>
        <w:rPr/>
      </w:pPr>
      <w:r>
        <w:rPr/>
        <w:t>Use Interior Type A, unless otherwise indicated. </w:t>
      </w:r>
    </w:p>
    <w:p>
      <w:pPr>
        <w:pStyle w:val="ARCATnote"/>
        <w:rPr/>
      </w:pPr>
      <w:r>
        <w:rPr/>
        <w:t>** NOTE TO SPECIFIER **  Delete if not required. </w:t>
      </w:r>
    </w:p>
    <w:p w:rsidR="ABFFABFF" w:rsidRDefault="ABFFABFF" w:rsidP="ABFFABFF">
      <w:pPr>
        <w:pStyle w:val="ARCATParagraph"/>
        <w:numPr>
          <w:ilvl w:val="2"/>
          <w:numId w:val="1"/>
        </w:numPr>
        <w:rPr/>
      </w:pPr>
      <w:r>
        <w:rPr/>
        <w:t>Lead-Lined Wood Doors:</w:t>
      </w:r>
    </w:p>
    <w:p w:rsidR="ABFFABFF" w:rsidRDefault="ABFFABFF" w:rsidP="ABFFABFF">
      <w:pPr>
        <w:pStyle w:val="ARCATSubPara"/>
        <w:numPr>
          <w:ilvl w:val="3"/>
          <w:numId w:val="1"/>
        </w:numPr>
        <w:rPr/>
      </w:pPr>
      <w:r>
        <w:rPr/>
        <w:t>Construction:  Flush veneered construction using single layer of sheet lead in center of door.  Laminate wood cores under hydraulic pressure on each side of lead. </w:t>
      </w:r>
    </w:p>
    <w:p w:rsidR="ABFFABFF" w:rsidRDefault="ABFFABFF" w:rsidP="ABFFABFF">
      <w:pPr>
        <w:pStyle w:val="ARCATSubSub1"/>
        <w:numPr>
          <w:ilvl w:val="4"/>
          <w:numId w:val="1"/>
        </w:numPr>
        <w:rPr/>
      </w:pPr>
      <w:r>
        <w:rPr/>
        <w:t>Extend sheet lead lining to door edges providing X-Ray absorption equal to partition in which door occurs. </w:t>
      </w:r>
    </w:p>
    <w:p w:rsidR="ABFFABFF" w:rsidRDefault="ABFFABFF" w:rsidP="ABFFABFF">
      <w:pPr>
        <w:pStyle w:val="ARCATSubPara"/>
        <w:numPr>
          <w:ilvl w:val="3"/>
          <w:numId w:val="1"/>
        </w:numPr>
        <w:rPr/>
      </w:pPr>
      <w:r>
        <w:rPr/>
        <w:t>Cores:  Further bond cores with 6 poured lead dowels at the following locations: </w:t>
      </w:r>
    </w:p>
    <w:p w:rsidR="ABFFABFF" w:rsidRDefault="ABFFABFF" w:rsidP="ABFFABFF">
      <w:pPr>
        <w:pStyle w:val="ARCATSubSub1"/>
        <w:numPr>
          <w:ilvl w:val="4"/>
          <w:numId w:val="1"/>
        </w:numPr>
        <w:rPr/>
      </w:pPr>
      <w:r>
        <w:rPr/>
        <w:t>Two at 8 inches (203 mm) from top and 4 inches (102 mm) sides, 2 at center 4 inches from sides, and 2 at 8 inches (203 mm) from bottom and 4 inches (102 mm) sides. </w:t>
      </w:r>
    </w:p>
    <w:p w:rsidR="ABFFABFF" w:rsidRDefault="ABFFABFF" w:rsidP="ABFFABFF">
      <w:pPr>
        <w:pStyle w:val="ARCATSubPara"/>
        <w:numPr>
          <w:ilvl w:val="3"/>
          <w:numId w:val="1"/>
        </w:numPr>
        <w:rPr/>
      </w:pPr>
      <w:r>
        <w:rPr/>
        <w:t>Edge Strips:  Minimum thickness of 2 inches (51 mm) each edges of door. </w:t>
      </w:r>
    </w:p>
    <w:p w:rsidR="ABFFABFF" w:rsidRDefault="ABFFABFF" w:rsidP="ABFFABFF">
      <w:pPr>
        <w:pStyle w:val="ARCATSubSub1"/>
        <w:numPr>
          <w:ilvl w:val="4"/>
          <w:numId w:val="1"/>
        </w:numPr>
        <w:rPr/>
      </w:pPr>
      <w:r>
        <w:rPr/>
        <w:t>Species same as wood face veneer. </w:t>
      </w:r>
    </w:p>
    <w:p w:rsidR="ABFFABFF" w:rsidRDefault="ABFFABFF" w:rsidP="ABFFABFF">
      <w:pPr>
        <w:pStyle w:val="ARCATSubSub1"/>
        <w:numPr>
          <w:ilvl w:val="4"/>
          <w:numId w:val="1"/>
        </w:numPr>
        <w:rPr/>
      </w:pPr>
      <w:r>
        <w:rPr/>
        <w:t>Glue strips to cores before face veneer is applied. </w:t>
      </w:r>
    </w:p>
    <w:p w:rsidR="ABFFABFF" w:rsidRDefault="ABFFABFF" w:rsidP="ABFFABFF">
      <w:pPr>
        <w:pStyle w:val="ARCATSubSub1"/>
        <w:numPr>
          <w:ilvl w:val="4"/>
          <w:numId w:val="1"/>
        </w:numPr>
        <w:rPr/>
      </w:pPr>
      <w:r>
        <w:rPr/>
        <w:t>Extend vertical edge strips full height of door and bevel 1/8 inch (3 mm) for each 2 inches (51 mm) of door thickness. </w:t>
      </w:r>
    </w:p>
    <w:p w:rsidR="ABFFABFF" w:rsidRDefault="ABFFABFF" w:rsidP="ABFFABFF">
      <w:pPr>
        <w:pStyle w:val="ARCATSubPara"/>
        <w:numPr>
          <w:ilvl w:val="3"/>
          <w:numId w:val="1"/>
        </w:numPr>
        <w:rPr/>
      </w:pPr>
      <w:r>
        <w:rPr/>
        <w:t>Face Veneer for Opaque Finish:  Rotary cut, mill choice close-grain hardwood.  Use only one species for wood face veneer. </w:t>
      </w:r>
    </w:p>
    <w:p>
      <w:pPr>
        <w:pStyle w:val="ARCATnote"/>
        <w:rPr/>
      </w:pPr>
      <w:r>
        <w:rPr/>
        <w:t>** NOTE TO SPECIFIER **  Delete if not required. </w:t>
      </w:r>
    </w:p>
    <w:p w:rsidR="ABFFABFF" w:rsidRDefault="ABFFABFF" w:rsidP="ABFFABFF">
      <w:pPr>
        <w:pStyle w:val="ARCATSubPara"/>
        <w:numPr>
          <w:ilvl w:val="3"/>
          <w:numId w:val="1"/>
        </w:numPr>
        <w:rPr/>
      </w:pPr>
      <w:r>
        <w:rPr/>
        <w:t>Glazing Stops:  Secure glass with hardwood stops of same species as face veneer.  Secure frame to door with wood screws. </w:t>
      </w:r>
    </w:p>
    <w:p>
      <w:pPr>
        <w:pStyle w:val="ARCATnote"/>
        <w:rPr/>
      </w:pPr>
      <w:r>
        <w:rPr/>
        <w:t>** NOTE TO SPECIFIER **  Delete if not required. </w:t>
      </w:r>
    </w:p>
    <w:p w:rsidR="ABFFABFF" w:rsidRDefault="ABFFABFF" w:rsidP="ABFFABFF">
      <w:pPr>
        <w:pStyle w:val="ARCATParagraph"/>
        <w:numPr>
          <w:ilvl w:val="2"/>
          <w:numId w:val="1"/>
        </w:numPr>
        <w:rPr/>
      </w:pPr>
      <w:r>
        <w:rPr/>
        <w:t>Lead-Lined Hollow Metal Doors: </w:t>
      </w:r>
    </w:p>
    <w:p>
      <w:pPr>
        <w:pStyle w:val="ARCATnote"/>
        <w:rPr/>
      </w:pPr>
      <w:r>
        <w:rPr/>
        <w:t>** NOTE TO SPECIFIER **  Delete material not required. </w:t>
      </w:r>
    </w:p>
    <w:p w:rsidR="ABFFABFF" w:rsidRDefault="ABFFABFF" w:rsidP="ABFFABFF">
      <w:pPr>
        <w:pStyle w:val="ARCATSubPara"/>
        <w:numPr>
          <w:ilvl w:val="3"/>
          <w:numId w:val="1"/>
        </w:numPr>
        <w:rPr/>
      </w:pPr>
      <w:r>
        <w:rPr/>
        <w:t>Material:  A60 galvanneal steel, ASTM A 526 (Galvanneal). </w:t>
      </w:r>
    </w:p>
    <w:p w:rsidR="ABFFABFF" w:rsidRDefault="ABFFABFF" w:rsidP="ABFFABFF">
      <w:pPr>
        <w:pStyle w:val="ARCATSubPara"/>
        <w:numPr>
          <w:ilvl w:val="3"/>
          <w:numId w:val="1"/>
        </w:numPr>
        <w:rPr/>
      </w:pPr>
      <w:r>
        <w:rPr/>
        <w:t>Material:  Cold rolled steel, ASTM A 366 (Cold Rolled Steel). </w:t>
      </w:r>
    </w:p>
    <w:p>
      <w:pPr>
        <w:pStyle w:val="ARCATnote"/>
        <w:rPr/>
      </w:pPr>
      <w:r>
        <w:rPr/>
        <w:t>** NOTE TO SPECIFIER **  Delete face sheet not required. </w:t>
      </w:r>
    </w:p>
    <w:p w:rsidR="ABFFABFF" w:rsidRDefault="ABFFABFF" w:rsidP="ABFFABFF">
      <w:pPr>
        <w:pStyle w:val="ARCATSubPara"/>
        <w:numPr>
          <w:ilvl w:val="3"/>
          <w:numId w:val="1"/>
        </w:numPr>
        <w:rPr/>
      </w:pPr>
      <w:r>
        <w:rPr/>
        <w:t>Face Sheet:  14 gauge. </w:t>
      </w:r>
    </w:p>
    <w:p w:rsidR="ABFFABFF" w:rsidRDefault="ABFFABFF" w:rsidP="ABFFABFF">
      <w:pPr>
        <w:pStyle w:val="ARCATSubPara"/>
        <w:numPr>
          <w:ilvl w:val="3"/>
          <w:numId w:val="1"/>
        </w:numPr>
        <w:rPr/>
      </w:pPr>
      <w:r>
        <w:rPr/>
        <w:t>Face Sheet:  16 gauge. </w:t>
      </w:r>
    </w:p>
    <w:p w:rsidR="ABFFABFF" w:rsidRDefault="ABFFABFF" w:rsidP="ABFFABFF">
      <w:pPr>
        <w:pStyle w:val="ARCATSubPara"/>
        <w:numPr>
          <w:ilvl w:val="3"/>
          <w:numId w:val="1"/>
        </w:numPr>
        <w:rPr/>
      </w:pPr>
      <w:r>
        <w:rPr/>
        <w:t>Construction:  The edges of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  </w:t>
      </w:r>
    </w:p>
    <w:p>
      <w:pPr>
        <w:pStyle w:val="ARCATnote"/>
        <w:rPr/>
      </w:pPr>
      <w:r>
        <w:rPr/>
        <w:t>** NOTE TO SPECIFIER **  Delete construction not required. </w:t>
      </w:r>
    </w:p>
    <w:p w:rsidR="ABFFABFF" w:rsidRDefault="ABFFABFF" w:rsidP="ABFFABFF">
      <w:pPr>
        <w:pStyle w:val="ARCATSubSub1"/>
        <w:numPr>
          <w:ilvl w:val="4"/>
          <w:numId w:val="1"/>
        </w:numPr>
        <w:rPr/>
      </w:pPr>
      <w:r>
        <w:rPr/>
        <w:t>Core:  Mineral core board. </w:t>
      </w:r>
    </w:p>
    <w:p w:rsidR="ABFFABFF" w:rsidRDefault="ABFFABFF" w:rsidP="ABFFABFF">
      <w:pPr>
        <w:pStyle w:val="ARCATSubSub1"/>
        <w:numPr>
          <w:ilvl w:val="4"/>
          <w:numId w:val="1"/>
        </w:numPr>
        <w:rPr/>
      </w:pPr>
      <w:r>
        <w:rPr/>
        <w:t>Core:  Vertically steel stiffened.  </w:t>
      </w:r>
    </w:p>
    <w:p w:rsidR="ABFFABFF" w:rsidRDefault="ABFFABFF" w:rsidP="ABFFABFF">
      <w:pPr>
        <w:pStyle w:val="ARCATSubPara"/>
        <w:numPr>
          <w:ilvl w:val="3"/>
          <w:numId w:val="1"/>
        </w:numPr>
        <w:rPr/>
      </w:pPr>
      <w:r>
        <w:rPr/>
        <w:t>Compliance:  Doors shall comply with HMMA 861-00 For Commercial Hollow Metal Doors and Frames, and SDI-100, Grade II, Heavy Duty Model 3, Seamless Hollow Metal Construction. </w:t>
      </w:r>
    </w:p>
    <w:p w:rsidR="ABFFABFF" w:rsidRDefault="ABFFABFF" w:rsidP="ABFFABFF">
      <w:pPr>
        <w:pStyle w:val="ARCATSubPara"/>
        <w:numPr>
          <w:ilvl w:val="3"/>
          <w:numId w:val="1"/>
        </w:numPr>
        <w:rPr/>
      </w:pPr>
      <w:r>
        <w:rPr/>
        <w:t>Schedule:  Refer to Door schedule and door types for UL labels and vision glass requirements. </w:t>
      </w:r>
    </w:p>
    <w:p>
      <w:pPr>
        <w:pStyle w:val="ARCATnote"/>
        <w:rPr/>
      </w:pPr>
      <w:r>
        <w:rPr/>
        <w:t>** NOTE TO SPECIFIER **  Delete if not required. </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 </w:t>
      </w:r>
    </w:p>
    <w:p w:rsidR="ABFFABFF" w:rsidRDefault="ABFFABFF" w:rsidP="ABFFABFF">
      <w:pPr>
        <w:pStyle w:val="ARCATSubPara"/>
        <w:numPr>
          <w:ilvl w:val="3"/>
          <w:numId w:val="1"/>
        </w:numPr>
        <w:rPr/>
      </w:pPr>
      <w:r>
        <w:rPr/>
        <w:t>Door Frame Supports:  2-1/4 inches (57 mm) steel angle iron.</w:t>
      </w:r>
    </w:p>
    <w:p>
      <w:pPr>
        <w:pStyle w:val="ARCATnote"/>
        <w:rPr/>
      </w:pPr>
      <w:r>
        <w:rPr/>
        <w:t>** NOTE TO SPECIFIER **  Delete if not required.</w:t>
      </w:r>
    </w:p>
    <w:p w:rsidR="ABFFABFF" w:rsidRDefault="ABFFABFF" w:rsidP="ABFFABFF">
      <w:pPr>
        <w:pStyle w:val="ARCATParagraph"/>
        <w:numPr>
          <w:ilvl w:val="2"/>
          <w:numId w:val="1"/>
        </w:numPr>
        <w:rPr/>
      </w:pPr>
      <w:r>
        <w:rPr/>
        <w:t>Neutron Shielding Doors and Frames:  Provide neutron shielded doors complying with the following requirements:</w:t>
      </w:r>
    </w:p>
    <w:p>
      <w:pPr>
        <w:pStyle w:val="ARCATnote"/>
        <w:rPr/>
      </w:pPr>
      <w:r>
        <w:rPr/>
        <w:t>** NOTE TO SPECIFIER **  Delete options for operation not required. </w:t>
      </w:r>
    </w:p>
    <w:p w:rsidR="ABFFABFF" w:rsidRDefault="ABFFABFF" w:rsidP="ABFFABFF">
      <w:pPr>
        <w:pStyle w:val="ARCATSubPara"/>
        <w:numPr>
          <w:ilvl w:val="3"/>
          <w:numId w:val="1"/>
        </w:numPr>
        <w:rPr/>
      </w:pPr>
      <w:r>
        <w:rPr/>
        <w:t>Operation:  Swinging. </w:t>
      </w:r>
    </w:p>
    <w:p w:rsidR="ABFFABFF" w:rsidRDefault="ABFFABFF" w:rsidP="ABFFABFF">
      <w:pPr>
        <w:pStyle w:val="ARCATSubSub1"/>
        <w:numPr>
          <w:ilvl w:val="4"/>
          <w:numId w:val="1"/>
        </w:numPr>
        <w:rPr/>
      </w:pPr>
      <w:r>
        <w:rPr/>
        <w:t>Frame:  Fabricate from 1/4 inch (6 mm) thick steel.  Provide lead lining and bottom lead lined sill, and welded wall and sill anchors.  Provide five gussets. </w:t>
      </w:r>
    </w:p>
    <w:p w:rsidR="ABFFABFF" w:rsidRDefault="ABFFABFF" w:rsidP="ABFFABFF">
      <w:pPr>
        <w:pStyle w:val="ARCATSubPara"/>
        <w:numPr>
          <w:ilvl w:val="3"/>
          <w:numId w:val="1"/>
        </w:numPr>
        <w:rPr/>
      </w:pPr>
      <w:r>
        <w:rPr/>
        <w:t>Operation:  Sliding. </w:t>
      </w:r>
    </w:p>
    <w:p w:rsidR="ABFFABFF" w:rsidRDefault="ABFFABFF" w:rsidP="ABFFABFF">
      <w:pPr>
        <w:pStyle w:val="ARCATSubSub1"/>
        <w:numPr>
          <w:ilvl w:val="4"/>
          <w:numId w:val="1"/>
        </w:numPr>
        <w:rPr/>
      </w:pPr>
      <w:r>
        <w:rPr/>
        <w:t>Structural Steel Supports:  Engineer structural support system based upon the length, width, thickness, and weight of the door. </w:t>
      </w:r>
    </w:p>
    <w:p w:rsidR="ABFFABFF" w:rsidRDefault="ABFFABFF" w:rsidP="ABFFABFF">
      <w:pPr>
        <w:pStyle w:val="ARCATSubSub1"/>
        <w:numPr>
          <w:ilvl w:val="4"/>
          <w:numId w:val="1"/>
        </w:numPr>
        <w:rPr/>
      </w:pPr>
      <w:r>
        <w:rPr/>
        <w:t>Structural Steel Compliance:   </w:t>
      </w:r>
    </w:p>
    <w:p w:rsidR="ABFFABFF" w:rsidRDefault="ABFFABFF" w:rsidP="ABFFABFF">
      <w:pPr>
        <w:pStyle w:val="ARCATSubSub2"/>
        <w:numPr>
          <w:ilvl w:val="5"/>
          <w:numId w:val="1"/>
        </w:numPr>
        <w:rPr/>
      </w:pPr>
      <w:r>
        <w:rPr/>
        <w:t>Beams:  ASTM A 36. </w:t>
      </w:r>
    </w:p>
    <w:p w:rsidR="ABFFABFF" w:rsidRDefault="ABFFABFF" w:rsidP="ABFFABFF">
      <w:pPr>
        <w:pStyle w:val="ARCATSubSub2"/>
        <w:numPr>
          <w:ilvl w:val="5"/>
          <w:numId w:val="1"/>
        </w:numPr>
        <w:rPr/>
      </w:pPr>
      <w:r>
        <w:rPr/>
        <w:t>Rectangular Tubing:  ASTM A 500.</w:t>
      </w:r>
    </w:p>
    <w:p w:rsidR="ABFFABFF" w:rsidRDefault="ABFFABFF" w:rsidP="ABFFABFF">
      <w:pPr>
        <w:pStyle w:val="ARCATSubPara"/>
        <w:numPr>
          <w:ilvl w:val="3"/>
          <w:numId w:val="1"/>
        </w:numPr>
        <w:rPr/>
      </w:pPr>
      <w:r>
        <w:rPr/>
        <w:t>Perimeter of Door:  </w:t>
      </w:r>
    </w:p>
    <w:p>
      <w:pPr>
        <w:pStyle w:val="ARCATnote"/>
        <w:rPr/>
      </w:pPr>
      <w:r>
        <w:rPr/>
        <w:t>** NOTE TO SPECIFIER **  Thickness based on door weight.  Delete options for thickness not required.</w:t>
      </w:r>
    </w:p>
    <w:p w:rsidR="ABFFABFF" w:rsidRDefault="ABFFABFF" w:rsidP="ABFFABFF">
      <w:pPr>
        <w:pStyle w:val="ARCATSubSub1"/>
        <w:numPr>
          <w:ilvl w:val="4"/>
          <w:numId w:val="1"/>
        </w:numPr>
        <w:rPr/>
      </w:pPr>
      <w:r>
        <w:rPr/>
        <w:t>Stiles and Rail Thickness:  As indicated on Drawings. </w:t>
      </w:r>
    </w:p>
    <w:p w:rsidR="ABFFABFF" w:rsidRDefault="ABFFABFF" w:rsidP="ABFFABFF">
      <w:pPr>
        <w:pStyle w:val="ARCATSubSub1"/>
        <w:numPr>
          <w:ilvl w:val="4"/>
          <w:numId w:val="1"/>
        </w:numPr>
        <w:rPr/>
      </w:pPr>
      <w:r>
        <w:rPr/>
        <w:t>Stiles and Rail Thickness:  1/2 inch (13 mm). </w:t>
      </w:r>
    </w:p>
    <w:p w:rsidR="ABFFABFF" w:rsidRDefault="ABFFABFF" w:rsidP="ABFFABFF">
      <w:pPr>
        <w:pStyle w:val="ARCATSubSub1"/>
        <w:numPr>
          <w:ilvl w:val="4"/>
          <w:numId w:val="1"/>
        </w:numPr>
        <w:rPr/>
      </w:pPr>
      <w:r>
        <w:rPr/>
        <w:t>Stiles and Rail Thickness:  3/4 inch (19 mm). </w:t>
      </w:r>
    </w:p>
    <w:p>
      <w:pPr>
        <w:pStyle w:val="ARCATnote"/>
        <w:rPr/>
      </w:pPr>
      <w:r>
        <w:rPr/>
        <w:t>** NOTE TO SPECIFIER **  Thickness based on door weight.  Delete options for thickness not required. </w:t>
      </w:r>
    </w:p>
    <w:p w:rsidR="ABFFABFF" w:rsidRDefault="ABFFABFF" w:rsidP="ABFFABFF">
      <w:pPr>
        <w:pStyle w:val="ARCATSubSub1"/>
        <w:numPr>
          <w:ilvl w:val="4"/>
          <w:numId w:val="1"/>
        </w:numPr>
        <w:rPr/>
      </w:pPr>
      <w:r>
        <w:rPr/>
        <w:t>Reinforcing Bar Thickness:  As indicated on Drawings. </w:t>
      </w:r>
    </w:p>
    <w:p w:rsidR="ABFFABFF" w:rsidRDefault="ABFFABFF" w:rsidP="ABFFABFF">
      <w:pPr>
        <w:pStyle w:val="ARCATSubSub1"/>
        <w:numPr>
          <w:ilvl w:val="4"/>
          <w:numId w:val="1"/>
        </w:numPr>
        <w:rPr/>
      </w:pPr>
      <w:r>
        <w:rPr/>
        <w:t>Reinforcing Bar Thickness:  1/2 inch (13 mm), full length of door at hinge face. </w:t>
      </w:r>
    </w:p>
    <w:p w:rsidR="ABFFABFF" w:rsidRDefault="ABFFABFF" w:rsidP="ABFFABFF">
      <w:pPr>
        <w:pStyle w:val="ARCATSubSub1"/>
        <w:numPr>
          <w:ilvl w:val="4"/>
          <w:numId w:val="1"/>
        </w:numPr>
        <w:rPr/>
      </w:pPr>
      <w:r>
        <w:rPr/>
        <w:t>Reinforcing Bar Thickness:  3/4 inch (19 mm), full length of door at hinge face.</w:t>
      </w:r>
    </w:p>
    <w:p w:rsidR="ABFFABFF" w:rsidRDefault="ABFFABFF" w:rsidP="ABFFABFF">
      <w:pPr>
        <w:pStyle w:val="ARCATSubPara"/>
        <w:numPr>
          <w:ilvl w:val="3"/>
          <w:numId w:val="1"/>
        </w:numPr>
        <w:rPr/>
      </w:pPr>
      <w:r>
        <w:rPr/>
        <w:t>Face Plates:  Door manufacturer's lead shielding and polyethylene at hinge face plates of door.  Provide 1/2 inch (13 mm) by 5 inches (127 mm) welded diagonally to interior of face plate.</w:t>
      </w:r>
    </w:p>
    <w:p w:rsidR="ABFFABFF" w:rsidRDefault="ABFFABFF" w:rsidP="ABFFABFF">
      <w:pPr>
        <w:pStyle w:val="ARCATSubSub1"/>
        <w:numPr>
          <w:ilvl w:val="4"/>
          <w:numId w:val="1"/>
        </w:numPr>
        <w:rPr/>
      </w:pPr>
      <w:r>
        <w:rPr/>
        <w:t>Back Face:  1/4 inch (6 mm) thick steel welded to frame at 6 inches (152 mm) on center.</w:t>
      </w:r>
    </w:p>
    <w:p w:rsidR="ABFFABFF" w:rsidRDefault="ABFFABFF" w:rsidP="ABFFABFF">
      <w:pPr>
        <w:pStyle w:val="ARCATSubSub1"/>
        <w:numPr>
          <w:ilvl w:val="4"/>
          <w:numId w:val="1"/>
        </w:numPr>
        <w:rPr/>
      </w:pPr>
      <w:r>
        <w:rPr/>
        <w:t>Front Face:  1/4 inch (6 mm) thick steel screwed to frame at 12 inches (304 mm) on center. </w:t>
      </w:r>
    </w:p>
    <w:p w:rsidR="ABFFABFF" w:rsidRDefault="ABFFABFF" w:rsidP="ABFFABFF">
      <w:pPr>
        <w:pStyle w:val="ARCATSubPara"/>
        <w:numPr>
          <w:ilvl w:val="3"/>
          <w:numId w:val="1"/>
        </w:numPr>
        <w:rPr/>
      </w:pPr>
      <w:r>
        <w:rPr/>
        <w:t>Core:  Shielding contents and thickness of doors determined by manufacturer�s licensed physicist.</w:t>
      </w:r>
    </w:p>
    <w:p>
      <w:pPr>
        <w:pStyle w:val="ARCATnote"/>
        <w:rPr/>
      </w:pPr>
      <w:r>
        <w:rPr/>
        <w:t>** NOTE TO SPECIFIER **  Delete options for materials not required. </w:t>
      </w:r>
    </w:p>
    <w:p w:rsidR="ABFFABFF" w:rsidRDefault="ABFFABFF" w:rsidP="ABFFABFF">
      <w:pPr>
        <w:pStyle w:val="ARCATSubSub1"/>
        <w:numPr>
          <w:ilvl w:val="4"/>
          <w:numId w:val="1"/>
        </w:numPr>
        <w:rPr/>
      </w:pPr>
      <w:r>
        <w:rPr/>
        <w:t>Materials:  As indicated on Drawings. </w:t>
      </w:r>
    </w:p>
    <w:p w:rsidR="ABFFABFF" w:rsidRDefault="ABFFABFF" w:rsidP="ABFFABFF">
      <w:pPr>
        <w:pStyle w:val="ARCATSubSub1"/>
        <w:numPr>
          <w:ilvl w:val="4"/>
          <w:numId w:val="1"/>
        </w:numPr>
        <w:rPr/>
      </w:pPr>
      <w:r>
        <w:rPr/>
        <w:t>Materials:  Lead, in interlocking bricks. </w:t>
      </w:r>
    </w:p>
    <w:p w:rsidR="ABFFABFF" w:rsidRDefault="ABFFABFF" w:rsidP="ABFFABFF">
      <w:pPr>
        <w:pStyle w:val="ARCATSubSub1"/>
        <w:numPr>
          <w:ilvl w:val="4"/>
          <w:numId w:val="1"/>
        </w:numPr>
        <w:rPr/>
      </w:pPr>
      <w:r>
        <w:rPr/>
        <w:t>Materials:  Lead, in interlocking plates. </w:t>
      </w:r>
    </w:p>
    <w:p w:rsidR="ABFFABFF" w:rsidRDefault="ABFFABFF" w:rsidP="ABFFABFF">
      <w:pPr>
        <w:pStyle w:val="ARCATSubSub1"/>
        <w:numPr>
          <w:ilvl w:val="4"/>
          <w:numId w:val="1"/>
        </w:numPr>
        <w:rPr/>
      </w:pPr>
      <w:r>
        <w:rPr/>
        <w:t>Materials:  HD polyethylene. </w:t>
      </w:r>
    </w:p>
    <w:p w:rsidR="ABFFABFF" w:rsidRDefault="ABFFABFF" w:rsidP="ABFFABFF">
      <w:pPr>
        <w:pStyle w:val="ARCATSubSub1"/>
        <w:numPr>
          <w:ilvl w:val="4"/>
          <w:numId w:val="1"/>
        </w:numPr>
        <w:rPr/>
      </w:pPr>
      <w:r>
        <w:rPr/>
        <w:t>Materials:  HD polyethylene and Borated polyethylene 5 percent in sheet form and thickness necessary for shielding requirements.</w:t>
      </w:r>
    </w:p>
    <w:p w:rsidR="ABFFABFF" w:rsidRDefault="ABFFABFF" w:rsidP="ABFFABFF">
      <w:pPr>
        <w:pStyle w:val="ARCATSubPara"/>
        <w:numPr>
          <w:ilvl w:val="3"/>
          <w:numId w:val="1"/>
        </w:numPr>
        <w:rPr/>
      </w:pPr>
      <w:r>
        <w:rPr/>
        <w:t>Hardware and Accessories:</w:t>
      </w:r>
    </w:p>
    <w:p w:rsidR="ABFFABFF" w:rsidRDefault="ABFFABFF" w:rsidP="ABFFABFF">
      <w:pPr>
        <w:pStyle w:val="ARCATSubSub1"/>
        <w:numPr>
          <w:ilvl w:val="4"/>
          <w:numId w:val="1"/>
        </w:numPr>
        <w:rPr/>
      </w:pPr>
      <w:r>
        <w:rPr/>
        <w:t>Pivot/hinges. </w:t>
      </w:r>
    </w:p>
    <w:p w:rsidR="ABFFABFF" w:rsidRDefault="ABFFABFF" w:rsidP="ABFFABFF">
      <w:pPr>
        <w:pStyle w:val="ARCATSubSub1"/>
        <w:numPr>
          <w:ilvl w:val="4"/>
          <w:numId w:val="1"/>
        </w:numPr>
        <w:rPr/>
      </w:pPr>
      <w:r>
        <w:rPr/>
        <w:t>Pulls. </w:t>
      </w:r>
    </w:p>
    <w:p w:rsidR="ABFFABFF" w:rsidRDefault="ABFFABFF" w:rsidP="ABFFABFF">
      <w:pPr>
        <w:pStyle w:val="ARCATSubSub1"/>
        <w:numPr>
          <w:ilvl w:val="4"/>
          <w:numId w:val="1"/>
        </w:numPr>
        <w:rPr/>
      </w:pPr>
      <w:r>
        <w:rPr/>
        <w:t>Electric programmable door operator.</w:t>
      </w:r>
    </w:p>
    <w:p w:rsidR="ABFFABFF" w:rsidRDefault="ABFFABFF" w:rsidP="ABFFABFF">
      <w:pPr>
        <w:pStyle w:val="ARCATSubSub1"/>
        <w:numPr>
          <w:ilvl w:val="4"/>
          <w:numId w:val="1"/>
        </w:numPr>
        <w:rPr/>
      </w:pPr>
      <w:r>
        <w:rPr/>
        <w:t>Safety edge.</w:t>
      </w:r>
    </w:p>
    <w:p w:rsidR="ABFFABFF" w:rsidRDefault="ABFFABFF" w:rsidP="ABFFABFF">
      <w:pPr>
        <w:pStyle w:val="ARCATSubSub1"/>
        <w:numPr>
          <w:ilvl w:val="4"/>
          <w:numId w:val="1"/>
        </w:numPr>
        <w:rPr/>
      </w:pPr>
      <w:r>
        <w:rPr/>
        <w:t>Presence detection.</w:t>
      </w:r>
    </w:p>
    <w:p w:rsidR="ABFFABFF" w:rsidRDefault="ABFFABFF" w:rsidP="ABFFABFF">
      <w:pPr>
        <w:pStyle w:val="ARCATSubSub1"/>
        <w:numPr>
          <w:ilvl w:val="4"/>
          <w:numId w:val="1"/>
        </w:numPr>
        <w:rPr/>
      </w:pPr>
      <w:r>
        <w:rPr/>
        <w:t>Kill switch (interlock).</w:t>
      </w:r>
    </w:p>
    <w:p w:rsidR="ABFFABFF" w:rsidRDefault="ABFFABFF" w:rsidP="ABFFABFF">
      <w:pPr>
        <w:pStyle w:val="ARCATSubSub1"/>
        <w:numPr>
          <w:ilvl w:val="4"/>
          <w:numId w:val="1"/>
        </w:numPr>
        <w:rPr/>
      </w:pPr>
      <w:r>
        <w:rPr/>
        <w:t>Battery backup.</w:t>
      </w:r>
    </w:p>
    <w:p>
      <w:pPr>
        <w:pStyle w:val="ARCATnote"/>
        <w:rPr/>
      </w:pPr>
      <w:r>
        <w:rPr/>
        <w:t>** NOTE TO SPECIFIER **  Delete if not required.</w:t>
      </w:r>
    </w:p>
    <w:p w:rsidR="ABFFABFF" w:rsidRDefault="ABFFABFF" w:rsidP="ABFFABFF">
      <w:pPr>
        <w:pStyle w:val="ARCATParagraph"/>
        <w:numPr>
          <w:ilvl w:val="2"/>
          <w:numId w:val="1"/>
        </w:numPr>
        <w:rPr/>
      </w:pPr>
      <w:r>
        <w:rPr/>
        <w:t>Radiation Shielding Leaded Glass:  Clear leaded glass containing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Delete the equivalencies not required for project.</w:t>
      </w:r>
    </w:p>
    <w:p w:rsidR="ABFFABFF" w:rsidRDefault="ABFFABFF" w:rsidP="ABFFABFF">
      <w:pPr>
        <w:pStyle w:val="ARCATSubPara"/>
        <w:numPr>
          <w:ilvl w:val="3"/>
          <w:numId w:val="1"/>
        </w:numPr>
        <w:rPr/>
      </w:pPr>
      <w:r>
        <w:rPr/>
        <w:t>Equivalency:  1.6 mm.</w:t>
      </w:r>
    </w:p>
    <w:p w:rsidR="ABFFABFF" w:rsidRDefault="ABFFABFF" w:rsidP="ABFFABFF">
      <w:pPr>
        <w:pStyle w:val="ARCATSubPara"/>
        <w:numPr>
          <w:ilvl w:val="3"/>
          <w:numId w:val="1"/>
        </w:numPr>
        <w:rPr/>
      </w:pPr>
      <w:r>
        <w:rPr/>
        <w:t>Equivalency:  2.1 mm.</w:t>
      </w:r>
    </w:p>
    <w:p w:rsidR="ABFFABFF" w:rsidRDefault="ABFFABFF" w:rsidP="ABFFABFF">
      <w:pPr>
        <w:pStyle w:val="ARCATSubPara"/>
        <w:numPr>
          <w:ilvl w:val="3"/>
          <w:numId w:val="1"/>
        </w:numPr>
        <w:rPr/>
      </w:pPr>
      <w:r>
        <w:rPr/>
        <w:t>Equivalency:  2.5 mm.</w:t>
      </w:r>
    </w:p>
    <w:p w:rsidR="ABFFABFF" w:rsidRDefault="ABFFABFF" w:rsidP="ABFFABFF">
      <w:pPr>
        <w:pStyle w:val="ARCATSubPara"/>
        <w:numPr>
          <w:ilvl w:val="3"/>
          <w:numId w:val="1"/>
        </w:numPr>
        <w:rPr/>
      </w:pPr>
      <w:r>
        <w:rPr/>
        <w:t>Equivalency:  3.3 mm.</w:t>
      </w:r>
    </w:p>
    <w:p>
      <w:pPr>
        <w:pStyle w:val="ARCATnote"/>
        <w:rPr/>
      </w:pPr>
      <w:r>
        <w:rPr/>
        <w:t>** NOTE TO SPECIFIER **  Delete if not required.</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pPr>
        <w:pStyle w:val="ARCATnote"/>
        <w:rPr/>
      </w:pPr>
      <w:r>
        <w:rPr/>
        <w:t>** NOTE TO SPECIFIER **  Delete if not required.</w:t>
      </w:r>
    </w:p>
    <w:p w:rsidR="ABFFABFF" w:rsidRDefault="ABFFABFF" w:rsidP="ABFFABFF">
      <w:pPr>
        <w:pStyle w:val="ARCATParagraph"/>
        <w:numPr>
          <w:ilvl w:val="2"/>
          <w:numId w:val="1"/>
        </w:numPr>
        <w:rPr/>
      </w:pPr>
      <w:r>
        <w:rPr/>
        <w:t>Radiation Shielding Glass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Delete the veneer face finishes not required.</w:t>
      </w:r>
    </w:p>
    <w:p w:rsidR="ABFFABFF" w:rsidRDefault="ABFFABFF" w:rsidP="ABFFABFF">
      <w:pPr>
        <w:pStyle w:val="ARCATSubPara"/>
        <w:numPr>
          <w:ilvl w:val="3"/>
          <w:numId w:val="1"/>
        </w:numPr>
        <w:rPr/>
      </w:pPr>
      <w:r>
        <w:rPr/>
        <w:t>Veneer Face:  Birch for opaque finish.</w:t>
      </w:r>
    </w:p>
    <w:p w:rsidR="ABFFABFF" w:rsidRDefault="ABFFABFF" w:rsidP="ABFFABFF">
      <w:pPr>
        <w:pStyle w:val="ARCATSubPara"/>
        <w:numPr>
          <w:ilvl w:val="3"/>
          <w:numId w:val="1"/>
        </w:numPr>
        <w:rPr/>
      </w:pPr>
      <w:r>
        <w:rPr/>
        <w:t>Veneer Face:  Birch for stained finish.</w:t>
      </w:r>
    </w:p>
    <w:p w:rsidR="ABFFABFF" w:rsidRDefault="ABFFABFF" w:rsidP="ABFFABFF">
      <w:pPr>
        <w:pStyle w:val="ARCATSubPara"/>
        <w:numPr>
          <w:ilvl w:val="3"/>
          <w:numId w:val="1"/>
        </w:numPr>
        <w:rPr/>
      </w:pPr>
      <w:r>
        <w:rPr/>
        <w:t>Veneer Face:  Birch for transparent finish.</w:t>
      </w:r>
    </w:p>
    <w:p w:rsidR="ABFFABFF" w:rsidRDefault="ABFFABFF" w:rsidP="ABFFABFF">
      <w:pPr>
        <w:pStyle w:val="ARCATSubPara"/>
        <w:numPr>
          <w:ilvl w:val="3"/>
          <w:numId w:val="1"/>
        </w:numPr>
        <w:rPr/>
      </w:pPr>
      <w:r>
        <w:rPr/>
        <w:t>Veneer Face:  Oak for opaque finish.</w:t>
      </w:r>
    </w:p>
    <w:p w:rsidR="ABFFABFF" w:rsidRDefault="ABFFABFF" w:rsidP="ABFFABFF">
      <w:pPr>
        <w:pStyle w:val="ARCATSubPara"/>
        <w:numPr>
          <w:ilvl w:val="3"/>
          <w:numId w:val="1"/>
        </w:numPr>
        <w:rPr/>
      </w:pPr>
      <w:r>
        <w:rPr/>
        <w:t>Veneer Face:  Oak for stained finish.</w:t>
      </w:r>
    </w:p>
    <w:p w:rsidR="ABFFABFF" w:rsidRDefault="ABFFABFF" w:rsidP="ABFFABFF">
      <w:pPr>
        <w:pStyle w:val="ARCATSubPara"/>
        <w:numPr>
          <w:ilvl w:val="3"/>
          <w:numId w:val="1"/>
        </w:numPr>
        <w:rPr/>
      </w:pPr>
      <w:r>
        <w:rPr/>
        <w:t>Veneer Face:  Oak for transparent finish.</w:t>
      </w:r>
    </w:p>
    <w:p w:rsidR="ABFFABFF" w:rsidRDefault="ABFFABFF" w:rsidP="ABFFABFF">
      <w:pPr>
        <w:pStyle w:val="ARCATSubPara"/>
        <w:numPr>
          <w:ilvl w:val="3"/>
          <w:numId w:val="1"/>
        </w:numPr>
        <w:rPr/>
      </w:pPr>
      <w:r>
        <w:rPr/>
        <w:t>High-Pressure Decorative Laminate:  NEMA LD 3.</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Sub1"/>
        <w:numPr>
          <w:ilvl w:val="4"/>
          <w:numId w:val="1"/>
        </w:numPr>
        <w:rPr/>
      </w:pPr>
      <w:r>
        <w:rPr/>
        <w:t>Acceptable Manufacturer:  WilsonArt International or approved substitution.</w:t>
      </w:r>
    </w:p>
    <w:p w:rsidR="ABFFABFF" w:rsidRDefault="ABFFABFF" w:rsidP="ABFFABFF">
      <w:pPr>
        <w:pStyle w:val="ARCATSubPara"/>
        <w:numPr>
          <w:ilvl w:val="3"/>
          <w:numId w:val="1"/>
        </w:numPr>
        <w:rPr/>
      </w:pPr>
      <w:r>
        <w:rPr/>
        <w:t>Window Frames:  Fabricated from hardwood to match finish.</w:t>
      </w:r>
    </w:p>
    <w:p>
      <w:pPr>
        <w:pStyle w:val="ARCATnote"/>
        <w:rPr/>
      </w:pPr>
      <w:r>
        <w:rPr/>
        <w:t>** NOTE TO SPECIFIER **  Delete type of glass not required.</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Para"/>
        <w:numPr>
          <w:ilvl w:val="3"/>
          <w:numId w:val="1"/>
        </w:numPr>
        <w:rPr/>
      </w:pPr>
      <w:r>
        <w:rPr/>
        <w:t>Leaded Glass:  Radiation shielding leaded safety glass.</w:t>
      </w:r>
    </w:p>
    <w:p>
      <w:pPr>
        <w:pStyle w:val="ARCATnote"/>
        <w:rPr/>
      </w:pPr>
      <w:r>
        <w:rPr/>
        <w:t>** NOTE TO SPECIFIER **  Select glass size available based on unit size or insert custom size.  Delete options not required. </w:t>
      </w:r>
    </w:p>
    <w:p w:rsidR="ABFFABFF" w:rsidRDefault="ABFFABFF" w:rsidP="ABFFABFF">
      <w:pPr>
        <w:pStyle w:val="ARCATSubPara"/>
        <w:numPr>
          <w:ilvl w:val="3"/>
          <w:numId w:val="1"/>
        </w:numPr>
        <w:rPr/>
      </w:pPr>
      <w:r>
        <w:rPr/>
        <w:t>Leaded Glass Size for 3 feet by 7 feet (914 mm by 2134 mm) Screens:  12 inches (305 mm) wide by 12 inches (305 mm) high by thickness required for protection level. </w:t>
      </w:r>
    </w:p>
    <w:p w:rsidR="ABFFABFF" w:rsidRDefault="ABFFABFF" w:rsidP="ABFFABFF">
      <w:pPr>
        <w:pStyle w:val="ARCATSubPara"/>
        <w:numPr>
          <w:ilvl w:val="3"/>
          <w:numId w:val="1"/>
        </w:numPr>
        <w:rPr/>
      </w:pPr>
      <w:r>
        <w:rPr/>
        <w:t>Leaded Glass Size for 3 feet by 7 feet (914 mm by 2134 mm) Screens:  24 inches (610 mm) wide by 36 inches (914 mm) high by thickness required for protection level. </w:t>
      </w:r>
    </w:p>
    <w:p w:rsidR="ABFFABFF" w:rsidRDefault="ABFFABFF" w:rsidP="ABFFABFF">
      <w:pPr>
        <w:pStyle w:val="ARCATSubPara"/>
        <w:numPr>
          <w:ilvl w:val="3"/>
          <w:numId w:val="1"/>
        </w:numPr>
        <w:rPr/>
      </w:pPr>
      <w:r>
        <w:rPr/>
        <w:t>Leaded Glass Size for 4 feet by 7 feet (1219 mm by 2134 mm) Screens:  12 inches (305 mm) wide by 12 inches (305 mm) high by thickness required for protection level. </w:t>
      </w:r>
    </w:p>
    <w:p w:rsidR="ABFFABFF" w:rsidRDefault="ABFFABFF" w:rsidP="ABFFABFF">
      <w:pPr>
        <w:pStyle w:val="ARCATSubPara"/>
        <w:numPr>
          <w:ilvl w:val="3"/>
          <w:numId w:val="1"/>
        </w:numPr>
        <w:rPr/>
      </w:pPr>
      <w:r>
        <w:rPr/>
        <w:t>Leaded Glass Size for 4 feet by 7 feet (1219 mm by 2134 mm) Screens:  36 inches (914 mm) wide by 36 inches (914 mm) high by thickness required for protection level.</w:t>
      </w:r>
    </w:p>
    <w:p w:rsidR="ABFFABFF" w:rsidRDefault="ABFFABFF" w:rsidP="ABFFABFF">
      <w:pPr>
        <w:pStyle w:val="ARCATSubPara"/>
        <w:numPr>
          <w:ilvl w:val="3"/>
          <w:numId w:val="1"/>
        </w:numPr>
        <w:rPr/>
      </w:pPr>
      <w:r>
        <w:rPr/>
        <w:t>Leaded Glass Size for Screens:  _ inches (_ mm) wide by _ inches (_ mm) high by _ inches (_ mm) thick.</w:t>
      </w:r>
    </w:p>
    <w:p>
      <w:pPr>
        <w:pStyle w:val="ARCATnote"/>
        <w:rPr/>
      </w:pPr>
      <w:r>
        <w:rPr/>
        <w:t>** NOTE TO SPECIFIER **  Delete if not required.</w:t>
      </w:r>
    </w:p>
    <w:p w:rsidR="ABFFABFF" w:rsidRDefault="ABFFABFF" w:rsidP="ABFFABFF">
      <w:pPr>
        <w:pStyle w:val="ARCATParagraph"/>
        <w:numPr>
          <w:ilvl w:val="2"/>
          <w:numId w:val="1"/>
        </w:numPr>
        <w:rPr/>
      </w:pPr>
      <w:r>
        <w:rPr/>
        <w:t>Lead-Lined Hollow Metal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Protection:  Provide radiation protection equivalent to that provided by sheet lead in partition in which view window is installed.</w:t>
      </w:r>
    </w:p>
    <w:p w:rsidR="ABFFABFF" w:rsidRDefault="ABFFABFF" w:rsidP="ABFFABFF">
      <w:pPr>
        <w:pStyle w:val="ARCATSubPara"/>
        <w:numPr>
          <w:ilvl w:val="3"/>
          <w:numId w:val="1"/>
        </w:numPr>
        <w:rPr/>
      </w:pPr>
      <w:r>
        <w:rPr/>
        <w:t>Stops:  Provide 1/2 inch (13 mm) removable stops.</w:t>
      </w:r>
    </w:p>
    <w:p>
      <w:pPr>
        <w:pStyle w:val="ARCATnote"/>
        <w:rPr/>
      </w:pPr>
      <w:r>
        <w:rPr/>
        <w:t>** NOTE TO SPECIFIER **  Delete voice transmission slots if not required for project. </w:t>
      </w:r>
    </w:p>
    <w:p w:rsidR="ABFFABFF" w:rsidRDefault="ABFFABFF" w:rsidP="ABFFABFF">
      <w:pPr>
        <w:pStyle w:val="ARCATSubPara"/>
        <w:numPr>
          <w:ilvl w:val="3"/>
          <w:numId w:val="1"/>
        </w:numPr>
        <w:rPr/>
      </w:pPr>
      <w:r>
        <w:rPr/>
        <w:t>Voice Transmission Slots:  Provide frames with voice transmission slots. </w:t>
      </w:r>
    </w:p>
    <w:p>
      <w:pPr>
        <w:pStyle w:val="ARCATnote"/>
        <w:rPr/>
      </w:pPr>
      <w:r>
        <w:rPr/>
        <w:t>** NOTE TO SPECIFIER **  Delete if not required. </w:t>
      </w:r>
    </w:p>
    <w:p w:rsidR="ABFFABFF" w:rsidRDefault="ABFFABFF" w:rsidP="ABFFABFF">
      <w:pPr>
        <w:pStyle w:val="ARCATParagraph"/>
        <w:numPr>
          <w:ilvl w:val="2"/>
          <w:numId w:val="1"/>
        </w:numPr>
        <w:rPr/>
      </w:pPr>
      <w:r>
        <w:rPr/>
        <w:t>Lead-Lined Aluminum Splayed Telescopic Frames:  Lined with 1/16 inch (1.5 mm) lead; adjustable from 4-1/4 inches (108 mm) to 6 inches (152 mm) wall thickness.</w:t>
      </w:r>
    </w:p>
    <w:p w:rsidR="ABFFABFF" w:rsidRDefault="ABFFABFF" w:rsidP="ABFFABFF">
      <w:pPr>
        <w:pStyle w:val="ARCATSubPara"/>
        <w:numPr>
          <w:ilvl w:val="3"/>
          <w:numId w:val="1"/>
        </w:numPr>
        <w:rPr/>
      </w:pPr>
      <w:r>
        <w:rPr/>
        <w:t>Stops:  Provide 1/2 inch (13 mm) removable stops.</w:t>
      </w:r>
    </w:p>
    <w:p>
      <w:pPr>
        <w:pStyle w:val="ARCATnote"/>
        <w:rPr/>
      </w:pPr>
      <w:r>
        <w:rPr/>
        <w:t>** NOTE TO SPECIFIER **  Delete if not required.</w:t>
      </w:r>
    </w:p>
    <w:p w:rsidR="ABFFABFF" w:rsidRDefault="ABFFABFF" w:rsidP="ABFFABFF">
      <w:pPr>
        <w:pStyle w:val="ARCATParagraph"/>
        <w:numPr>
          <w:ilvl w:val="2"/>
          <w:numId w:val="1"/>
        </w:numPr>
        <w:rPr/>
      </w:pPr>
      <w:r>
        <w:rPr/>
        <w:t>Lead-Lined Cassette Transfer Cabinets:  Complete with rough-in frame, support brackets, opposing wall trim, and manual interlock.  Provide radiation protection equivalent to that provided by sheet lead in partition in which view window is installed.</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Screw Fasteners:  Type S Bugle Head, length as required.</w:t>
      </w:r>
    </w:p>
    <w:p>
      <w:pPr>
        <w:pStyle w:val="ARCATnote"/>
        <w:rPr/>
      </w:pPr>
      <w:r>
        <w:rPr/>
        <w:t>** NOTE TO SPECIFIER **  Delete the following two paragraphs if no leaded lined gypsum board, plaster board, or plywood on project.</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pPr>
        <w:pStyle w:val="ARCATnote"/>
        <w:rPr/>
      </w:pPr>
      <w:r>
        <w:rPr/>
        <w:t>** NOTE TO SPECIFIER **  Retain the following lead angles where thickness of lead in gypsum board and plywood exceeds 1/8 inch (3 mm).</w:t>
      </w:r>
    </w:p>
    <w:p w:rsidR="ABFFABFF" w:rsidRDefault="ABFFABFF" w:rsidP="ABFFABFF">
      <w:pPr>
        <w:pStyle w:val="ARCATParagraph"/>
        <w:numPr>
          <w:ilvl w:val="2"/>
          <w:numId w:val="1"/>
        </w:numPr>
        <w:rPr/>
      </w:pPr>
      <w:r>
        <w:rPr/>
        <w:t>Lead Angles:  Leak-proof, lead angle system providing complete coverage of gamma rays used in lieu of lead strips and lead discs where sheet lead thickness is greater than 1/8 inch (3 mm) thick.</w:t>
      </w:r>
    </w:p>
    <w:p>
      <w:pPr>
        <w:pStyle w:val="ARCATnote"/>
        <w:rPr/>
      </w:pPr>
      <w:r>
        <w:rPr/>
        <w:t>** NOTE TO SPECIFIER **  Delete the following two paragraphs if no leaded lined gypsum board, plaster board, or plywood on project.</w:t>
      </w:r>
    </w:p>
    <w:p w:rsidR="ABFFABFF" w:rsidRDefault="ABFFABFF" w:rsidP="ABFFABFF">
      <w:pPr>
        <w:pStyle w:val="ARCATParagraph"/>
        <w:numPr>
          <w:ilvl w:val="2"/>
          <w:numId w:val="1"/>
        </w:numPr>
        <w:rPr/>
      </w:pPr>
      <w:r>
        <w:rPr/>
        <w:t>Lead Discs:  3/8 inch (9.5 mm) diameter lead discs for use with screw heads.</w:t>
      </w:r>
    </w:p>
    <w:p w:rsidR="ABFFABFF" w:rsidRDefault="ABFFABFF" w:rsidP="ABFFABFF">
      <w:pPr>
        <w:pStyle w:val="ARCATParagraph"/>
        <w:numPr>
          <w:ilvl w:val="2"/>
          <w:numId w:val="1"/>
        </w:numPr>
        <w:rPr/>
      </w:pPr>
      <w:r>
        <w:rPr/>
        <w:t>Adhesive:  Acceptable to radiation protection product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not required. </w:t>
      </w:r>
    </w:p>
    <w:p w:rsidR="ABFFABFF" w:rsidRDefault="ABFFABFF" w:rsidP="ABFFABFF">
      <w:pPr>
        <w:pStyle w:val="ARCATArticle"/>
        <w:numPr>
          <w:ilvl w:val="1"/>
          <w:numId w:val="1"/>
        </w:numPr>
        <w:rPr/>
      </w:pPr>
      <w:r>
        <w:rPr/>
        <w:t>INSTALLATION OF LEAD-LAMINATED PLYWOOD</w:t>
      </w:r>
    </w:p>
    <w:p>
      <w:pPr>
        <w:pStyle w:val="ARCATnote"/>
        <w:rPr/>
      </w:pPr>
      <w:r>
        <w:rPr/>
        <w:t>** NOTE TO SPECIFIER **  Delete this article if no lead-laminated plywood on project.</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plywood, including inside and outside corners.  Use 2 inches (50 mm) wide strips by same thickness as sheet lead laminated on plywood.</w:t>
      </w:r>
    </w:p>
    <w:p w:rsidR="ABFFABFF" w:rsidRDefault="ABFFABFF" w:rsidP="ABFFABFF">
      <w:pPr>
        <w:pStyle w:val="ARCATParagraph"/>
        <w:numPr>
          <w:ilvl w:val="2"/>
          <w:numId w:val="1"/>
        </w:numPr>
        <w:rPr/>
      </w:pPr>
      <w:r>
        <w:rPr/>
        <w:t>Shim studs and other framing members as necessary to provide flat, flush finished surfaces.</w:t>
      </w:r>
    </w:p>
    <w:p>
      <w:pPr>
        <w:pStyle w:val="ARCATnote"/>
        <w:rPr/>
      </w:pPr>
      <w:r>
        <w:rPr/>
        <w:t>** NOTE TO SPECIFIER **  Retain the following lead angles where thickness of lead in gypsum board exceeds 1/8 inch (3 mm).</w:t>
      </w:r>
    </w:p>
    <w:p w:rsidR="ABFFABFF" w:rsidRDefault="ABFFABFF" w:rsidP="ABFFABFF">
      <w:pPr>
        <w:pStyle w:val="ARCATParagraph"/>
        <w:numPr>
          <w:ilvl w:val="2"/>
          <w:numId w:val="1"/>
        </w:numPr>
        <w:rPr/>
      </w:pPr>
      <w:r>
        <w:rPr/>
        <w:t>Install lead angles per manufacturer's recommendations.</w:t>
      </w:r>
    </w:p>
    <w:p w:rsidR="ABFFABFF" w:rsidRDefault="ABFFABFF" w:rsidP="ABFFABFF">
      <w:pPr>
        <w:pStyle w:val="ARCATParagraph"/>
        <w:numPr>
          <w:ilvl w:val="2"/>
          <w:numId w:val="1"/>
        </w:numPr>
        <w:rPr/>
      </w:pPr>
      <w:r>
        <w:rPr/>
        <w:t>Install lead-laminated plywood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pPr>
        <w:pStyle w:val="ARCATnote"/>
        <w:rPr/>
      </w:pPr>
      <w:r>
        <w:rPr/>
        <w:t>** NOTE TO SPECIFIER **  Delete if not required.</w:t>
      </w:r>
    </w:p>
    <w:p w:rsidR="ABFFABFF" w:rsidRDefault="ABFFABFF" w:rsidP="ABFFABFF">
      <w:pPr>
        <w:pStyle w:val="ARCATArticle"/>
        <w:numPr>
          <w:ilvl w:val="1"/>
          <w:numId w:val="1"/>
        </w:numPr>
        <w:rPr/>
      </w:pPr>
      <w:r>
        <w:rPr/>
        <w:t>INSTALLATION OF LEAD-LAMINATED GYPSUM BOARD</w:t>
      </w:r>
    </w:p>
    <w:p>
      <w:pPr>
        <w:pStyle w:val="ARCATnote"/>
        <w:rPr/>
      </w:pPr>
      <w:r>
        <w:rPr/>
        <w:t>** NOTE TO SPECIFIER **  Delete this article if no lead-laminated gypsum board on project.</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pPr>
        <w:pStyle w:val="ARCATnote"/>
        <w:rPr/>
      </w:pPr>
      <w:r>
        <w:rPr/>
        <w:t>** NOTE TO SPECIFIER **  Retain the following lead angles where thickness of lead in gypsum board exceeds 1/8 inch (3 mm).</w:t>
      </w:r>
    </w:p>
    <w:p w:rsidR="ABFFABFF" w:rsidRDefault="ABFFABFF" w:rsidP="ABFFABFF">
      <w:pPr>
        <w:pStyle w:val="ARCATParagraph"/>
        <w:numPr>
          <w:ilvl w:val="2"/>
          <w:numId w:val="1"/>
        </w:numPr>
        <w:rPr/>
      </w:pPr>
      <w:r>
        <w:rPr/>
        <w:t>Install lead angles per manufacturer's recommendations.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 21 16.</w:t>
      </w:r>
    </w:p>
    <w:p w:rsidR="ABFFABFF" w:rsidRDefault="ABFFABFF" w:rsidP="ABFFABFF">
      <w:pPr>
        <w:pStyle w:val="ARCATParagraph"/>
        <w:numPr>
          <w:ilvl w:val="2"/>
          <w:numId w:val="1"/>
        </w:numPr>
        <w:rPr/>
      </w:pPr>
      <w:r>
        <w:rPr/>
        <w:t>Where second layer of gypsum board occurs over lead-laminated gypsum board, comply with Section 09 21 16 - Gypsum Board Shaft Wall Assemblies.</w:t>
      </w:r>
    </w:p>
    <w:p>
      <w:pPr>
        <w:pStyle w:val="ARCATnote"/>
        <w:rPr/>
      </w:pPr>
      <w:r>
        <w:rPr/>
        <w:t>** NOTE TO SPECIFIER **  Delete if not required.</w:t>
      </w:r>
    </w:p>
    <w:p w:rsidR="ABFFABFF" w:rsidRDefault="ABFFABFF" w:rsidP="ABFFABFF">
      <w:pPr>
        <w:pStyle w:val="ARCATArticle"/>
        <w:numPr>
          <w:ilvl w:val="1"/>
          <w:numId w:val="1"/>
        </w:numPr>
        <w:rPr/>
      </w:pPr>
      <w:r>
        <w:rPr/>
        <w:t>INSTALLATION OF DOORS AND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Install lead-lined steel door frames per Section 08 11 13 - Hollow-Metal Doors and Frames.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Install lead-lined wood doors per Flush Wood Doors Section unless otherwise indicated. Install doors in frames level and plumb, aligned with frames and with uniform clearance at edges.</w:t>
      </w:r>
    </w:p>
    <w:p w:rsidR="ABFFABFF" w:rsidRDefault="ABFFABFF" w:rsidP="ABFFABFF">
      <w:pPr>
        <w:pStyle w:val="ARCATParagraph"/>
        <w:numPr>
          <w:ilvl w:val="2"/>
          <w:numId w:val="1"/>
        </w:numPr>
        <w:rPr/>
      </w:pPr>
      <w:r>
        <w:rPr/>
        <w:t>Line covers, escutcheons, and plates to provide effective shielding at cutouts and penetrations of frames and doors.  Refer to the Door Hardware Section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not required.</w:t>
      </w:r>
    </w:p>
    <w:p w:rsidR="ABFFABFF" w:rsidRDefault="ABFFABFF" w:rsidP="ABFFABFF">
      <w:pPr>
        <w:pStyle w:val="ARCATArticle"/>
        <w:numPr>
          <w:ilvl w:val="1"/>
          <w:numId w:val="1"/>
        </w:numPr>
        <w:rPr/>
      </w:pPr>
      <w:r>
        <w:rPr/>
        <w:t>INSTALLATION OF WINDOW FRAMES</w:t>
      </w:r>
    </w:p>
    <w:p>
      <w:pPr>
        <w:pStyle w:val="ARCATnote"/>
        <w:rPr/>
      </w:pPr>
      <w:r>
        <w:rPr/>
        <w:t>** NOTE TO SPECIFIER **  Delete this article if no lead-lined window frames on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pPr>
        <w:pStyle w:val="ARCATnote"/>
        <w:rPr/>
      </w:pPr>
      <w:r>
        <w:rPr/>
        <w:t>** NOTE TO SPECIFIER **  Delete if not required.</w:t>
      </w:r>
    </w:p>
    <w:p w:rsidR="ABFFABFF" w:rsidRDefault="ABFFABFF" w:rsidP="ABFFABFF">
      <w:pPr>
        <w:pStyle w:val="ARCATArticle"/>
        <w:numPr>
          <w:ilvl w:val="1"/>
          <w:numId w:val="1"/>
        </w:numPr>
        <w:rPr/>
      </w:pPr>
      <w:r>
        <w:rPr/>
        <w:t>INSTALLATION OF CASSETTE TRANSFER CABINETS</w:t>
      </w:r>
    </w:p>
    <w:p w:rsidR="ABFFABFF" w:rsidRDefault="ABFFABFF" w:rsidP="ABFFABFF">
      <w:pPr>
        <w:pStyle w:val="ARCATParagraph"/>
        <w:numPr>
          <w:ilvl w:val="2"/>
          <w:numId w:val="1"/>
        </w:numPr>
        <w:rPr/>
      </w:pPr>
      <w:r>
        <w:rPr/>
        <w:t>Install double rough-in frames plumb and square in wall opening.</w:t>
      </w:r>
    </w:p>
    <w:p w:rsidR="ABFFABFF" w:rsidRDefault="ABFFABFF" w:rsidP="ABFFABFF">
      <w:pPr>
        <w:pStyle w:val="ARCATParagraph"/>
        <w:numPr>
          <w:ilvl w:val="2"/>
          <w:numId w:val="1"/>
        </w:numPr>
        <w:rPr/>
      </w:pPr>
      <w:r>
        <w:rPr/>
        <w:t>Secure rough-in frames with equal spaced screws through each jamb.</w:t>
      </w:r>
    </w:p>
    <w:p w:rsidR="ABFFABFF" w:rsidRDefault="ABFFABFF" w:rsidP="ABFFABFF">
      <w:pPr>
        <w:pStyle w:val="ARCATParagraph"/>
        <w:numPr>
          <w:ilvl w:val="2"/>
          <w:numId w:val="1"/>
        </w:numPr>
        <w:rPr/>
      </w:pPr>
      <w:r>
        <w:rPr/>
        <w:t>Set transfer cabinet inside rough-in frame and X-Ray side of wall and anchor to rough-in frame at face of wall.</w:t>
      </w:r>
    </w:p>
    <w:p w:rsidR="ABFFABFF" w:rsidRDefault="ABFFABFF" w:rsidP="ABFFABFF">
      <w:pPr>
        <w:pStyle w:val="ARCATParagraph"/>
        <w:numPr>
          <w:ilvl w:val="2"/>
          <w:numId w:val="1"/>
        </w:numPr>
        <w:rPr/>
      </w:pPr>
      <w:r>
        <w:rPr/>
        <w:t>Install opposing wall flange in position and screw to rough-in frame.</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Install outlet boxes and conduit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rsidR="ABFFABFF" w:rsidRDefault="ABFFABFF" w:rsidP="ABFFABFF">
      <w:pPr>
        <w:pStyle w:val="ARCATArticle"/>
        <w:numPr>
          <w:ilvl w:val="1"/>
          <w:numId w:val="1"/>
        </w:numPr>
        <w:rPr/>
      </w:pPr>
      <w:r>
        <w:rPr/>
        <w:t>ADJUSTING</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C58B"
  Type="http://schemas.openxmlformats.org/officeDocument/2006/relationships/image"
  Target="https://www.arcat.com/clients/gfx/radiatpr.png"
  TargetMode="External"
/>
<Relationship
  Id="rId_F0CFA3_1"
  Type="http://schemas.openxmlformats.org/officeDocument/2006/relationships/hyperlink"
  Target="mailto:customerservice@rppinc.com"
  TargetMode="External"
/>
<Relationship
  Id="rId_F0CFA3_2"
  Type="http://schemas.openxmlformats.org/officeDocument/2006/relationships/hyperlink"
  Target="http://www.radiationproducts.com"
  TargetMode="External"
/>
<Relationship
  Id="rId_F0CFA3_3"
  Type="http://schemas.openxmlformats.org/officeDocument/2006/relationships/hyperlink"
  Target="http://www.arcat.com/company/35056"
  TargetMode="External"
/>
<Relationship
  Id="rId_C24EDB_1"
  Type="http://schemas.openxmlformats.org/officeDocument/2006/relationships/hyperlink"
  Target="http://www.arcat.com/specwizard/13090rpp/index.htm"
  TargetMode="External"
/>
<Relationship
  Id="rId_646672_1"
  Type="http://schemas.openxmlformats.org/officeDocument/2006/relationships/hyperlink"
  Target="mailto:customerservice@rppinc.com"
  TargetMode="External"
/>
<Relationship
  Id="rId_646672_2"
  Type="http://schemas.openxmlformats.org/officeDocument/2006/relationships/hyperlink"
  Target="http://www.radiati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