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lock.png&quot; \* MERGEFORMAT \d  \x \y">
        <w:r>
          <w:drawing>
            <wp:inline distT="0" distB="0" distL="0" distR="0">
              <wp:extent cx="3810000" cy="1905000"/>
              <wp:effectExtent l="0" t="0" r="0" b="0"/>
              <wp:docPr id="1" name="Picture rId_94FEBA" descr="https://www.arcat.com/clients/gfx/uni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4FEBA" descr="https://www.arcat.com/clients/gfx/unilock.png"/>
                      <pic:cNvPicPr>
                        <a:picLocks noChangeAspect="1" noChangeArrowheads="1"/>
                      </pic:cNvPicPr>
                    </pic:nvPicPr>
                    <pic:blipFill>
                      <a:blip r:link="rId_94FEB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14 13</w:t>
      </w:r>
    </w:p>
    <w:p>
      <w:pPr>
        <w:pStyle w:val="ARCATTitle"/>
        <w:jc w:val="center"/>
        <w:rPr/>
      </w:pPr>
      <w:r>
        <w:rPr/>
        <w:t>PRECAST CONCRETE UNIT PAVING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Unilock; precast concrete unit paving.</w:t>
      </w:r>
      <w:r>
        <w:rPr/>
        <w:br/>
        <w:t>This section is based on the Unilock products available for quick ship in Canada and the USA. Additional products or finish and color options may be available locally and added to the spec. Unilock has 18 manufacturing plants in 7 locations:</w:t>
      </w:r>
      <w:r>
        <w:rPr/>
        <w:br/>
        <w:t>Greater Toronto Area, Ontario</w:t>
      </w:r>
      <w:r>
        <w:rPr/>
        <w:br/>
        <w:t>Uxbridge, MA</w:t>
      </w:r>
      <w:r>
        <w:rPr/>
        <w:br/>
        <w:t>Brewster, NY</w:t>
      </w:r>
      <w:r>
        <w:rPr/>
        <w:br/>
        <w:t>Rittman, OH</w:t>
      </w:r>
      <w:r>
        <w:rPr/>
        <w:br/>
        <w:t>Brighton, MI</w:t>
      </w:r>
      <w:r>
        <w:rPr/>
        <w:br/>
        <w:t>Aurora, IL</w:t>
      </w:r>
      <w:r>
        <w:rPr/>
        <w:br/>
        <w:t>Elkhorn, WI</w:t>
      </w:r>
      <w:r>
        <w:rPr/>
        <w:br/>
        <w:t>Toll Free: 800-864-5625</w:t>
      </w:r>
      <w:r>
        <w:rPr/>
        <w:br/>
        <w:t>Email: customerservice@unilock.com</w:t>
      </w:r>
      <w:r>
        <w:rPr/>
        <w:br/>
        <w:t>Web: www.unilock.com</w:t>
      </w:r>
      <w:r>
        <w:rPr/>
        <w:br/>
        <w:t>[Click Here] for additional information.</w:t>
      </w:r>
      <w:r>
        <w:rPr/>
        <w:br/>
        <w:t>Unilock introduced paving stones to North America in 1972 and continues to lead the styles, trends and technologies in the hardscape industry. </w:t>
      </w:r>
      <w:r>
        <w:rPr/>
        <w:br/>
        <w:t>Our exclusive palette of textures, colors, styles and a wide array of customizable solutions will allow you to showcase your creativity. Combined with the most advanced manufacturing technologies in the industry, delivering exceptional strength, beauty and resilience, you are assured that your projects will look great for years to come.</w:t>
      </w:r>
      <w:r>
        <w:rPr/>
        <w:br/>
        <w:t>From traditional unit paving, to linear plank and large format pavers, for heavy duty, traditional and permeable applications, retaining walls to garden wall, there is a product for every situation and style. </w:t>
      </w:r>
      <w:r>
        <w:rPr/>
        <w:br/>
        <w:t>Our expertise is available as a resource to your team from design concept through to installation. Committed and collaborative reps will work closely with you to understand exactly what you need for success. Designers and architects trust Unilock to bring their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Precast concrete unit paving including the following:</w:t>
      </w:r>
    </w:p>
    <w:p w:rsidR="ABFFABFF" w:rsidRDefault="ABFFABFF" w:rsidP="ABFFABFF">
      <w:pPr>
        <w:pStyle w:val="ARCATSubPara"/>
        <w:numPr>
          <w:ilvl w:val="3"/>
          <w:numId w:val="1"/>
        </w:numPr>
        <w:rPr/>
      </w:pPr>
      <w:r>
        <w:rPr/>
        <w:t>Non-permeable concrete pavers.</w:t>
      </w:r>
    </w:p>
    <w:p w:rsidR="ABFFABFF" w:rsidRDefault="ABFFABFF" w:rsidP="ABFFABFF">
      <w:pPr>
        <w:pStyle w:val="ARCATSubPara"/>
        <w:numPr>
          <w:ilvl w:val="3"/>
          <w:numId w:val="1"/>
        </w:numPr>
        <w:rPr/>
      </w:pPr>
      <w:r>
        <w:rPr/>
        <w:t>Permeable concrete pavers.</w:t>
      </w:r>
    </w:p>
    <w:p w:rsidR="ABFFABFF" w:rsidRDefault="ABFFABFF" w:rsidP="ABFFABFF">
      <w:pPr>
        <w:pStyle w:val="ARCATSubPara"/>
        <w:numPr>
          <w:ilvl w:val="3"/>
          <w:numId w:val="1"/>
        </w:numPr>
        <w:rPr/>
      </w:pPr>
      <w:r>
        <w:rPr/>
        <w:t>Joint sand.</w:t>
      </w:r>
    </w:p>
    <w:p w:rsidR="ABFFABFF" w:rsidRDefault="ABFFABFF" w:rsidP="ABFFABFF">
      <w:pPr>
        <w:pStyle w:val="ARCATSubPara"/>
        <w:numPr>
          <w:ilvl w:val="3"/>
          <w:numId w:val="1"/>
        </w:numPr>
        <w:rPr/>
      </w:pPr>
      <w:r>
        <w:rPr/>
        <w:t>Permeable joint opening aggregate.</w:t>
      </w:r>
    </w:p>
    <w:p w:rsidR="ABFFABFF" w:rsidRDefault="ABFFABFF" w:rsidP="ABFFABFF">
      <w:pPr>
        <w:pStyle w:val="ARCATSubPara"/>
        <w:numPr>
          <w:ilvl w:val="3"/>
          <w:numId w:val="1"/>
        </w:numPr>
        <w:rPr/>
      </w:pPr>
      <w:r>
        <w:rPr/>
        <w:t>Setting bed sand.</w:t>
      </w:r>
    </w:p>
    <w:p w:rsidR="ABFFABFF" w:rsidRDefault="ABFFABFF" w:rsidP="ABFFABFF">
      <w:pPr>
        <w:pStyle w:val="ARCATSubPara"/>
        <w:numPr>
          <w:ilvl w:val="3"/>
          <w:numId w:val="1"/>
        </w:numPr>
        <w:rPr/>
      </w:pPr>
      <w:r>
        <w:rPr/>
        <w:t>Permeable setting bed aggregate.</w:t>
      </w:r>
    </w:p>
    <w:p w:rsidR="ABFFABFF" w:rsidRDefault="ABFFABFF" w:rsidP="ABFFABFF">
      <w:pPr>
        <w:pStyle w:val="ARCATSubPara"/>
        <w:numPr>
          <w:ilvl w:val="3"/>
          <w:numId w:val="1"/>
        </w:numPr>
        <w:rPr/>
      </w:pPr>
      <w:r>
        <w:rPr/>
        <w:t>Base aggregate.</w:t>
      </w:r>
    </w:p>
    <w:p w:rsidR="ABFFABFF" w:rsidRDefault="ABFFABFF" w:rsidP="ABFFABFF">
      <w:pPr>
        <w:pStyle w:val="ARCATSubPara"/>
        <w:numPr>
          <w:ilvl w:val="3"/>
          <w:numId w:val="1"/>
        </w:numPr>
        <w:rPr/>
      </w:pPr>
      <w:r>
        <w:rPr/>
        <w:t>Permeable base aggregate.</w:t>
      </w:r>
    </w:p>
    <w:p w:rsidR="ABFFABFF" w:rsidRDefault="ABFFABFF" w:rsidP="ABFFABFF">
      <w:pPr>
        <w:pStyle w:val="ARCATSubPara"/>
        <w:numPr>
          <w:ilvl w:val="3"/>
          <w:numId w:val="1"/>
        </w:numPr>
        <w:rPr/>
      </w:pPr>
      <w:r>
        <w:rPr/>
        <w:t>Subbase aggregate.</w:t>
      </w:r>
    </w:p>
    <w:p w:rsidR="ABFFABFF" w:rsidRDefault="ABFFABFF" w:rsidP="ABFFABFF">
      <w:pPr>
        <w:pStyle w:val="ARCATSubPara"/>
        <w:numPr>
          <w:ilvl w:val="3"/>
          <w:numId w:val="1"/>
        </w:numPr>
        <w:rPr/>
      </w:pPr>
      <w:r>
        <w:rPr/>
        <w:t>Permeable subbase aggregate.</w:t>
      </w:r>
    </w:p>
    <w:p w:rsidR="ABFFABFF" w:rsidRDefault="ABFFABFF" w:rsidP="ABFFABFF">
      <w:pPr>
        <w:pStyle w:val="ARCATSubPara"/>
        <w:numPr>
          <w:ilvl w:val="3"/>
          <w:numId w:val="1"/>
        </w:numPr>
        <w:rPr/>
      </w:pPr>
      <w:r>
        <w:rPr/>
        <w:t>Geotextile.</w:t>
      </w:r>
    </w:p>
    <w:p w:rsidR="ABFFABFF" w:rsidRDefault="ABFFABFF" w:rsidP="ABFFABFF">
      <w:pPr>
        <w:pStyle w:val="ARCATSubPara"/>
        <w:numPr>
          <w:ilvl w:val="3"/>
          <w:numId w:val="1"/>
        </w:numPr>
        <w:rPr/>
      </w:pPr>
      <w:r>
        <w:rPr/>
        <w:t>Edge restraints.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32 13 - Cast-in-Place Concrete Retaining Walls.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C29 - Bulk Density and Voids in Aggregate Materials.</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C67 - Standard Test Methods for Sampling and Testing Brick and Structural Clay Tile, Section 8, Freezing and Thawing.</w:t>
      </w:r>
    </w:p>
    <w:p w:rsidR="ABFFABFF" w:rsidRDefault="ABFFABFF" w:rsidP="ABFFABFF">
      <w:pPr>
        <w:pStyle w:val="ARCATSubPara"/>
        <w:numPr>
          <w:ilvl w:val="3"/>
          <w:numId w:val="1"/>
        </w:numPr>
        <w:rPr/>
      </w:pPr>
      <w:r>
        <w:rPr/>
        <w:t>ASTM C136 - Standard Test Method for Sieve Analysis of Fine and Coarse Aggregates.</w:t>
      </w:r>
    </w:p>
    <w:p w:rsidR="ABFFABFF" w:rsidRDefault="ABFFABFF" w:rsidP="ABFFABFF">
      <w:pPr>
        <w:pStyle w:val="ARCATSubPara"/>
        <w:numPr>
          <w:ilvl w:val="3"/>
          <w:numId w:val="1"/>
        </w:numPr>
        <w:rPr/>
      </w:pPr>
      <w:r>
        <w:rPr/>
        <w:t>ASTM C140 - Standard Test Methods for Sampling and Testing Concrete Masonry Units and Related Units.</w:t>
      </w:r>
    </w:p>
    <w:p w:rsidR="ABFFABFF" w:rsidRDefault="ABFFABFF" w:rsidP="ABFFABFF">
      <w:pPr>
        <w:pStyle w:val="ARCATSubPara"/>
        <w:numPr>
          <w:ilvl w:val="3"/>
          <w:numId w:val="1"/>
        </w:numPr>
        <w:rPr/>
      </w:pPr>
      <w:r>
        <w:rPr/>
        <w:t>ASTM C144 - Standard Specifications for Aggregate for Masonry Mortar.</w:t>
      </w:r>
    </w:p>
    <w:p w:rsidR="ABFFABFF" w:rsidRDefault="ABFFABFF" w:rsidP="ABFFABFF">
      <w:pPr>
        <w:pStyle w:val="ARCATSubPara"/>
        <w:numPr>
          <w:ilvl w:val="3"/>
          <w:numId w:val="1"/>
        </w:numPr>
        <w:rPr/>
      </w:pPr>
      <w:r>
        <w:rPr/>
        <w:t>ASTM D448 - Standard Classification for Sizes of Aggregate for Road and Bridge Construction.</w:t>
      </w:r>
    </w:p>
    <w:p w:rsidR="ABFFABFF" w:rsidRDefault="ABFFABFF" w:rsidP="ABFFABFF">
      <w:pPr>
        <w:pStyle w:val="ARCATSubPara"/>
        <w:numPr>
          <w:ilvl w:val="3"/>
          <w:numId w:val="1"/>
        </w:numPr>
        <w:rPr/>
      </w:pPr>
      <w:r>
        <w:rPr/>
        <w:t>ASTM C936 - Standard Specification for Solid Concrete Interlocking Paving Units.</w:t>
      </w:r>
    </w:p>
    <w:p w:rsidR="ABFFABFF" w:rsidRDefault="ABFFABFF" w:rsidP="ABFFABFF">
      <w:pPr>
        <w:pStyle w:val="ARCATSubPara"/>
        <w:numPr>
          <w:ilvl w:val="3"/>
          <w:numId w:val="1"/>
        </w:numPr>
        <w:rPr/>
      </w:pPr>
      <w:r>
        <w:rPr/>
        <w:t>ASTM C979 - Standard Specification for Pigments for Integrally Colored Concrete.</w:t>
      </w:r>
    </w:p>
    <w:p w:rsidR="ABFFABFF" w:rsidRDefault="ABFFABFF" w:rsidP="ABFFABFF">
      <w:pPr>
        <w:pStyle w:val="ARCATSubPara"/>
        <w:numPr>
          <w:ilvl w:val="3"/>
          <w:numId w:val="1"/>
        </w:numPr>
        <w:rPr/>
      </w:pPr>
      <w:r>
        <w:rPr/>
        <w:t>ASTM C1645 - Standard Test Method for Freeze-thaw and De-icing Salt Durability of Solid Concrete Interlocking Paving Units.</w:t>
      </w:r>
    </w:p>
    <w:p w:rsidR="ABFFABFF" w:rsidRDefault="ABFFABFF" w:rsidP="ABFFABFF">
      <w:pPr>
        <w:pStyle w:val="ARCATSubPara"/>
        <w:numPr>
          <w:ilvl w:val="3"/>
          <w:numId w:val="1"/>
        </w:numPr>
        <w:rPr/>
      </w:pPr>
      <w:r>
        <w:rPr/>
        <w:t>ASTM D698 - Test Methods for Moisture Density Relations of Soil and Soil Aggregate Mixtures Using a 5.5 lb (24.4 N) Rammer and 12 in. (305 mm) drop.</w:t>
      </w:r>
    </w:p>
    <w:p w:rsidR="ABFFABFF" w:rsidRDefault="ABFFABFF" w:rsidP="ABFFABFF">
      <w:pPr>
        <w:pStyle w:val="ARCATSubPara"/>
        <w:numPr>
          <w:ilvl w:val="3"/>
          <w:numId w:val="1"/>
        </w:numPr>
        <w:rPr/>
      </w:pPr>
      <w:r>
        <w:rPr/>
        <w:t>ASTM D1557 - Test Methods for Moisture Density Relations of Soil and Soil Aggregate Mixtures Using a 10-lb (44.5 N) Rammer and 18 in. (457 mm) drop.</w:t>
      </w:r>
    </w:p>
    <w:p w:rsidR="ABFFABFF" w:rsidRDefault="ABFFABFF" w:rsidP="ABFFABFF">
      <w:pPr>
        <w:pStyle w:val="ARCATSubPara"/>
        <w:numPr>
          <w:ilvl w:val="3"/>
          <w:numId w:val="1"/>
        </w:numPr>
        <w:rPr/>
      </w:pPr>
      <w:r>
        <w:rPr/>
        <w:t>ASTM D1883 - Test Method for California Bearing Ratio of Laboratory-Compacted Soils.</w:t>
      </w:r>
    </w:p>
    <w:p w:rsidR="ABFFABFF" w:rsidRDefault="ABFFABFF" w:rsidP="ABFFABFF">
      <w:pPr>
        <w:pStyle w:val="ARCATSubPara"/>
        <w:numPr>
          <w:ilvl w:val="3"/>
          <w:numId w:val="1"/>
        </w:numPr>
        <w:rPr/>
      </w:pPr>
      <w:r>
        <w:rPr/>
        <w:t>ASTM D2940 - Graded Aggregate Material for Bases or Subbases for Highways or Airports.</w:t>
      </w:r>
    </w:p>
    <w:p w:rsidR="ABFFABFF" w:rsidRDefault="ABFFABFF" w:rsidP="ABFFABFF">
      <w:pPr>
        <w:pStyle w:val="ARCATSubPara"/>
        <w:numPr>
          <w:ilvl w:val="3"/>
          <w:numId w:val="1"/>
        </w:numPr>
        <w:rPr/>
      </w:pPr>
      <w:r>
        <w:rPr/>
        <w:t>ASTM D4254 - Standard Test Methods for Minimum Index Density and Unit Weight of Soils and Calculation of Relative Density.</w:t>
      </w:r>
    </w:p>
    <w:p w:rsidR="ABFFABFF" w:rsidRDefault="ABFFABFF" w:rsidP="ABFFABFF">
      <w:pPr>
        <w:pStyle w:val="ARCATSubPara"/>
        <w:numPr>
          <w:ilvl w:val="3"/>
          <w:numId w:val="1"/>
        </w:numPr>
        <w:rPr/>
      </w:pPr>
      <w:r>
        <w:rPr/>
        <w:t>ASTM D4354 - Standard Practice for Sampling of Geosynthetics for Testing.</w:t>
      </w:r>
    </w:p>
    <w:p w:rsidR="ABFFABFF" w:rsidRDefault="ABFFABFF" w:rsidP="ABFFABFF">
      <w:pPr>
        <w:pStyle w:val="ARCATSubPara"/>
        <w:numPr>
          <w:ilvl w:val="3"/>
          <w:numId w:val="1"/>
        </w:numPr>
        <w:rPr/>
      </w:pPr>
      <w:r>
        <w:rPr/>
        <w:t>ASTM D4491 - Standard Test Method for Water Permeability of Geotextiles by Permittivity.</w:t>
      </w:r>
    </w:p>
    <w:p w:rsidR="ABFFABFF" w:rsidRDefault="ABFFABFF" w:rsidP="ABFFABFF">
      <w:pPr>
        <w:pStyle w:val="ARCATSubPara"/>
        <w:numPr>
          <w:ilvl w:val="3"/>
          <w:numId w:val="1"/>
        </w:numPr>
        <w:rPr/>
      </w:pPr>
      <w:r>
        <w:rPr/>
        <w:t>ASTM D4533 - Standard Test Method for Index Trapezoidal Tearing Strength of Geotextiles.</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D4751 - Standard Test Method for Determining Apparent Opening Size of a Geotextile.</w:t>
      </w:r>
    </w:p>
    <w:p w:rsidR="ABFFABFF" w:rsidRDefault="ABFFABFF" w:rsidP="ABFFABFF">
      <w:pPr>
        <w:pStyle w:val="ARCATSubPara"/>
        <w:numPr>
          <w:ilvl w:val="3"/>
          <w:numId w:val="1"/>
        </w:numPr>
        <w:rPr/>
      </w:pPr>
      <w:r>
        <w:rPr/>
        <w:t>ASTM D4759 - Standard Practice for Determining the Specifications Conformance of Geosynthetics.</w:t>
      </w:r>
    </w:p>
    <w:p w:rsidR="ABFFABFF" w:rsidRDefault="ABFFABFF" w:rsidP="ABFFABFF">
      <w:pPr>
        <w:pStyle w:val="ARCATSubPara"/>
        <w:numPr>
          <w:ilvl w:val="3"/>
          <w:numId w:val="1"/>
        </w:numPr>
        <w:rPr/>
      </w:pPr>
      <w:r>
        <w:rPr/>
        <w:t>ASTM D4833 - Standard Test Method for Index Puncture Resistance of Geotextiles, Geomembranes and Related Products.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Paragraph"/>
        <w:numPr>
          <w:ilvl w:val="2"/>
          <w:numId w:val="1"/>
        </w:numPr>
        <w:rPr/>
      </w:pPr>
      <w:r>
        <w:rPr/>
        <w:t>U.S. Green Building Council, Leadership in Energy and Environmental Design (LEED):</w:t>
      </w:r>
    </w:p>
    <w:p w:rsidR="ABFFABFF" w:rsidRDefault="ABFFABFF" w:rsidP="ABFFABFF">
      <w:pPr>
        <w:pStyle w:val="ARCATSubPara"/>
        <w:numPr>
          <w:ilvl w:val="3"/>
          <w:numId w:val="1"/>
        </w:numPr>
        <w:rPr/>
      </w:pPr>
      <w:r>
        <w:rPr/>
        <w:t>LEED Building Design and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pPr>
        <w:pStyle w:val="ARCATnote"/>
        <w:rPr/>
      </w:pPr>
      <w:r>
        <w:rPr/>
        <w:t>** NOTE TO SPECIFIER ** Delete or modify Paragraph below based on LEED requirements for Project.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LEED Materials and Resources Credit 4, Recycled Materials: Submit letter from manufacturer certifying the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LEED Materials and Resources Credit 5, Regional Materials: Submit letter from manufacturer certifying products having been extracted, harvested, or recovered, as well as manufactured within 500 miles (804.7 km) of the project site.</w:t>
      </w:r>
    </w:p>
    <w:p w:rsidR="ABFFABFF" w:rsidRDefault="ABFFABFF" w:rsidP="ABFFABFF">
      <w:pPr>
        <w:pStyle w:val="ARCATSubSub1"/>
        <w:numPr>
          <w:ilvl w:val="4"/>
          <w:numId w:val="1"/>
        </w:numPr>
        <w:rPr/>
      </w:pPr>
      <w:r>
        <w:rPr/>
        <w:t>Include statement indicating the percentage by weight which is extracted, harvested, or recovered within 500 miles (804.7 km) of the project site.</w:t>
      </w:r>
    </w:p>
    <w:p w:rsidR="ABFFABFF" w:rsidRDefault="ABFFABFF" w:rsidP="ABFFABFF">
      <w:pPr>
        <w:pStyle w:val="ARCATSubPara"/>
        <w:numPr>
          <w:ilvl w:val="3"/>
          <w:numId w:val="1"/>
        </w:numPr>
        <w:rPr/>
      </w:pPr>
      <w:r>
        <w:rPr/>
        <w:t>LEED Sustainable Sites Credit 7.1, Non-roof: Submit letter from manufacturer certifying the solar reflectance index (SRI) of the paver is 29 or greater.</w:t>
      </w:r>
    </w:p>
    <w:p w:rsidR="ABFFABFF" w:rsidRDefault="ABFFABFF" w:rsidP="ABFFABFF">
      <w:pPr>
        <w:pStyle w:val="ARCATSubPara"/>
        <w:numPr>
          <w:ilvl w:val="3"/>
          <w:numId w:val="1"/>
        </w:numPr>
        <w:rPr/>
      </w:pPr>
      <w:r>
        <w:rPr/>
        <w:t>Typical 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100 square feet of each product and size used to owner for maintenance and repair. Furnish Pavers from the same production run as installed materials.</w:t>
      </w:r>
    </w:p>
    <w:p w:rsidR="ABFFABFF" w:rsidRDefault="ABFFABFF" w:rsidP="ABFFABFF">
      <w:pPr>
        <w:pStyle w:val="ARCATPart"/>
        <w:numPr>
          <w:ilvl w:val="0"/>
          <w:numId w:val="1"/>
        </w:numPr>
        <w:rPr/>
      </w:pPr>
      <w:r>
        <w:rPr/>
        <w:t>PRODUCTS</w:t>
      </w:r>
    </w:p>
    <w:p>
      <w:pPr>
        <w:pStyle w:val="ARCATnote"/>
        <w:rPr/>
      </w:pPr>
      <w:r>
        <w:rPr/>
        <w:t>** NOTE TO SPECIFIER ** Delete locations not required</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UNILOCK®, which is located at:401 The West Mall, Suite 610Toronto, ON, Canada M9C 5J5Toll Free Tel: 800-864-5625Fax: 888-477-1707Email: </w:t>
      </w:r>
      <w:hyperlink r:id="rId_395951_1" w:history="1">
        <w:tooltip>request info (Emily.Moed@unilock.com) downloads</w:tooltip>
        <w:r>
          <w:rPr>
            <w:rStyle w:val="Hyperlink"/>
            <w:color w:val="802020"/>
            <w:u w:val="single"/>
          </w:rPr>
          <w:t>request info (Emily.Moed@unilock.com)</w:t>
        </w:r>
      </w:hyperlink>
      <w:r>
        <w:rPr/>
        <w:t>;Web: </w:t>
      </w:r>
      <w:hyperlink r:id="rId_395951_2" w:history="1">
        <w:tooltip>https://commercial.unilock.com downloads</w:tooltip>
        <w:r>
          <w:rPr>
            <w:rStyle w:val="Hyperlink"/>
            <w:color w:val="802020"/>
            <w:u w:val="single"/>
          </w:rPr>
          <w:t>https://commercial.unilock.com</w:t>
        </w:r>
      </w:hyperlink>
      <w:r>
        <w:rPr/>
        <w:t> </w:t>
      </w:r>
    </w:p>
    <w:p w:rsidR="ABFFABFF" w:rsidRDefault="ABFFABFF" w:rsidP="ABFFABFF">
      <w:pPr>
        <w:pStyle w:val="ARCATSubPara"/>
        <w:numPr>
          <w:ilvl w:val="3"/>
          <w:numId w:val="1"/>
        </w:numPr>
        <w:rPr/>
      </w:pPr>
      <w:r>
        <w:rPr/>
        <w:t>Unilock Ltd, 287 Armstrong Avenue, Georgetown, ON L7G 4X6. 416-646-9000</w:t>
      </w:r>
    </w:p>
    <w:p w:rsidR="ABFFABFF" w:rsidRDefault="ABFFABFF" w:rsidP="ABFFABFF">
      <w:pPr>
        <w:pStyle w:val="ARCATSubPara"/>
        <w:numPr>
          <w:ilvl w:val="3"/>
          <w:numId w:val="1"/>
        </w:numPr>
        <w:rPr/>
      </w:pPr>
      <w:r>
        <w:rPr/>
        <w:t>Unilock New England, 35 Commerce Dr., Uxbridge, MA 01569. 508-278-4536</w:t>
      </w:r>
    </w:p>
    <w:p w:rsidR="ABFFABFF" w:rsidRDefault="ABFFABFF" w:rsidP="ABFFABFF">
      <w:pPr>
        <w:pStyle w:val="ARCATSubPara"/>
        <w:numPr>
          <w:ilvl w:val="3"/>
          <w:numId w:val="1"/>
        </w:numPr>
        <w:rPr/>
      </w:pPr>
      <w:r>
        <w:rPr/>
        <w:t>Unilock New York, 51 International Blvd., Brewster NY 10509. 845-278-6700</w:t>
      </w:r>
    </w:p>
    <w:p w:rsidR="ABFFABFF" w:rsidRDefault="ABFFABFF" w:rsidP="ABFFABFF">
      <w:pPr>
        <w:pStyle w:val="ARCATSubPara"/>
        <w:numPr>
          <w:ilvl w:val="3"/>
          <w:numId w:val="1"/>
        </w:numPr>
        <w:rPr/>
      </w:pPr>
      <w:r>
        <w:rPr/>
        <w:t>Unilock Inc., 510 Smith Street, Buffalo, NY 14210. 716-826074</w:t>
      </w:r>
    </w:p>
    <w:p w:rsidR="ABFFABFF" w:rsidRDefault="ABFFABFF" w:rsidP="ABFFABFF">
      <w:pPr>
        <w:pStyle w:val="ARCATSubPara"/>
        <w:numPr>
          <w:ilvl w:val="3"/>
          <w:numId w:val="1"/>
        </w:numPr>
        <w:rPr/>
      </w:pPr>
      <w:r>
        <w:rPr/>
        <w:t>Unilock Ohio, 12560 Sheets Rd, Rittman, OH 44270. 330-927-4000</w:t>
      </w:r>
    </w:p>
    <w:p w:rsidR="ABFFABFF" w:rsidRDefault="ABFFABFF" w:rsidP="ABFFABFF">
      <w:pPr>
        <w:pStyle w:val="ARCATSubPara"/>
        <w:numPr>
          <w:ilvl w:val="3"/>
          <w:numId w:val="1"/>
        </w:numPr>
        <w:rPr/>
      </w:pPr>
      <w:r>
        <w:rPr/>
        <w:t>Unilock Michigan, 12591Emerson Dr., Brighton, MI 48116 248-437-7037</w:t>
      </w:r>
    </w:p>
    <w:p w:rsidR="ABFFABFF" w:rsidRDefault="ABFFABFF" w:rsidP="ABFFABFF">
      <w:pPr>
        <w:pStyle w:val="ARCATSubPara"/>
        <w:numPr>
          <w:ilvl w:val="3"/>
          <w:numId w:val="1"/>
        </w:numPr>
        <w:rPr/>
      </w:pPr>
      <w:r>
        <w:rPr/>
        <w:t>Unilock Chicago, 301 E Sullivan Rd, Aurora, IL 60505. 630-892-9191</w:t>
      </w:r>
    </w:p>
    <w:p w:rsidR="ABFFABFF" w:rsidRDefault="ABFFABFF" w:rsidP="ABFFABFF">
      <w:pPr>
        <w:pStyle w:val="ARCATSubPara"/>
        <w:numPr>
          <w:ilvl w:val="3"/>
          <w:numId w:val="1"/>
        </w:numPr>
        <w:rPr/>
      </w:pPr>
      <w:r>
        <w:rPr/>
        <w:t>Unilock W4814 County Rd A, Elkhorn, WI 53121. 262-742-3890. </w:t>
      </w:r>
    </w:p>
    <w:p w:rsidR="ABFFABFF" w:rsidRDefault="ABFFABFF" w:rsidP="ABFFABFF">
      <w:pPr>
        <w:pStyle w:val="ARCATSubPara"/>
        <w:numPr>
          <w:ilvl w:val="3"/>
          <w:numId w:val="1"/>
        </w:numPr>
        <w:rPr/>
      </w:pPr>
      <w:r>
        <w:rPr/>
        <w:t>email: customerservice@unilock.com</w:t>
      </w:r>
    </w:p>
    <w:p w:rsidR="ABFFABFF" w:rsidRDefault="ABFFABFF" w:rsidP="ABFFABFF">
      <w:pPr>
        <w:pStyle w:val="ARCATSubPara"/>
        <w:numPr>
          <w:ilvl w:val="3"/>
          <w:numId w:val="1"/>
        </w:numPr>
        <w:rPr/>
      </w:pPr>
      <w:r>
        <w:rPr/>
        <w:t>Web: www.unilock.com.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Provide pavers meeting the minimum material and physical properties set forth in ASTM C936. Efflorescence is not a cause for rejection.</w:t>
      </w:r>
    </w:p>
    <w:p w:rsidR="ABFFABFF" w:rsidRDefault="ABFFABFF" w:rsidP="ABFFABFF">
      <w:pPr>
        <w:pStyle w:val="ARCATSubPara"/>
        <w:numPr>
          <w:ilvl w:val="3"/>
          <w:numId w:val="1"/>
        </w:numPr>
        <w:rPr/>
      </w:pPr>
      <w:r>
        <w:rPr/>
        <w:t>Pigments conforming to ASTM C979.</w:t>
      </w:r>
    </w:p>
    <w:p w:rsidR="ABFFABFF" w:rsidRDefault="ABFFABFF" w:rsidP="ABFFABFF">
      <w:pPr>
        <w:pStyle w:val="ARCATParagraph"/>
        <w:numPr>
          <w:ilvl w:val="2"/>
          <w:numId w:val="1"/>
        </w:numPr>
        <w:rPr/>
      </w:pPr>
      <w:r>
        <w:rPr/>
        <w:t>Compressive Strength: 8,000 psi (55 MPa) average, with no individual unit under 7,200 psi (50 MPa).</w:t>
      </w:r>
    </w:p>
    <w:p w:rsidR="ABFFABFF" w:rsidRDefault="ABFFABFF" w:rsidP="ABFFABFF">
      <w:pPr>
        <w:pStyle w:val="ARCATParagraph"/>
        <w:numPr>
          <w:ilvl w:val="2"/>
          <w:numId w:val="1"/>
        </w:numPr>
        <w:rPr/>
      </w:pPr>
      <w:r>
        <w:rPr/>
        <w:t>Absorption (ASTM C140): 5 percent average with no unit greater than 7 percent.</w:t>
      </w:r>
    </w:p>
    <w:p w:rsidR="ABFFABFF" w:rsidRDefault="ABFFABFF" w:rsidP="ABFFABFF">
      <w:pPr>
        <w:pStyle w:val="ARCATParagraph"/>
        <w:numPr>
          <w:ilvl w:val="2"/>
          <w:numId w:val="1"/>
        </w:numPr>
        <w:rPr/>
      </w:pPr>
      <w:r>
        <w:rPr/>
        <w:t>Resistance to Freeze-Thaw (ASTM C1645): No breakage greater than 1.0 percent loss in dry weight of individual unit after 50 cycles.</w:t>
      </w:r>
    </w:p>
    <w:p w:rsidR="ABFFABFF" w:rsidRDefault="ABFFABFF" w:rsidP="ABFFABFF">
      <w:pPr>
        <w:pStyle w:val="ARCATParagraph"/>
        <w:numPr>
          <w:ilvl w:val="2"/>
          <w:numId w:val="1"/>
        </w:numPr>
        <w:rPr/>
      </w:pPr>
      <w:r>
        <w:rPr/>
        <w:t>Maximum allowable breakage of product is 5 percent.</w:t>
      </w:r>
    </w:p>
    <w:p>
      <w:pPr>
        <w:pStyle w:val="ARCATnote"/>
        <w:rPr/>
      </w:pPr>
      <w:r>
        <w:rPr/>
        <w:t>. . : ** NOTE TO SPECIFIER ** Delete if not required.</w:t>
      </w:r>
    </w:p>
    <w:p w:rsidR="ABFFABFF" w:rsidRDefault="ABFFABFF" w:rsidP="ABFFABFF">
      <w:pPr>
        <w:pStyle w:val="ARCATArticle"/>
        <w:numPr>
          <w:ilvl w:val="1"/>
          <w:numId w:val="1"/>
        </w:numPr>
        <w:rPr/>
      </w:pPr>
      <w:r>
        <w:rPr/>
        <w:t>NON-PERMEABLE PAVERS</w:t>
      </w:r>
    </w:p>
    <w:p>
      <w:pPr>
        <w:pStyle w:val="ARCATnote"/>
        <w:rPr/>
      </w:pPr>
      <w:r>
        <w:rPr/>
        <w:t>** NOTE TO SPECIFIER ** With compressive strength ratings up to 4 times the strength of concrete, and a virtually impenetrable stain resistant barrier, Courtstone is the ideal choice for vehicular paving and accents. Have the elegant look of old European cobblestones with the durability and performance of advanced modern technology. Delete if not required.</w:t>
      </w:r>
    </w:p>
    <w:p w:rsidR="ABFFABFF" w:rsidRDefault="ABFFABFF" w:rsidP="ABFFABFF">
      <w:pPr>
        <w:pStyle w:val="ARCATParagraph"/>
        <w:numPr>
          <w:ilvl w:val="2"/>
          <w:numId w:val="1"/>
        </w:numPr>
        <w:rPr/>
      </w:pPr>
      <w:r>
        <w:rPr/>
        <w:t>Basis of Design: Courtstone;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Belgian Blue.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Blend of Dawn Mist and Pebble Taupe.</w:t>
      </w:r>
    </w:p>
    <w:p w:rsidR="ABFFABFF" w:rsidRDefault="ABFFABFF" w:rsidP="ABFFABFF">
      <w:pPr>
        <w:pStyle w:val="ARCATSubPara"/>
        <w:numPr>
          <w:ilvl w:val="3"/>
          <w:numId w:val="1"/>
        </w:numPr>
        <w:rPr/>
      </w:pPr>
      <w:r>
        <w:rPr/>
        <w:t>Color: Blend of Belgian Blue and Basalt.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Thickness: 2.375 inches (60 mm).</w:t>
      </w:r>
    </w:p>
    <w:p>
      <w:pPr>
        <w:pStyle w:val="ARCATnote"/>
        <w:rPr/>
      </w:pPr>
      <w:r>
        <w:rPr/>
        <w:t>** NOTE TO SPECIFIER ** Note sizes are sold as a bundle for random appearance.</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2"/>
        <w:numPr>
          <w:ilvl w:val="5"/>
          <w:numId w:val="1"/>
        </w:numPr>
        <w:rPr/>
      </w:pPr>
      <w:r>
        <w:rPr/>
        <w:t>XL Rectangle: 8.5 x 5.125 inches (215 x 130 mm).</w:t>
      </w:r>
    </w:p>
    <w:p w:rsidR="ABFFABFF" w:rsidRDefault="ABFFABFF" w:rsidP="ABFFABFF">
      <w:pPr>
        <w:pStyle w:val="ARCATSubSub2"/>
        <w:numPr>
          <w:ilvl w:val="5"/>
          <w:numId w:val="1"/>
        </w:numPr>
        <w:rPr/>
      </w:pPr>
      <w:r>
        <w:rPr/>
        <w:t>Large Rectangle: 7.25 x 5.125 inches (185 x 130 mm).</w:t>
      </w:r>
    </w:p>
    <w:p w:rsidR="ABFFABFF" w:rsidRDefault="ABFFABFF" w:rsidP="ABFFABFF">
      <w:pPr>
        <w:pStyle w:val="ARCATSubSub2"/>
        <w:numPr>
          <w:ilvl w:val="5"/>
          <w:numId w:val="1"/>
        </w:numPr>
        <w:rPr/>
      </w:pPr>
      <w:r>
        <w:rPr/>
        <w:t>Rectangle: 6.5 x 5.125 inches (165 x 130 mm).</w:t>
      </w:r>
    </w:p>
    <w:p w:rsidR="ABFFABFF" w:rsidRDefault="ABFFABFF" w:rsidP="ABFFABFF">
      <w:pPr>
        <w:pStyle w:val="ARCATSubSub2"/>
        <w:numPr>
          <w:ilvl w:val="5"/>
          <w:numId w:val="1"/>
        </w:numPr>
        <w:rPr/>
      </w:pPr>
      <w:r>
        <w:rPr/>
        <w:t>Small Rectangle: 5.75 x 5.125 inches (145 x 130 mm).</w:t>
      </w:r>
    </w:p>
    <w:p w:rsidR="ABFFABFF" w:rsidRDefault="ABFFABFF" w:rsidP="ABFFABFF">
      <w:pPr>
        <w:pStyle w:val="ARCATSubSub2"/>
        <w:numPr>
          <w:ilvl w:val="5"/>
          <w:numId w:val="1"/>
        </w:numPr>
        <w:rPr/>
      </w:pPr>
      <w:r>
        <w:rPr/>
        <w:t>Square: 5.125 x 5.125 inches (130 x 130 mm).</w:t>
      </w:r>
    </w:p>
    <w:p>
      <w:pPr>
        <w:pStyle w:val="ARCATnote"/>
        <w:rPr/>
      </w:pPr>
      <w:r>
        <w:rPr/>
        <w:t>** NOTE TO SPECIFIER ** The modern yet elegant look of Copthorne will add a touch of class to any landscaping project. With an average compressive strength rating of up to 4 times the strength of conventional poured concrete, Copthorne is a virtually indestructible paver that will not split, crack or fade. Delete if not required.</w:t>
      </w:r>
    </w:p>
    <w:p w:rsidR="ABFFABFF" w:rsidRDefault="ABFFABFF" w:rsidP="ABFFABFF">
      <w:pPr>
        <w:pStyle w:val="ARCATParagraph"/>
        <w:numPr>
          <w:ilvl w:val="2"/>
          <w:numId w:val="1"/>
        </w:numPr>
        <w:rPr/>
      </w:pPr>
      <w:r>
        <w:rPr/>
        <w:t>Basis of Design: Copthorne;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Steel Blue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7.875 x 2.5 x 2.375 inches (200 x 65 x 60 mm).</w:t>
      </w:r>
    </w:p>
    <w:p>
      <w:pPr>
        <w:pStyle w:val="ARCATnote"/>
        <w:rPr/>
      </w:pPr>
      <w:r>
        <w:rPr/>
        <w:t>** NOTE TO SPECIFIER ** The modern yet elegant look of Richcliff will add a touch of class to any landscaping project. With an average compressive strength rating of up to 4 times the strength of conventional poured concrete, Richcliff is a virtually indestructible paver that will not split, crack or fade. Delete if not required.</w:t>
      </w:r>
    </w:p>
    <w:p w:rsidR="ABFFABFF" w:rsidRDefault="ABFFABFF" w:rsidP="ABFFABFF">
      <w:pPr>
        <w:pStyle w:val="ARCATParagraph"/>
        <w:numPr>
          <w:ilvl w:val="2"/>
          <w:numId w:val="1"/>
        </w:numPr>
        <w:rPr/>
      </w:pPr>
      <w:r>
        <w:rPr/>
        <w:t>Basis of Design: Richcliff;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Smoke Shale.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Flagstone.</w:t>
      </w:r>
    </w:p>
    <w:p w:rsidR="ABFFABFF" w:rsidRDefault="ABFFABFF" w:rsidP="ABFFABFF">
      <w:pPr>
        <w:pStyle w:val="ARCATSubPara"/>
        <w:numPr>
          <w:ilvl w:val="3"/>
          <w:numId w:val="1"/>
        </w:numPr>
        <w:rPr/>
      </w:pPr>
      <w:r>
        <w:rPr/>
        <w:t>Thickness: 2.375 inches (60 mm).</w:t>
      </w:r>
    </w:p>
    <w:p>
      <w:pPr>
        <w:pStyle w:val="ARCATnote"/>
        <w:rPr/>
      </w:pPr>
      <w:r>
        <w:rPr/>
        <w:t>** NOTE TO SPECIFIER ** Note some sizes are sold as a bundle for random appearance .</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Large Rectangle: 20.75 x 11.875 inches (528 x 302 mm).</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1"/>
        <w:numPr>
          <w:ilvl w:val="4"/>
          <w:numId w:val="1"/>
        </w:numPr>
        <w:rPr/>
      </w:pPr>
      <w:r>
        <w:rPr/>
        <w:t>Rectangle: 11.75 x 8.875 inches (300 x 226 mm).</w:t>
      </w:r>
    </w:p>
    <w:p w:rsidR="ABFFABFF" w:rsidRDefault="ABFFABFF" w:rsidP="ABFFABFF">
      <w:pPr>
        <w:pStyle w:val="ARCATSubSub1"/>
        <w:numPr>
          <w:ilvl w:val="4"/>
          <w:numId w:val="1"/>
        </w:numPr>
        <w:rPr/>
      </w:pPr>
      <w:r>
        <w:rPr/>
        <w:t>Small Rectangle: 8.875 x 5.875 inches (226 x 150 mm).</w:t>
      </w:r>
    </w:p>
    <w:p w:rsidR="ABFFABFF" w:rsidRDefault="ABFFABFF" w:rsidP="ABFFABFF">
      <w:pPr>
        <w:pStyle w:val="ARCATSubSub1"/>
        <w:numPr>
          <w:ilvl w:val="4"/>
          <w:numId w:val="1"/>
        </w:numPr>
        <w:rPr/>
      </w:pPr>
      <w:r>
        <w:rPr/>
        <w:t>Square: 8.875 x 8.875 inches (226 x 226 mm).</w:t>
      </w:r>
    </w:p>
    <w:p>
      <w:pPr>
        <w:pStyle w:val="ARCATnote"/>
        <w:rPr/>
      </w:pPr>
      <w:r>
        <w:rPr/>
        <w:t>** NOTE TO SPECIFIER **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Umbriano is the ideal product for virtually any landscaping project. With its non-slip surface and stain resistant properties, it is ideal for walkways, patios or pool decks. Umbriano may be used in driveways or in high traffic areas if the correct sizes and laying patterns are installed. (see Important Information tab below) Umbriano is engineered specifically to out-perform the majority of paving stones available today. With its extremely dense molecular composition, it is unaffected by chlorine or salt pool water, and is resistant to de-icing salt erosion. The clean zero bevel edge of Umbriano are favored among architects and designers to add a contemporary or modern touch to any project. Delete if not required.</w:t>
      </w:r>
    </w:p>
    <w:p w:rsidR="ABFFABFF" w:rsidRDefault="ABFFABFF" w:rsidP="ABFFABFF">
      <w:pPr>
        <w:pStyle w:val="ARCATParagraph"/>
        <w:numPr>
          <w:ilvl w:val="2"/>
          <w:numId w:val="1"/>
        </w:numPr>
        <w:rPr/>
      </w:pPr>
      <w:r>
        <w:rPr/>
        <w:t>Basis of Design: Umbriano;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Midnight Sky.</w:t>
      </w:r>
    </w:p>
    <w:p w:rsidR="ABFFABFF" w:rsidRDefault="ABFFABFF" w:rsidP="ABFFABFF">
      <w:pPr>
        <w:pStyle w:val="ARCATSubPara"/>
        <w:numPr>
          <w:ilvl w:val="3"/>
          <w:numId w:val="1"/>
        </w:numPr>
        <w:rPr/>
      </w:pPr>
      <w:r>
        <w:rPr/>
        <w:t>Color: Winter Marvel.</w:t>
      </w:r>
    </w:p>
    <w:p w:rsidR="ABFFABFF" w:rsidRDefault="ABFFABFF" w:rsidP="ABFFABFF">
      <w:pPr>
        <w:pStyle w:val="ARCATSubPara"/>
        <w:numPr>
          <w:ilvl w:val="3"/>
          <w:numId w:val="1"/>
        </w:numPr>
        <w:rPr/>
      </w:pPr>
      <w:r>
        <w:rPr/>
        <w:t>Color: Summer Wheat.</w:t>
      </w:r>
    </w:p>
    <w:p w:rsidR="ABFFABFF" w:rsidRDefault="ABFFABFF" w:rsidP="ABFFABFF">
      <w:pPr>
        <w:pStyle w:val="ARCATSubPara"/>
        <w:numPr>
          <w:ilvl w:val="3"/>
          <w:numId w:val="1"/>
        </w:numPr>
        <w:rPr/>
      </w:pPr>
      <w:r>
        <w:rPr/>
        <w:t>Color: French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Edge Detail: Smooth - Zero Bevel.</w:t>
      </w:r>
    </w:p>
    <w:p w:rsidR="ABFFABFF" w:rsidRDefault="ABFFABFF" w:rsidP="ABFFABFF">
      <w:pPr>
        <w:pStyle w:val="ARCATSubPara"/>
        <w:numPr>
          <w:ilvl w:val="3"/>
          <w:numId w:val="1"/>
        </w:numPr>
        <w:rPr/>
      </w:pPr>
      <w:r>
        <w:rPr/>
        <w:t>Finish: Umbriano.</w:t>
      </w:r>
    </w:p>
    <w:p>
      <w:pPr>
        <w:pStyle w:val="ARCATnote"/>
        <w:rPr/>
      </w:pPr>
      <w:r>
        <w:rPr/>
        <w:t>** NOTE TO SPECIFIER ** Note large rectangle, square,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Square: 23.625 x 23.625 x 2.75 inches (600 x 600 x 70 mm).</w:t>
      </w:r>
    </w:p>
    <w:p w:rsidR="ABFFABFF" w:rsidRDefault="ABFFABFF" w:rsidP="ABFFABFF">
      <w:pPr>
        <w:pStyle w:val="ARCATSubSub1"/>
        <w:numPr>
          <w:ilvl w:val="4"/>
          <w:numId w:val="1"/>
        </w:numPr>
        <w:rPr/>
      </w:pPr>
      <w:r>
        <w:rPr/>
        <w:t>Rectangular: 11.75 x 23.625 x 2.75 inches (300 x 600 x 70 mm).</w:t>
      </w:r>
    </w:p>
    <w:p w:rsidR="ABFFABFF" w:rsidRDefault="ABFFABFF" w:rsidP="ABFFABFF">
      <w:pPr>
        <w:pStyle w:val="ARCATSubSub1"/>
        <w:numPr>
          <w:ilvl w:val="4"/>
          <w:numId w:val="1"/>
        </w:numPr>
        <w:rPr/>
      </w:pPr>
      <w:r>
        <w:rPr/>
        <w:t>Square: 15.75 x 15.75 x 2.75 inches (400 x 400 x 70 mm).</w:t>
      </w:r>
    </w:p>
    <w:p w:rsidR="ABFFABFF" w:rsidRDefault="ABFFABFF" w:rsidP="ABFFABFF">
      <w:pPr>
        <w:pStyle w:val="ARCATSubSub1"/>
        <w:numPr>
          <w:ilvl w:val="4"/>
          <w:numId w:val="1"/>
        </w:numPr>
        <w:rPr/>
      </w:pPr>
      <w:r>
        <w:rPr/>
        <w:t>Rectangular: 15.75 x 7.875 x 2.75 inches (400 x 200 x 70 mm).</w:t>
      </w:r>
    </w:p>
    <w:p w:rsidR="ABFFABFF" w:rsidRDefault="ABFFABFF" w:rsidP="ABFFABFF">
      <w:pPr>
        <w:pStyle w:val="ARCATSubSub1"/>
        <w:numPr>
          <w:ilvl w:val="4"/>
          <w:numId w:val="1"/>
        </w:numPr>
        <w:rPr/>
      </w:pPr>
      <w:r>
        <w:rPr/>
        <w:t>Square: 7.875 x 7.875 x 2.75 inches (200 x 200 x 70 mm).</w:t>
      </w:r>
    </w:p>
    <w:p w:rsidR="ABFFABFF" w:rsidRDefault="ABFFABFF" w:rsidP="ABFFABFF">
      <w:pPr>
        <w:pStyle w:val="ARCATSubSub1"/>
        <w:numPr>
          <w:ilvl w:val="4"/>
          <w:numId w:val="1"/>
        </w:numPr>
        <w:rPr/>
      </w:pPr>
      <w:r>
        <w:rPr/>
        <w:t>Rectangular: 7.875 x 15.75 x 2.75 inches (200 x 400 x 70 mm).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2.375 inches (525 x 350 x 60 mm).</w:t>
      </w:r>
    </w:p>
    <w:p w:rsidR="ABFFABFF" w:rsidRDefault="ABFFABFF" w:rsidP="ABFFABFF">
      <w:pPr>
        <w:pStyle w:val="ARCATSubSub2"/>
        <w:numPr>
          <w:ilvl w:val="5"/>
          <w:numId w:val="1"/>
        </w:numPr>
        <w:rPr/>
      </w:pPr>
      <w:r>
        <w:rPr/>
        <w:t>Small Rectangle: 6.875 x 13.75 x 2.375 inches (175 x 350 x 60 mm).</w:t>
      </w:r>
    </w:p>
    <w:p w:rsidR="ABFFABFF" w:rsidRDefault="ABFFABFF" w:rsidP="ABFFABFF">
      <w:pPr>
        <w:pStyle w:val="ARCATSubSub2"/>
        <w:numPr>
          <w:ilvl w:val="5"/>
          <w:numId w:val="1"/>
        </w:numPr>
        <w:rPr/>
      </w:pPr>
      <w:r>
        <w:rPr/>
        <w:t>Square: 13.75 x 13.75 x 2.375 inches (350 x 350 x 60 cm).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3.125 inches (525 x 350 x 80 cm).</w:t>
      </w:r>
    </w:p>
    <w:p w:rsidR="ABFFABFF" w:rsidRDefault="ABFFABFF" w:rsidP="ABFFABFF">
      <w:pPr>
        <w:pStyle w:val="ARCATSubSub2"/>
        <w:numPr>
          <w:ilvl w:val="5"/>
          <w:numId w:val="1"/>
        </w:numPr>
        <w:rPr/>
      </w:pPr>
      <w:r>
        <w:rPr/>
        <w:t>Small Rectangle: 6.875 x 13.75 x 3.125 inches (175 x 350 x 80 cm).</w:t>
      </w:r>
    </w:p>
    <w:p w:rsidR="ABFFABFF" w:rsidRDefault="ABFFABFF" w:rsidP="ABFFABFF">
      <w:pPr>
        <w:pStyle w:val="ARCATSubSub2"/>
        <w:numPr>
          <w:ilvl w:val="5"/>
          <w:numId w:val="1"/>
        </w:numPr>
        <w:rPr/>
      </w:pPr>
      <w:r>
        <w:rPr/>
        <w:t>Square: 13.75 x 13.75 x 3.125 inches (350 x 350 x 80 cm).</w:t>
      </w:r>
    </w:p>
    <w:p>
      <w:pPr>
        <w:pStyle w:val="ARCATnote"/>
        <w:rPr/>
      </w:pPr>
      <w:r>
        <w:rPr/>
        <w:t>** NOTE TO SPECIFIER ** Series is a specialized manufacturing process creating a striking visual effect with the surface of granite particles and results in an extremely durable paver. The aggregate surface is manufactured into the stone surface simultaneously with the body of the stone in a single process and not in layers. The resulting surface becomes an integral part of the paver itself, giving you long-term wear and structural performance. Ideal for offices, commercial retail plazas and institutions. Ask about the custom opportunities with this product. Delete if not required.</w:t>
      </w:r>
    </w:p>
    <w:p w:rsidR="ABFFABFF" w:rsidRDefault="ABFFABFF" w:rsidP="ABFFABFF">
      <w:pPr>
        <w:pStyle w:val="ARCATParagraph"/>
        <w:numPr>
          <w:ilvl w:val="2"/>
          <w:numId w:val="1"/>
        </w:numPr>
        <w:rPr/>
      </w:pPr>
      <w:r>
        <w:rPr/>
        <w:t>Basis of Design: Series;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Black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_____.</w:t>
      </w:r>
    </w:p>
    <w:p>
      <w:pPr>
        <w:pStyle w:val="ARCATnote"/>
        <w:rPr/>
      </w:pPr>
      <w:r>
        <w:rPr/>
        <w:t>** NOTE TO SPECIFIER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______</w:t>
      </w:r>
    </w:p>
    <w:p>
      <w:pPr>
        <w:pStyle w:val="ARCATnote"/>
        <w:rPr/>
      </w:pPr>
      <w:r>
        <w:rPr/>
        <w:t>** NOTE TO SPECIFIER ** Il Campo is produced by a specialized manufacturing process featuring brushed irregular lines etched across each paver. It's a detailed look that's striking and inviting at the same time, and unlike any other paver you can buy. Available in a variety of dimensionally compatible units, this paving stone system gives you the ability to create an almost unlimited variety of geometric and random pattern designs. Delete if not required.</w:t>
      </w:r>
    </w:p>
    <w:p w:rsidR="ABFFABFF" w:rsidRDefault="ABFFABFF" w:rsidP="ABFFABFF">
      <w:pPr>
        <w:pStyle w:val="ARCATParagraph"/>
        <w:numPr>
          <w:ilvl w:val="2"/>
          <w:numId w:val="1"/>
        </w:numPr>
        <w:rPr/>
      </w:pPr>
      <w:r>
        <w:rPr/>
        <w:t>Basis of Design: Il Campo;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Dark Charcoal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_____.</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w:t>
      </w:r>
    </w:p>
    <w:p>
      <w:pPr>
        <w:pStyle w:val="ARCATnote"/>
        <w:rPr/>
      </w:pPr>
      <w:r>
        <w:rPr/>
        <w:t>** NOTE TO SPECIFIER ** Hollandstone, the classic 4 x 8" paver, is a favorite for many because of the design flexibility it provides. Talk to your Unilock Representative about the possibilities of adding unique finishes and colors to this size. Delete if not required.</w:t>
      </w:r>
    </w:p>
    <w:p w:rsidR="ABFFABFF" w:rsidRDefault="ABFFABFF" w:rsidP="ABFFABFF">
      <w:pPr>
        <w:pStyle w:val="ARCATParagraph"/>
        <w:numPr>
          <w:ilvl w:val="2"/>
          <w:numId w:val="1"/>
        </w:numPr>
        <w:rPr/>
      </w:pPr>
      <w:r>
        <w:rPr/>
        <w:t>Basis of Design: Hollandstone;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Rustic Red.</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 7.875 x 3.875 x 2.375 inches (200 x 100 x 60 mm).</w:t>
      </w:r>
    </w:p>
    <w:p>
      <w:pPr>
        <w:pStyle w:val="ARCATnote"/>
        <w:rPr/>
      </w:pPr>
      <w:r>
        <w:rPr/>
        <w:t>** NOTE TO SPECIFIER ** Beacon Hill Flagstone has a very natural appearance and with soft blended colors and subtle surface design. Delete if not required.</w:t>
      </w:r>
    </w:p>
    <w:p w:rsidR="ABFFABFF" w:rsidRDefault="ABFFABFF" w:rsidP="ABFFABFF">
      <w:pPr>
        <w:pStyle w:val="ARCATParagraph"/>
        <w:numPr>
          <w:ilvl w:val="2"/>
          <w:numId w:val="1"/>
        </w:numPr>
        <w:rPr/>
      </w:pPr>
      <w:r>
        <w:rPr/>
        <w:t>Basis of Design: Beacon Hill Flagstone;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Tuscany.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Flagstone Premier.</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XL Unit: 20.875 x 28.3 x 2.375 inches (530 x 720 x 60 mm). (CDA only)</w:t>
      </w:r>
    </w:p>
    <w:p w:rsidR="ABFFABFF" w:rsidRDefault="ABFFABFF" w:rsidP="ABFFABFF">
      <w:pPr>
        <w:pStyle w:val="ARCATSubSub1"/>
        <w:numPr>
          <w:ilvl w:val="4"/>
          <w:numId w:val="1"/>
        </w:numPr>
        <w:rPr/>
      </w:pPr>
      <w:r>
        <w:rPr/>
        <w:t>XL Unit: 20.875 x 34.625 x 2.375 inches (530 x 880 x 60 mm). (USA only)</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1"/>
        <w:numPr>
          <w:ilvl w:val="4"/>
          <w:numId w:val="1"/>
        </w:numPr>
        <w:rPr/>
      </w:pPr>
      <w:r>
        <w:rPr/>
        <w:t>Large Rectangle: 21.25 x 14.125 x 2.375 inches (540 x 360 x 60 mm).</w:t>
      </w:r>
    </w:p>
    <w:p w:rsidR="ABFFABFF" w:rsidRDefault="ABFFABFF" w:rsidP="ABFFABFF">
      <w:pPr>
        <w:pStyle w:val="ARCATSubSub1"/>
        <w:numPr>
          <w:ilvl w:val="4"/>
          <w:numId w:val="1"/>
        </w:numPr>
        <w:rPr/>
      </w:pPr>
      <w:r>
        <w:rPr/>
        <w:t>Small Rectangle: 7.125 x 14.125 x 2.375 inches (180 x 360 x 60 mm).</w:t>
      </w:r>
    </w:p>
    <w:p w:rsidR="ABFFABFF" w:rsidRDefault="ABFFABFF" w:rsidP="ABFFABFF">
      <w:pPr>
        <w:pStyle w:val="ARCATSubSub1"/>
        <w:numPr>
          <w:ilvl w:val="4"/>
          <w:numId w:val="1"/>
        </w:numPr>
        <w:rPr/>
      </w:pPr>
      <w:r>
        <w:rPr/>
        <w:t>Square: 14.125 x 14.125 x 2.375 inches (360 x 360 x 60 mm).</w:t>
      </w:r>
    </w:p>
    <w:p w:rsidR="ABFFABFF" w:rsidRDefault="ABFFABFF" w:rsidP="ABFFABFF">
      <w:pPr>
        <w:pStyle w:val="ARCATSubSub1"/>
        <w:numPr>
          <w:ilvl w:val="4"/>
          <w:numId w:val="1"/>
        </w:numPr>
        <w:rPr/>
      </w:pPr>
      <w:r>
        <w:rPr/>
        <w:t>_____.</w:t>
      </w:r>
    </w:p>
    <w:p>
      <w:pPr>
        <w:pStyle w:val="ARCATnote"/>
        <w:rPr/>
      </w:pPr>
      <w:r>
        <w:rPr/>
        <w:t>** NOTE TO SPECIFIER ** Beacon Hill platform is available in a smooth premier finish for a more contemporary paving design. Delete if not required.</w:t>
      </w:r>
    </w:p>
    <w:p w:rsidR="ABFFABFF" w:rsidRDefault="ABFFABFF" w:rsidP="ABFFABFF">
      <w:pPr>
        <w:pStyle w:val="ARCATParagraph"/>
        <w:numPr>
          <w:ilvl w:val="2"/>
          <w:numId w:val="1"/>
        </w:numPr>
        <w:rPr/>
      </w:pPr>
      <w:r>
        <w:rPr/>
        <w:t>Basis of Design: Beacon Hill Smooth;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Opal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Smooth Premier.</w:t>
      </w:r>
    </w:p>
    <w:p>
      <w:pPr>
        <w:pStyle w:val="ARCATnote"/>
        <w:rPr/>
      </w:pPr>
      <w:r>
        <w:rPr/>
        <w:t>** NOTE TO SPECIFIER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21.25 x 14.125 x 2.375 inches (540 x 360 x 60 mm).</w:t>
      </w:r>
    </w:p>
    <w:p w:rsidR="ABFFABFF" w:rsidRDefault="ABFFABFF" w:rsidP="ABFFABFF">
      <w:pPr>
        <w:pStyle w:val="ARCATSubSub2"/>
        <w:numPr>
          <w:ilvl w:val="5"/>
          <w:numId w:val="1"/>
        </w:numPr>
        <w:rPr/>
      </w:pPr>
      <w:r>
        <w:rPr/>
        <w:t>Small Rectangle: 7.125 x 14.125 x 2.375 inches (180 x 360 x 60 mm).</w:t>
      </w:r>
    </w:p>
    <w:p w:rsidR="ABFFABFF" w:rsidRDefault="ABFFABFF" w:rsidP="ABFFABFF">
      <w:pPr>
        <w:pStyle w:val="ARCATSubSub2"/>
        <w:numPr>
          <w:ilvl w:val="5"/>
          <w:numId w:val="1"/>
        </w:numPr>
        <w:rPr/>
      </w:pPr>
      <w:r>
        <w:rPr/>
        <w:t>Square: 14.125 x 14.125 x 2.375 inches (360 x 360 x 60 mm),</w:t>
      </w:r>
    </w:p>
    <w:p w:rsidR="ABFFABFF" w:rsidRDefault="ABFFABFF" w:rsidP="ABFFABFF">
      <w:pPr>
        <w:pStyle w:val="ARCATSubSub2"/>
        <w:numPr>
          <w:ilvl w:val="5"/>
          <w:numId w:val="1"/>
        </w:numPr>
        <w:rPr/>
      </w:pPr>
      <w:r>
        <w:rPr/>
        <w:t>______.</w:t>
      </w:r>
    </w:p>
    <w:p>
      <w:pPr>
        <w:pStyle w:val="ARCATnote"/>
        <w:rPr/>
      </w:pPr>
      <w:r>
        <w:rPr/>
        <w:t>** NOTE TO SPECIFIER ** Unilock Tribeca pavers are exemplary of the beautiful imported granite cobble stones used in North America's streets for centuries. A natural cobble appearance, dimensional accuracy, along with an EnduraColor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Series.</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Delete if not required.</w:t>
      </w:r>
    </w:p>
    <w:p w:rsidR="ABFFABFF" w:rsidRDefault="ABFFABFF" w:rsidP="ABFFABFF">
      <w:pPr>
        <w:pStyle w:val="ARCATArticle"/>
        <w:numPr>
          <w:ilvl w:val="1"/>
          <w:numId w:val="1"/>
        </w:numPr>
        <w:rPr/>
      </w:pPr>
      <w:r>
        <w:rPr/>
        <w:t>PERMEABLE PAVERS</w:t>
      </w:r>
    </w:p>
    <w:p>
      <w:pPr>
        <w:pStyle w:val="ARCATnote"/>
        <w:rPr/>
      </w:pPr>
      <w:r>
        <w:rPr/>
        <w:t>** NOTE TO SPECIFIER ** Eco-Optiloc, the patented 'L' shaped design allows you to achieve a superior lock-up that can withstand even the heaviest of loads residentially and commercially. The innovative design creates small voids between the pavers providing drainage into the sub-base. Delete if not required. Licensed by Unigroup-USA for regional manufacturing.</w:t>
      </w:r>
    </w:p>
    <w:p w:rsidR="ABFFABFF" w:rsidRDefault="ABFFABFF" w:rsidP="ABFFABFF">
      <w:pPr>
        <w:pStyle w:val="ARCATParagraph"/>
        <w:numPr>
          <w:ilvl w:val="2"/>
          <w:numId w:val="1"/>
        </w:numPr>
        <w:rPr/>
      </w:pPr>
      <w:r>
        <w:rPr/>
        <w:t>Basis of Design: Eco-Optiloc;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and Shape: L-shape, 10.25 x 10.25 x 3.125 inches (260 x 260 x 80 mm).</w:t>
      </w:r>
    </w:p>
    <w:p>
      <w:pPr>
        <w:pStyle w:val="ARCATnote"/>
        <w:rPr/>
      </w:pPr>
      <w:r>
        <w:rPr/>
        <w:t>** NOTE TO SPECIFIER ** Available in multiple shapes, this permeable paver is also produced using face-mix technology that will increase the durability of the product and provide better color retention. Custom colors and finishes are available to offer unlimited design possibilities. Combined with a surface infiltration rate of up to 140 inches per hour, Eco-Priora offers both aesthetics and performance. Delete if not required. Licensed by Unigroup-USA for regional manufacturing.</w:t>
      </w:r>
    </w:p>
    <w:p w:rsidR="ABFFABFF" w:rsidRDefault="ABFFABFF" w:rsidP="ABFFABFF">
      <w:pPr>
        <w:pStyle w:val="ARCATParagraph"/>
        <w:numPr>
          <w:ilvl w:val="2"/>
          <w:numId w:val="1"/>
        </w:numPr>
        <w:rPr/>
      </w:pPr>
      <w:r>
        <w:rPr/>
        <w:t>Basis of Design: Eco-Priora;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w:t>
      </w:r>
    </w:p>
    <w:p>
      <w:pPr>
        <w:pStyle w:val="ARCATnote"/>
        <w:rPr/>
      </w:pPr>
      <w:r>
        <w:rPr/>
        <w:t>** NOTE TO SPECIFIER ** Delete sizes not required.</w:t>
      </w:r>
    </w:p>
    <w:p w:rsidR="ABFFABFF" w:rsidRDefault="ABFFABFF" w:rsidP="ABFFABFF">
      <w:pPr>
        <w:pStyle w:val="ARCATSubSub1"/>
        <w:numPr>
          <w:ilvl w:val="4"/>
          <w:numId w:val="1"/>
        </w:numPr>
        <w:rPr/>
      </w:pPr>
      <w:r>
        <w:rPr/>
        <w:t>Square: 100 X 100: 9.5 x 9.5 x 3.125 inches (240 x 240 x 80 mm).</w:t>
      </w:r>
    </w:p>
    <w:p w:rsidR="ABFFABFF" w:rsidRDefault="ABFFABFF" w:rsidP="ABFFABFF">
      <w:pPr>
        <w:pStyle w:val="ARCATSubSub1"/>
        <w:numPr>
          <w:ilvl w:val="4"/>
          <w:numId w:val="1"/>
        </w:numPr>
        <w:rPr/>
      </w:pPr>
      <w:r>
        <w:rPr/>
        <w:t>Rectangular: 5 X 10: 9.5 x 4.75 x 3.125 inches (240 x 120 x 80 mm).</w:t>
      </w:r>
    </w:p>
    <w:p w:rsidR="ABFFABFF" w:rsidRDefault="ABFFABFF" w:rsidP="ABFFABFF">
      <w:pPr>
        <w:pStyle w:val="ARCATSubSub1"/>
        <w:numPr>
          <w:ilvl w:val="4"/>
          <w:numId w:val="1"/>
        </w:numPr>
        <w:rPr/>
      </w:pPr>
      <w:r>
        <w:rPr/>
        <w:t>Square: 5 X 5: 4.75 x 4.75 x 3.125 inches (120 x 120 x 80 mm). </w:t>
      </w:r>
    </w:p>
    <w:p>
      <w:pPr>
        <w:pStyle w:val="ARCATnote"/>
        <w:rPr/>
      </w:pPr>
      <w:r>
        <w:rPr/>
        <w:t>** NOTE TO SPECIFIER ** Ecoloc combines the permeability properties of Uni Eco-Stone and the interlocking attributes of Anchorlock. Ecoloc's surface pattern gives the appearance of a rectilinear design which can be incorporated into many different contemporary and classic design situations. Delete if not required. Licensed by  Unigroup-USA for regional manufacturing.</w:t>
      </w:r>
    </w:p>
    <w:p w:rsidR="ABFFABFF" w:rsidRDefault="ABFFABFF" w:rsidP="ABFFABFF">
      <w:pPr>
        <w:pStyle w:val="ARCATParagraph"/>
        <w:numPr>
          <w:ilvl w:val="2"/>
          <w:numId w:val="1"/>
        </w:numPr>
        <w:rPr/>
      </w:pPr>
      <w:r>
        <w:rPr/>
        <w:t>Basis of Design: Ecoloc as manufactured by Unilock.</w:t>
      </w:r>
    </w:p>
    <w:p w:rsidR="ABFFABFF" w:rsidRDefault="ABFFABFF" w:rsidP="ABFFABFF">
      <w:pPr>
        <w:pStyle w:val="ARCATSubPara"/>
        <w:numPr>
          <w:ilvl w:val="3"/>
          <w:numId w:val="1"/>
        </w:numPr>
        <w:rPr/>
      </w:pPr>
      <w:r>
        <w:rPr/>
        <w:t>Color: _______.</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 x 9 x 3.125 inches (229 x 229 x 80 mm).</w:t>
      </w:r>
    </w:p>
    <w:p>
      <w:pPr>
        <w:pStyle w:val="ARCATnote"/>
        <w:rPr/>
      </w:pPr>
      <w:r>
        <w:rPr/>
        <w:t>** NOTE TO SPECIFIER ** Permeable, heavy duty unit pavers have been so ' on-trend'. Eco-Line can be mechanically installed at a rate of 6,000-7,000 sq.ft. per machine, per day, with minimal labor. As a very competitive permeable pavement that can be installed even in adverse weather conditions, Eco-Line is not only beautiful, but cost effective. Delete if not required.</w:t>
      </w:r>
    </w:p>
    <w:p w:rsidR="ABFFABFF" w:rsidRDefault="ABFFABFF" w:rsidP="ABFFABFF">
      <w:pPr>
        <w:pStyle w:val="ARCATParagraph"/>
        <w:numPr>
          <w:ilvl w:val="2"/>
          <w:numId w:val="1"/>
        </w:numPr>
        <w:rPr/>
      </w:pPr>
      <w:r>
        <w:rPr/>
        <w:t>Basis of Design: Eco-Line; as manufactured by Unilock.</w:t>
      </w:r>
    </w:p>
    <w:p w:rsidR="ABFFABFF" w:rsidRDefault="ABFFABFF" w:rsidP="ABFFABFF">
      <w:pPr>
        <w:pStyle w:val="ARCATSubPara"/>
        <w:numPr>
          <w:ilvl w:val="3"/>
          <w:numId w:val="1"/>
        </w:numPr>
        <w:rPr/>
      </w:pPr>
      <w:r>
        <w:rPr/>
        <w:t>Color: 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 </w:t>
      </w:r>
    </w:p>
    <w:p w:rsidR="ABFFABFF" w:rsidRDefault="ABFFABFF" w:rsidP="ABFFABFF">
      <w:pPr>
        <w:pStyle w:val="ARCATSubSub1"/>
        <w:numPr>
          <w:ilvl w:val="4"/>
          <w:numId w:val="1"/>
        </w:numPr>
        <w:rPr/>
      </w:pPr>
      <w:r>
        <w:rPr/>
        <w:t>Eco-Line Platform Random Bundle (the following units are sold together)</w:t>
      </w:r>
    </w:p>
    <w:p>
      <w:pPr>
        <w:pStyle w:val="ARCATnote"/>
        <w:rPr/>
      </w:pPr>
      <w:r>
        <w:rPr/>
        <w:t>** NOTE TO SPECIFIER ** Sizes are sold as a bundle for random appearance.</w:t>
      </w:r>
    </w:p>
    <w:p w:rsidR="ABFFABFF" w:rsidRDefault="ABFFABFF" w:rsidP="ABFFABFF">
      <w:pPr>
        <w:pStyle w:val="ARCATSubSub2"/>
        <w:numPr>
          <w:ilvl w:val="5"/>
          <w:numId w:val="1"/>
        </w:numPr>
        <w:rPr/>
      </w:pPr>
      <w:r>
        <w:rPr/>
        <w:t>Unit A: 14 x 3.25 x 3.875 inches (357 x 84 x 100 mm).</w:t>
      </w:r>
    </w:p>
    <w:p w:rsidR="ABFFABFF" w:rsidRDefault="ABFFABFF" w:rsidP="ABFFABFF">
      <w:pPr>
        <w:pStyle w:val="ARCATSubSub2"/>
        <w:numPr>
          <w:ilvl w:val="5"/>
          <w:numId w:val="1"/>
        </w:numPr>
        <w:rPr/>
      </w:pPr>
      <w:r>
        <w:rPr/>
        <w:t>Unit B: 12.5 x 3.25 x 3.875 inches (317 x 84 x 100 mm).</w:t>
      </w:r>
    </w:p>
    <w:p w:rsidR="ABFFABFF" w:rsidRDefault="ABFFABFF" w:rsidP="ABFFABFF">
      <w:pPr>
        <w:pStyle w:val="ARCATSubSub2"/>
        <w:numPr>
          <w:ilvl w:val="5"/>
          <w:numId w:val="1"/>
        </w:numPr>
        <w:rPr/>
      </w:pPr>
      <w:r>
        <w:rPr/>
        <w:t>Unit C: 10.875 x 3.25 x 3.875 inches (277 x 84 x 100 mm).</w:t>
      </w:r>
    </w:p>
    <w:p w:rsidR="ABFFABFF" w:rsidRDefault="ABFFABFF" w:rsidP="ABFFABFF">
      <w:pPr>
        <w:pStyle w:val="ARCATSubSub2"/>
        <w:numPr>
          <w:ilvl w:val="5"/>
          <w:numId w:val="1"/>
        </w:numPr>
        <w:rPr/>
      </w:pPr>
      <w:r>
        <w:rPr/>
        <w:t>Unit D: 9.375 x 3.25 x 3.875 inches (237 x 84 x 100 mm).</w:t>
      </w:r>
    </w:p>
    <w:p w:rsidR="ABFFABFF" w:rsidRDefault="ABFFABFF" w:rsidP="ABFFABFF">
      <w:pPr>
        <w:pStyle w:val="ARCATSubSub2"/>
        <w:numPr>
          <w:ilvl w:val="5"/>
          <w:numId w:val="1"/>
        </w:numPr>
        <w:rPr/>
      </w:pPr>
      <w:r>
        <w:rPr/>
        <w:t>Unit E: 14 x 4.5 x 3.875 inches (357 x 114 x 100 mm).</w:t>
      </w:r>
    </w:p>
    <w:p w:rsidR="ABFFABFF" w:rsidRDefault="ABFFABFF" w:rsidP="ABFFABFF">
      <w:pPr>
        <w:pStyle w:val="ARCATSubSub2"/>
        <w:numPr>
          <w:ilvl w:val="5"/>
          <w:numId w:val="1"/>
        </w:numPr>
        <w:rPr/>
      </w:pPr>
      <w:r>
        <w:rPr/>
        <w:t>Unit F: 12.5 x 4.5 x 3.875 inches (317 x 114 x 100 mm).</w:t>
      </w:r>
    </w:p>
    <w:p w:rsidR="ABFFABFF" w:rsidRDefault="ABFFABFF" w:rsidP="ABFFABFF">
      <w:pPr>
        <w:pStyle w:val="ARCATSubSub2"/>
        <w:numPr>
          <w:ilvl w:val="5"/>
          <w:numId w:val="1"/>
        </w:numPr>
        <w:rPr/>
      </w:pPr>
      <w:r>
        <w:rPr/>
        <w:t>Unit G: 10.875 x 4.5 x 3.875 inches (277 x 114 x 100 mm).</w:t>
      </w:r>
    </w:p>
    <w:p w:rsidR="ABFFABFF" w:rsidRDefault="ABFFABFF" w:rsidP="ABFFABFF">
      <w:pPr>
        <w:pStyle w:val="ARCATSubSub2"/>
        <w:numPr>
          <w:ilvl w:val="5"/>
          <w:numId w:val="1"/>
        </w:numPr>
        <w:rPr/>
      </w:pPr>
      <w:r>
        <w:rPr/>
        <w:t>Unit H: 9.375 x 4.5 x 3.875 inches (237 x 114 x 100 mm)</w:t>
      </w:r>
    </w:p>
    <w:p>
      <w:pPr>
        <w:pStyle w:val="ARCATnote"/>
        <w:rPr/>
      </w:pPr>
      <w:r>
        <w:rPr/>
        <w:t>** NOTE TO SPECIFIER ** Eco-Promenade plank paver brings the long linear look and feel to any contemporary permeable application while being capable of vehicular loads. Available by custom order only you may select your color and your finish to work in perfect harmony with your design. Delete if not required.</w:t>
      </w:r>
    </w:p>
    <w:p w:rsidR="ABFFABFF" w:rsidRDefault="ABFFABFF" w:rsidP="ABFFABFF">
      <w:pPr>
        <w:pStyle w:val="ARCATParagraph"/>
        <w:numPr>
          <w:ilvl w:val="2"/>
          <w:numId w:val="1"/>
        </w:numPr>
        <w:rPr/>
      </w:pPr>
      <w:r>
        <w:rPr/>
        <w:t>Basis of Design: Eco-Promenade;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___________.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11.75 x 3 x 3.875 inches (300 x 75 x 100 mm).</w:t>
      </w:r>
    </w:p>
    <w:p>
      <w:pPr>
        <w:pStyle w:val="ARCATnote"/>
        <w:rPr/>
      </w:pPr>
      <w:r>
        <w:rPr/>
        <w:t>** NOTE TO SPECIFIER ** With Unilock's ever increasing focus on permeable pavers,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 </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new Tribeca pavers are exemplary of the beautiful imported granite cobble stones used in North America's streets for centuries. A natural cobble appearance, dimensional accuracy, along with an EnduraColor Plus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Washed.</w:t>
      </w:r>
    </w:p>
    <w:p w:rsidR="ABFFABFF" w:rsidRDefault="ABFFABFF" w:rsidP="ABFFABFF">
      <w:pPr>
        <w:pStyle w:val="ARCATSubPara"/>
        <w:numPr>
          <w:ilvl w:val="3"/>
          <w:numId w:val="1"/>
        </w:numPr>
        <w:rPr/>
      </w:pPr>
      <w:r>
        <w:rPr/>
        <w:t>Edge: Chamfer, 1/8 inch (3 mm) bevel.</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rsidR="ABFFABFF" w:rsidRDefault="ABFFABFF" w:rsidP="ABFFABFF">
      <w:pPr>
        <w:pStyle w:val="ARCATSubSub2"/>
        <w:numPr>
          <w:ilvl w:val="5"/>
          <w:numId w:val="1"/>
        </w:numPr>
        <w:rPr/>
      </w:pPr>
      <w:r>
        <w:rPr/>
        <w:t>Curb: 11.375 x 9 x 3.875 inches (290 x 230 x 100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Edge: ______.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JOINT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Natural Joint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15 percent.</w:t>
      </w:r>
    </w:p>
    <w:p w:rsidR="ABFFABFF" w:rsidRDefault="ABFFABFF" w:rsidP="ABFFABFF">
      <w:pPr>
        <w:pStyle w:val="ARCATSubSub1"/>
        <w:numPr>
          <w:ilvl w:val="4"/>
          <w:numId w:val="1"/>
        </w:numPr>
        <w:rPr/>
      </w:pPr>
      <w:r>
        <w:rPr/>
        <w:t>No. 200 (0.075 mm): 0 to 1 percent.</w:t>
      </w:r>
    </w:p>
    <w:p>
      <w:pPr>
        <w:pStyle w:val="ARCATnote"/>
        <w:rPr/>
      </w:pPr>
      <w:r>
        <w:rPr/>
        <w:t>** NOTE TO SPECIFIER ** Do not use polymeric joint sand with Belpasso, Umbriano, Series, Il Campo, Unigranite, or Tribeca Cobble.</w:t>
      </w:r>
    </w:p>
    <w:p w:rsidR="ABFFABFF" w:rsidRDefault="ABFFABFF" w:rsidP="ABFFABFF">
      <w:pPr>
        <w:pStyle w:val="ARCATParagraph"/>
        <w:numPr>
          <w:ilvl w:val="2"/>
          <w:numId w:val="1"/>
        </w:numPr>
        <w:rPr/>
      </w:pPr>
      <w:r>
        <w:rPr/>
        <w:t>Polymeric Joint Sand: Dry mix, contains polymeric binding agent, activated with water.</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Techniseal RG+.</w:t>
      </w:r>
    </w:p>
    <w:p w:rsidR="ABFFABFF" w:rsidRDefault="ABFFABFF" w:rsidP="ABFFABFF">
      <w:pPr>
        <w:pStyle w:val="ARCATSubSub1"/>
        <w:numPr>
          <w:ilvl w:val="4"/>
          <w:numId w:val="1"/>
        </w:numPr>
        <w:rPr/>
      </w:pPr>
      <w:r>
        <w:rPr/>
        <w:t>Unicare HP Polymeric Max Sand.</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Compression Strength: Proven resistance to compression of 550 PSI after drying for 7 days under controlled conditions of 73 degrees F (23 degrees C) at 50 percent humidity.</w:t>
      </w:r>
    </w:p>
    <w:p w:rsidR="ABFFABFF" w:rsidRDefault="ABFFABFF" w:rsidP="ABFFABFF">
      <w:pPr>
        <w:pStyle w:val="ARCATSubSub1"/>
        <w:numPr>
          <w:ilvl w:val="4"/>
          <w:numId w:val="1"/>
        </w:numPr>
        <w:rPr/>
      </w:pPr>
      <w:r>
        <w:rPr/>
        <w:t>Test Sand Sample Shape: Cylinder; 2 inch (50 mm) dia. x 4 inch (100 mm) high.</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20 to 40 percent.</w:t>
      </w:r>
    </w:p>
    <w:p w:rsidR="ABFFABFF" w:rsidRDefault="ABFFABFF" w:rsidP="ABFFABFF">
      <w:pPr>
        <w:pStyle w:val="ARCATSubSub1"/>
        <w:numPr>
          <w:ilvl w:val="4"/>
          <w:numId w:val="1"/>
        </w:numPr>
        <w:rPr/>
      </w:pPr>
      <w:r>
        <w:rPr/>
        <w:t>No. 100 (0.150 mm): 10 to 25 percent.</w:t>
      </w:r>
    </w:p>
    <w:p w:rsidR="ABFFABFF" w:rsidRDefault="ABFFABFF" w:rsidP="ABFFABFF">
      <w:pPr>
        <w:pStyle w:val="ARCATSubSub1"/>
        <w:numPr>
          <w:ilvl w:val="4"/>
          <w:numId w:val="1"/>
        </w:numPr>
        <w:rPr/>
      </w:pPr>
      <w:r>
        <w:rPr/>
        <w:t>No. 200 (0.075 mm): 0 to 10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JOINT OPENING AGGREGATE</w:t>
      </w:r>
    </w:p>
    <w:p>
      <w:pPr>
        <w:pStyle w:val="ARCATnote"/>
        <w:rPr/>
      </w:pPr>
      <w:r>
        <w:rPr/>
        <w:t>** NOTE TO SPECIFIER ** Select type of aggregate required. Second option is recommended for vehicular areas with heavy loads. Delete option not required.</w:t>
      </w:r>
    </w:p>
    <w:p w:rsidR="ABFFABFF" w:rsidRDefault="ABFFABFF" w:rsidP="ABFFABFF">
      <w:pPr>
        <w:pStyle w:val="ARCATParagraph"/>
        <w:numPr>
          <w:ilvl w:val="2"/>
          <w:numId w:val="1"/>
        </w:numPr>
        <w:rPr/>
      </w:pPr>
      <w:r>
        <w:rPr/>
        <w:t>Permeable Joint Opening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rsidR="ABFFABFF" w:rsidRDefault="ABFFABFF" w:rsidP="ABFFABFF">
      <w:pPr>
        <w:pStyle w:val="ARCATParagraph"/>
        <w:numPr>
          <w:ilvl w:val="2"/>
          <w:numId w:val="1"/>
        </w:numPr>
        <w:rPr/>
      </w:pPr>
      <w:r>
        <w:rPr/>
        <w:t>Permeable Joint Opening Aggregate: Granite chips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Supplier:</w:t>
      </w:r>
    </w:p>
    <w:p w:rsidR="ABFFABFF" w:rsidRDefault="ABFFABFF" w:rsidP="ABFFABFF">
      <w:pPr>
        <w:pStyle w:val="ARCATSubSub1"/>
        <w:numPr>
          <w:ilvl w:val="4"/>
          <w:numId w:val="1"/>
        </w:numPr>
        <w:rPr/>
      </w:pPr>
      <w:r>
        <w:rPr/>
        <w:t>Kafka Granite LLC; 101 S. Weber Ave; Stratford, WI 54484; 800-852-7415.</w:t>
      </w:r>
    </w:p>
    <w:p w:rsidR="ABFFABFF" w:rsidRDefault="ABFFABFF" w:rsidP="ABFFABFF">
      <w:pPr>
        <w:pStyle w:val="ARCATSubSub1"/>
        <w:numPr>
          <w:ilvl w:val="4"/>
          <w:numId w:val="1"/>
        </w:numPr>
        <w:rPr/>
      </w:pPr>
      <w:r>
        <w:rPr/>
        <w:t>Alliance Aqua-Roc.</w:t>
      </w:r>
    </w:p>
    <w:p w:rsidR="ABFFABFF" w:rsidRDefault="ABFFABFF" w:rsidP="ABFFABFF">
      <w:pPr>
        <w:pStyle w:val="ARCATSubSub1"/>
        <w:numPr>
          <w:ilvl w:val="4"/>
          <w:numId w:val="1"/>
        </w:numPr>
        <w:rPr/>
      </w:pPr>
      <w:r>
        <w:rPr/>
        <w:t>SEK Perm Chip.</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Gradation Requirements: Percent Passing Sieve Size:</w:t>
      </w:r>
    </w:p>
    <w:p w:rsidR="ABFFABFF" w:rsidRDefault="ABFFABFF" w:rsidP="ABFFABFF">
      <w:pPr>
        <w:pStyle w:val="ARCATSubSub1"/>
        <w:numPr>
          <w:ilvl w:val="4"/>
          <w:numId w:val="1"/>
        </w:numPr>
        <w:rPr/>
      </w:pPr>
      <w:r>
        <w:rPr/>
        <w:t>1/4 inch (6 mm): 97 to 100 percent.</w:t>
      </w:r>
    </w:p>
    <w:p w:rsidR="ABFFABFF" w:rsidRDefault="ABFFABFF" w:rsidP="ABFFABFF">
      <w:pPr>
        <w:pStyle w:val="ARCATSubSub1"/>
        <w:numPr>
          <w:ilvl w:val="4"/>
          <w:numId w:val="1"/>
        </w:numPr>
        <w:rPr/>
      </w:pPr>
      <w:r>
        <w:rPr/>
        <w:t>No. 4 (4.75 mm): 70 to 83 percent.</w:t>
      </w:r>
    </w:p>
    <w:p w:rsidR="ABFFABFF" w:rsidRDefault="ABFFABFF" w:rsidP="ABFFABFF">
      <w:pPr>
        <w:pStyle w:val="ARCATSubSub1"/>
        <w:numPr>
          <w:ilvl w:val="4"/>
          <w:numId w:val="1"/>
        </w:numPr>
        <w:rPr/>
      </w:pPr>
      <w:r>
        <w:rPr/>
        <w:t>No. 8 (2.36 mm): 37 to 50 percent.</w:t>
      </w:r>
    </w:p>
    <w:p w:rsidR="ABFFABFF" w:rsidRDefault="ABFFABFF" w:rsidP="ABFFABFF">
      <w:pPr>
        <w:pStyle w:val="ARCATSubSub1"/>
        <w:numPr>
          <w:ilvl w:val="4"/>
          <w:numId w:val="1"/>
        </w:numPr>
        <w:rPr/>
      </w:pPr>
      <w:r>
        <w:rPr/>
        <w:t>No. 16 (1.18 mm): 0 to 12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SETTING BED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Setting Bed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Do not use mason sand or sand conforming to ASTM C144.</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C33. Percent Passing Sieve Size:</w:t>
      </w:r>
    </w:p>
    <w:p w:rsidR="ABFFABFF" w:rsidRDefault="ABFFABFF" w:rsidP="ABFFABFF">
      <w:pPr>
        <w:pStyle w:val="ARCATSubSub1"/>
        <w:numPr>
          <w:ilvl w:val="4"/>
          <w:numId w:val="1"/>
        </w:numPr>
        <w:rPr/>
      </w:pPr>
      <w:r>
        <w:rPr/>
        <w:t>3/8 inch (9.5 mm): 100 percent.</w:t>
      </w:r>
    </w:p>
    <w:p w:rsidR="ABFFABFF" w:rsidRDefault="ABFFABFF" w:rsidP="ABFFABFF">
      <w:pPr>
        <w:pStyle w:val="ARCATSubSub1"/>
        <w:numPr>
          <w:ilvl w:val="4"/>
          <w:numId w:val="1"/>
        </w:numPr>
        <w:rPr/>
      </w:pPr>
      <w:r>
        <w:rPr/>
        <w:t>No. 4 (4.75 mm): 95 to 100 percent.</w:t>
      </w:r>
    </w:p>
    <w:p w:rsidR="ABFFABFF" w:rsidRDefault="ABFFABFF" w:rsidP="ABFFABFF">
      <w:pPr>
        <w:pStyle w:val="ARCATSubSub1"/>
        <w:numPr>
          <w:ilvl w:val="4"/>
          <w:numId w:val="1"/>
        </w:numPr>
        <w:rPr/>
      </w:pPr>
      <w:r>
        <w:rPr/>
        <w:t>No. 8 (2.36 mm): 85 to 100 percent.</w:t>
      </w:r>
    </w:p>
    <w:p w:rsidR="ABFFABFF" w:rsidRDefault="ABFFABFF" w:rsidP="ABFFABFF">
      <w:pPr>
        <w:pStyle w:val="ARCATSubSub1"/>
        <w:numPr>
          <w:ilvl w:val="4"/>
          <w:numId w:val="1"/>
        </w:numPr>
        <w:rPr/>
      </w:pPr>
      <w:r>
        <w:rPr/>
        <w:t>No. 16 (1.18 mm): 50 to 85 percent.</w:t>
      </w:r>
    </w:p>
    <w:p w:rsidR="ABFFABFF" w:rsidRDefault="ABFFABFF" w:rsidP="ABFFABFF">
      <w:pPr>
        <w:pStyle w:val="ARCATSubSub1"/>
        <w:numPr>
          <w:ilvl w:val="4"/>
          <w:numId w:val="1"/>
        </w:numPr>
        <w:rPr/>
      </w:pPr>
      <w:r>
        <w:rPr/>
        <w:t>No. 30 (0.600 mm): 25 to 60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10 percent.</w:t>
      </w:r>
    </w:p>
    <w:p w:rsidR="ABFFABFF" w:rsidRDefault="ABFFABFF" w:rsidP="ABFFABFF">
      <w:pPr>
        <w:pStyle w:val="ARCATSubSub1"/>
        <w:numPr>
          <w:ilvl w:val="4"/>
          <w:numId w:val="1"/>
        </w:numPr>
        <w:rPr/>
      </w:pPr>
      <w:r>
        <w:rPr/>
        <w:t>No. 200 (0.075 mm): 0 to 1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SETTING BED AGGREGATE</w:t>
      </w:r>
    </w:p>
    <w:p w:rsidR="ABFFABFF" w:rsidRDefault="ABFFABFF" w:rsidP="ABFFABFF">
      <w:pPr>
        <w:pStyle w:val="ARCATParagraph"/>
        <w:numPr>
          <w:ilvl w:val="2"/>
          <w:numId w:val="1"/>
        </w:numPr>
        <w:rPr/>
      </w:pPr>
      <w:r>
        <w:rPr/>
        <w:t>Permeable Setting Bed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As specified in Section 31 20 00 - Earth Moving.</w:t>
      </w:r>
    </w:p>
    <w:p w:rsidR="ABFFABFF" w:rsidRDefault="ABFFABFF" w:rsidP="ABFFABFF">
      <w:pPr>
        <w:pStyle w:val="ARCATParagraph"/>
        <w:numPr>
          <w:ilvl w:val="2"/>
          <w:numId w:val="1"/>
        </w:numPr>
        <w:rPr/>
      </w:pPr>
      <w:r>
        <w:rPr/>
        <w:t>As specified in Section 03 30 00 - Cast-in-Place Concrete.</w:t>
      </w:r>
    </w:p>
    <w:p w:rsidR="ABFFABFF" w:rsidRDefault="ABFFABFF" w:rsidP="ABFFABFF">
      <w:pPr>
        <w:pStyle w:val="ARCATParagraph"/>
        <w:numPr>
          <w:ilvl w:val="2"/>
          <w:numId w:val="1"/>
        </w:numPr>
        <w:rPr/>
      </w:pPr>
      <w:r>
        <w:rPr/>
        <w:t>Provide Base Aggregate conforming to ASTM D2940. Passing Sieve Size:</w:t>
      </w:r>
    </w:p>
    <w:p w:rsidR="ABFFABFF" w:rsidRDefault="ABFFABFF" w:rsidP="ABFFABFF">
      <w:pPr>
        <w:pStyle w:val="ARCATSubPara"/>
        <w:numPr>
          <w:ilvl w:val="3"/>
          <w:numId w:val="1"/>
        </w:numPr>
        <w:rPr/>
      </w:pPr>
      <w:r>
        <w:rPr/>
        <w:t>2 inch (50 mm): 100 percent.</w:t>
      </w:r>
    </w:p>
    <w:p w:rsidR="ABFFABFF" w:rsidRDefault="ABFFABFF" w:rsidP="ABFFABFF">
      <w:pPr>
        <w:pStyle w:val="ARCATSubPara"/>
        <w:numPr>
          <w:ilvl w:val="3"/>
          <w:numId w:val="1"/>
        </w:numPr>
        <w:rPr/>
      </w:pPr>
      <w:r>
        <w:rPr/>
        <w:t>1-1/2 inch (37.5 mm): 95 to 100 percent.</w:t>
      </w:r>
    </w:p>
    <w:p w:rsidR="ABFFABFF" w:rsidRDefault="ABFFABFF" w:rsidP="ABFFABFF">
      <w:pPr>
        <w:pStyle w:val="ARCATSubPara"/>
        <w:numPr>
          <w:ilvl w:val="3"/>
          <w:numId w:val="1"/>
        </w:numPr>
        <w:rPr/>
      </w:pPr>
      <w:r>
        <w:rPr/>
        <w:t>3/4 inch (19 mm): 70 to 92 percent.</w:t>
      </w:r>
    </w:p>
    <w:p w:rsidR="ABFFABFF" w:rsidRDefault="ABFFABFF" w:rsidP="ABFFABFF">
      <w:pPr>
        <w:pStyle w:val="ARCATSubPara"/>
        <w:numPr>
          <w:ilvl w:val="3"/>
          <w:numId w:val="1"/>
        </w:numPr>
        <w:rPr/>
      </w:pPr>
      <w:r>
        <w:rPr/>
        <w:t>3/8 inch (9.5 mm): 50 to 70 percent.</w:t>
      </w:r>
    </w:p>
    <w:p w:rsidR="ABFFABFF" w:rsidRDefault="ABFFABFF" w:rsidP="ABFFABFF">
      <w:pPr>
        <w:pStyle w:val="ARCATSubPara"/>
        <w:numPr>
          <w:ilvl w:val="3"/>
          <w:numId w:val="1"/>
        </w:numPr>
        <w:rPr/>
      </w:pPr>
      <w:r>
        <w:rPr/>
        <w:t>No. 4 (4.75 mm): 35 to 55 percent.</w:t>
      </w:r>
    </w:p>
    <w:p w:rsidR="ABFFABFF" w:rsidRDefault="ABFFABFF" w:rsidP="ABFFABFF">
      <w:pPr>
        <w:pStyle w:val="ARCATSubPara"/>
        <w:numPr>
          <w:ilvl w:val="3"/>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Para"/>
        <w:numPr>
          <w:ilvl w:val="3"/>
          <w:numId w:val="1"/>
        </w:numPr>
        <w:rPr/>
      </w:pPr>
      <w:r>
        <w:rPr/>
        <w:t>No. 200 (0.075 mm): 0 to 8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57. Percent Passing Sieve Size:</w:t>
      </w:r>
    </w:p>
    <w:p w:rsidR="ABFFABFF" w:rsidRDefault="ABFFABFF" w:rsidP="ABFFABFF">
      <w:pPr>
        <w:pStyle w:val="ARCATSubSub1"/>
        <w:numPr>
          <w:ilvl w:val="4"/>
          <w:numId w:val="1"/>
        </w:numPr>
        <w:rPr/>
      </w:pPr>
      <w:r>
        <w:rPr/>
        <w:t>1-1/2 inch (37.5 mm): 100 percent.</w:t>
      </w:r>
    </w:p>
    <w:p w:rsidR="ABFFABFF" w:rsidRDefault="ABFFABFF" w:rsidP="ABFFABFF">
      <w:pPr>
        <w:pStyle w:val="ARCATSubSub1"/>
        <w:numPr>
          <w:ilvl w:val="4"/>
          <w:numId w:val="1"/>
        </w:numPr>
        <w:rPr/>
      </w:pPr>
      <w:r>
        <w:rPr/>
        <w:t>1 inch (25 mm): 95 to 100 percent.</w:t>
      </w:r>
    </w:p>
    <w:p w:rsidR="ABFFABFF" w:rsidRDefault="ABFFABFF" w:rsidP="ABFFABFF">
      <w:pPr>
        <w:pStyle w:val="ARCATSubSub1"/>
        <w:numPr>
          <w:ilvl w:val="4"/>
          <w:numId w:val="1"/>
        </w:numPr>
        <w:rPr/>
      </w:pPr>
      <w:r>
        <w:rPr/>
        <w:t>1/2 inch (12.5 mm): 25 to 60 percent.</w:t>
      </w:r>
    </w:p>
    <w:p w:rsidR="ABFFABFF" w:rsidRDefault="ABFFABFF" w:rsidP="ABFFABFF">
      <w:pPr>
        <w:pStyle w:val="ARCATSubSub1"/>
        <w:numPr>
          <w:ilvl w:val="4"/>
          <w:numId w:val="1"/>
        </w:numPr>
        <w:rPr/>
      </w:pPr>
      <w:r>
        <w:rPr/>
        <w:t>No. 4 (4.75 mm): 0 to 10 percent.</w:t>
      </w:r>
    </w:p>
    <w:p w:rsidR="ABFFABFF" w:rsidRDefault="ABFFABFF" w:rsidP="ABFFABFF">
      <w:pPr>
        <w:pStyle w:val="ARCATSubSub1"/>
        <w:numPr>
          <w:ilvl w:val="4"/>
          <w:numId w:val="1"/>
        </w:numPr>
        <w:rPr/>
      </w:pPr>
      <w:r>
        <w:rPr/>
        <w:t>No. 8 (2.36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SUBBASE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Provide subbase aggregate as specified by the Structural Engineer.</w:t>
      </w:r>
    </w:p>
    <w:p w:rsidR="ABFFABFF" w:rsidRDefault="ABFFABFF" w:rsidP="ABFFABFF">
      <w:pPr>
        <w:pStyle w:val="ARCATParagraph"/>
        <w:numPr>
          <w:ilvl w:val="2"/>
          <w:numId w:val="1"/>
        </w:numPr>
        <w:rPr/>
      </w:pPr>
      <w:r>
        <w:rPr/>
        <w:t>As specified in Section _____.</w:t>
      </w:r>
    </w:p>
    <w:p w:rsidR="ABFFABFF" w:rsidRDefault="ABFFABFF" w:rsidP="ABFFABFF">
      <w:pPr>
        <w:pStyle w:val="ARCATParagraph"/>
        <w:numPr>
          <w:ilvl w:val="2"/>
          <w:numId w:val="1"/>
        </w:numPr>
        <w:rPr/>
      </w:pPr>
      <w:r>
        <w:rPr/>
        <w:t>Gradation Requirements: Passing Sieve Size:</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SUBBASE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2. Percent Passing Sieve Size:</w:t>
      </w:r>
    </w:p>
    <w:p w:rsidR="ABFFABFF" w:rsidRDefault="ABFFABFF" w:rsidP="ABFFABFF">
      <w:pPr>
        <w:pStyle w:val="ARCATSubSub1"/>
        <w:numPr>
          <w:ilvl w:val="4"/>
          <w:numId w:val="1"/>
        </w:numPr>
        <w:rPr/>
      </w:pPr>
      <w:r>
        <w:rPr/>
        <w:t>3 inch (75 mm): 100 percent.</w:t>
      </w:r>
    </w:p>
    <w:p w:rsidR="ABFFABFF" w:rsidRDefault="ABFFABFF" w:rsidP="ABFFABFF">
      <w:pPr>
        <w:pStyle w:val="ARCATSubSub1"/>
        <w:numPr>
          <w:ilvl w:val="4"/>
          <w:numId w:val="1"/>
        </w:numPr>
        <w:rPr/>
      </w:pPr>
      <w:r>
        <w:rPr/>
        <w:t>2-1/2 inch (63 mm): 90 to 100 percent.</w:t>
      </w:r>
    </w:p>
    <w:p w:rsidR="ABFFABFF" w:rsidRDefault="ABFFABFF" w:rsidP="ABFFABFF">
      <w:pPr>
        <w:pStyle w:val="ARCATSubSub1"/>
        <w:numPr>
          <w:ilvl w:val="4"/>
          <w:numId w:val="1"/>
        </w:numPr>
        <w:rPr/>
      </w:pPr>
      <w:r>
        <w:rPr/>
        <w:t>2 inch (50 mm): 35 to 70 percent.</w:t>
      </w:r>
    </w:p>
    <w:p w:rsidR="ABFFABFF" w:rsidRDefault="ABFFABFF" w:rsidP="ABFFABFF">
      <w:pPr>
        <w:pStyle w:val="ARCATSubSub1"/>
        <w:numPr>
          <w:ilvl w:val="4"/>
          <w:numId w:val="1"/>
        </w:numPr>
        <w:rPr/>
      </w:pPr>
      <w:r>
        <w:rPr/>
        <w:t>1-1/2 inch (37.5 mm): 0 to 15 percent.</w:t>
      </w:r>
    </w:p>
    <w:p w:rsidR="ABFFABFF" w:rsidRDefault="ABFFABFF" w:rsidP="ABFFABFF">
      <w:pPr>
        <w:pStyle w:val="ARCATSubSub1"/>
        <w:numPr>
          <w:ilvl w:val="4"/>
          <w:numId w:val="1"/>
        </w:numPr>
        <w:rPr/>
      </w:pPr>
      <w:r>
        <w:rPr/>
        <w:t>3/4 inch (19 mm): 0 to 5 percent.</w:t>
      </w:r>
    </w:p>
    <w:p>
      <w:pPr>
        <w:pStyle w:val="ARCATnote"/>
        <w:rPr/>
      </w:pPr>
      <w:r>
        <w:rPr/>
        <w:t>** NOTE TO SPECIFIER ** Geotextile is optional depending on soil conditions. Delete if not required.</w:t>
      </w:r>
    </w:p>
    <w:p w:rsidR="ABFFABFF" w:rsidRDefault="ABFFABFF" w:rsidP="ABFFABFF">
      <w:pPr>
        <w:pStyle w:val="ARCATArticle"/>
        <w:numPr>
          <w:ilvl w:val="1"/>
          <w:numId w:val="1"/>
        </w:numPr>
        <w:rPr/>
      </w:pPr>
      <w:r>
        <w:rPr/>
        <w:t>GEOTEXTILE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Grab Tensile Strength (ASTM D4632): 115 pounds (511.5 N).</w:t>
      </w:r>
    </w:p>
    <w:p w:rsidR="ABFFABFF" w:rsidRDefault="ABFFABFF" w:rsidP="ABFFABFF">
      <w:pPr>
        <w:pStyle w:val="ARCATSubPara"/>
        <w:numPr>
          <w:ilvl w:val="3"/>
          <w:numId w:val="1"/>
        </w:numPr>
        <w:rPr/>
      </w:pPr>
      <w:r>
        <w:rPr/>
        <w:t>Grab Tensile Elongation (ASTM D4632): 50 percent.</w:t>
      </w:r>
    </w:p>
    <w:p w:rsidR="ABFFABFF" w:rsidRDefault="ABFFABFF" w:rsidP="ABFFABFF">
      <w:pPr>
        <w:pStyle w:val="ARCATSubPara"/>
        <w:numPr>
          <w:ilvl w:val="3"/>
          <w:numId w:val="1"/>
        </w:numPr>
        <w:rPr/>
      </w:pPr>
      <w:r>
        <w:rPr/>
        <w:t>Trapezoidal Tear (ASTM D4533): 50 pounds (222.4 N).</w:t>
      </w:r>
    </w:p>
    <w:p w:rsidR="ABFFABFF" w:rsidRDefault="ABFFABFF" w:rsidP="ABFFABFF">
      <w:pPr>
        <w:pStyle w:val="ARCATSubPara"/>
        <w:numPr>
          <w:ilvl w:val="3"/>
          <w:numId w:val="1"/>
        </w:numPr>
        <w:rPr/>
      </w:pPr>
      <w:r>
        <w:rPr/>
        <w:t>Puncture (ASTM D4833): 65 pounds.</w:t>
      </w:r>
    </w:p>
    <w:p w:rsidR="ABFFABFF" w:rsidRDefault="ABFFABFF" w:rsidP="ABFFABFF">
      <w:pPr>
        <w:pStyle w:val="ARCATSubPara"/>
        <w:numPr>
          <w:ilvl w:val="3"/>
          <w:numId w:val="1"/>
        </w:numPr>
        <w:rPr/>
      </w:pPr>
      <w:r>
        <w:rPr/>
        <w:t>Apparent Opening Size (ASTM D4751): 0.008 inch (0.212 mm), 70 U.S. Sieve.</w:t>
      </w:r>
    </w:p>
    <w:p w:rsidR="ABFFABFF" w:rsidRDefault="ABFFABFF" w:rsidP="ABFFABFF">
      <w:pPr>
        <w:pStyle w:val="ARCATSubPara"/>
        <w:numPr>
          <w:ilvl w:val="3"/>
          <w:numId w:val="1"/>
        </w:numPr>
        <w:rPr/>
      </w:pPr>
      <w:r>
        <w:rPr/>
        <w:t>Permittivity (ASTM D4491): 2.0 sec -1.</w:t>
      </w:r>
    </w:p>
    <w:p w:rsidR="ABFFABFF" w:rsidRDefault="ABFFABFF" w:rsidP="ABFFABFF">
      <w:pPr>
        <w:pStyle w:val="ARCATSubPara"/>
        <w:numPr>
          <w:ilvl w:val="3"/>
          <w:numId w:val="1"/>
        </w:numPr>
        <w:rPr/>
      </w:pPr>
      <w:r>
        <w:rPr/>
        <w:t>Flow Rate (ASTM D4491): 140 gal per min per sf (1630 L per min per sq m)</w:t>
      </w:r>
    </w:p>
    <w:p w:rsidR="ABFFABFF" w:rsidRDefault="ABFFABFF" w:rsidP="ABFFABFF">
      <w:pPr>
        <w:pStyle w:val="ARCATParagraph"/>
        <w:numPr>
          <w:ilvl w:val="2"/>
          <w:numId w:val="1"/>
        </w:numPr>
        <w:rPr/>
      </w:pPr>
      <w:r>
        <w:rPr/>
        <w:t>Geotextile Material: 4 ounce, non-woven, needle punched geotextile composed of 100 percent polypropylene staple fibers that are inert to biological degradation and resists naturally encountered chemicals, alkalis, and acids.</w:t>
      </w:r>
    </w:p>
    <w:p w:rsidR="ABFFABFF" w:rsidRDefault="ABFFABFF" w:rsidP="ABFFABFF">
      <w:pPr>
        <w:pStyle w:val="ARCATParagraph"/>
        <w:numPr>
          <w:ilvl w:val="2"/>
          <w:numId w:val="1"/>
        </w:numPr>
        <w:rPr/>
      </w:pPr>
      <w:r>
        <w:rPr/>
        <w:t>Products:</w:t>
      </w:r>
    </w:p>
    <w:p w:rsidR="ABFFABFF" w:rsidRDefault="ABFFABFF" w:rsidP="ABFFABFF">
      <w:pPr>
        <w:pStyle w:val="ARCATSubPara"/>
        <w:numPr>
          <w:ilvl w:val="3"/>
          <w:numId w:val="1"/>
        </w:numPr>
        <w:rPr/>
      </w:pPr>
      <w:r>
        <w:rPr/>
        <w:t>Carthage Mills FX-40HS.</w:t>
      </w:r>
    </w:p>
    <w:p w:rsidR="ABFFABFF" w:rsidRDefault="ABFFABFF" w:rsidP="ABFFABFF">
      <w:pPr>
        <w:pStyle w:val="ARCATSubPara"/>
        <w:numPr>
          <w:ilvl w:val="3"/>
          <w:numId w:val="1"/>
        </w:numPr>
        <w:rPr/>
      </w:pPr>
      <w:r>
        <w:rPr/>
        <w:t>U.S. Fabrics US 115NW.</w:t>
      </w:r>
    </w:p>
    <w:p w:rsidR="ABFFABFF" w:rsidRDefault="ABFFABFF" w:rsidP="ABFFABFF">
      <w:pPr>
        <w:pStyle w:val="ARCATSubPara"/>
        <w:numPr>
          <w:ilvl w:val="3"/>
          <w:numId w:val="1"/>
        </w:numPr>
        <w:rPr/>
      </w:pPr>
      <w:r>
        <w:rPr/>
        <w:t>Mirafi 140N.</w:t>
      </w:r>
    </w:p>
    <w:p>
      <w:pPr>
        <w:pStyle w:val="ARCATnote"/>
        <w:rPr/>
      </w:pPr>
      <w:r>
        <w:rPr/>
        <w:t>** NOTE TO SPECIFIER ** The provision of suitable edge restraints is critical to the satisfactory performance of interlocking concrete block pavement. Abut pavers tightly against the restraints to prevent rotation under load and any consequent spreading of joints. Install sufficiently stable edge restraints that are, in addition to providing suitable edge support for the paver units, able to withstand the impact of temperature changes, vehicular traffic and/or snow removal equipment.</w:t>
      </w:r>
    </w:p>
    <w:p w:rsidR="ABFFABFF" w:rsidRDefault="ABFFABFF" w:rsidP="ABFFABFF">
      <w:pPr>
        <w:pStyle w:val="ARCATArticle"/>
        <w:numPr>
          <w:ilvl w:val="1"/>
          <w:numId w:val="1"/>
        </w:numPr>
        <w:rPr/>
      </w:pPr>
      <w:r>
        <w:rPr/>
        <w:t>EDGE RESTRAINTS</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Concrete Edge Restraint: As indicated on Drawings.</w:t>
      </w:r>
    </w:p>
    <w:p w:rsidR="ABFFABFF" w:rsidRDefault="ABFFABFF" w:rsidP="ABFFABFF">
      <w:pPr>
        <w:pStyle w:val="ARCATParagraph"/>
        <w:numPr>
          <w:ilvl w:val="2"/>
          <w:numId w:val="1"/>
        </w:numPr>
        <w:rPr/>
      </w:pPr>
      <w:r>
        <w:rPr/>
        <w:t>Plastic Edge Restraints:</w:t>
      </w:r>
    </w:p>
    <w:p w:rsidR="ABFFABFF" w:rsidRDefault="ABFFABFF" w:rsidP="ABFFABFF">
      <w:pPr>
        <w:pStyle w:val="ARCATSubPara"/>
        <w:numPr>
          <w:ilvl w:val="3"/>
          <w:numId w:val="1"/>
        </w:numPr>
        <w:rPr/>
      </w:pPr>
      <w:r>
        <w:rPr/>
        <w:t>Pave Tech Pave Edge Rigid.</w:t>
      </w:r>
    </w:p>
    <w:p w:rsidR="ABFFABFF" w:rsidRDefault="ABFFABFF" w:rsidP="ABFFABFF">
      <w:pPr>
        <w:pStyle w:val="ARCATSubPara"/>
        <w:numPr>
          <w:ilvl w:val="3"/>
          <w:numId w:val="1"/>
        </w:numPr>
        <w:rPr/>
      </w:pPr>
      <w:r>
        <w:rPr/>
        <w:t>Pave Tech Pave Edge Flexible.</w:t>
      </w:r>
    </w:p>
    <w:p w:rsidR="ABFFABFF" w:rsidRDefault="ABFFABFF" w:rsidP="ABFFABFF">
      <w:pPr>
        <w:pStyle w:val="ARCATSubPara"/>
        <w:numPr>
          <w:ilvl w:val="3"/>
          <w:numId w:val="1"/>
        </w:numPr>
        <w:rPr/>
      </w:pPr>
      <w:r>
        <w:rPr/>
        <w:t>Pave Tech Pave Edge Industrial.</w:t>
      </w:r>
    </w:p>
    <w:p w:rsidR="ABFFABFF" w:rsidRDefault="ABFFABFF" w:rsidP="ABFFABFF">
      <w:pPr>
        <w:pStyle w:val="ARCATSubPara"/>
        <w:numPr>
          <w:ilvl w:val="3"/>
          <w:numId w:val="1"/>
        </w:numPr>
        <w:rPr/>
      </w:pPr>
      <w:r>
        <w:rPr/>
        <w:t>Snap Edge One Piece Edging: 96 inches (2438 mm).</w:t>
      </w:r>
    </w:p>
    <w:p w:rsidR="ABFFABFF" w:rsidRDefault="ABFFABFF" w:rsidP="ABFFABFF">
      <w:pPr>
        <w:pStyle w:val="ARCATParagraph"/>
        <w:numPr>
          <w:ilvl w:val="2"/>
          <w:numId w:val="1"/>
        </w:numPr>
        <w:rPr/>
      </w:pPr>
      <w:r>
        <w:rPr/>
        <w:t>Metal Edge Restraints:</w:t>
      </w:r>
    </w:p>
    <w:p w:rsidR="ABFFABFF" w:rsidRDefault="ABFFABFF" w:rsidP="ABFFABFF">
      <w:pPr>
        <w:pStyle w:val="ARCATSubPara"/>
        <w:numPr>
          <w:ilvl w:val="3"/>
          <w:numId w:val="1"/>
        </w:numPr>
        <w:rPr/>
      </w:pPr>
      <w:r>
        <w:rPr/>
        <w:t>Permaloc Aluminum, Model No. _____.</w:t>
      </w:r>
    </w:p>
    <w:p w:rsidR="ABFFABFF" w:rsidRDefault="ABFFABFF" w:rsidP="ABFFABFF">
      <w:pPr>
        <w:pStyle w:val="ARCATArticle"/>
        <w:numPr>
          <w:ilvl w:val="1"/>
          <w:numId w:val="1"/>
        </w:numPr>
        <w:rPr/>
      </w:pPr>
      <w:r>
        <w:rPr/>
        <w:t>ACCESSORIES</w:t>
      </w:r>
    </w:p>
    <w:p>
      <w:pPr>
        <w:pStyle w:val="ARCATnote"/>
        <w:rPr/>
      </w:pPr>
      <w:r>
        <w:rPr/>
        <w:t>** NOTE TO SPECIFIER ** Accessories are optional depending on project needs. Delete options not required.</w:t>
      </w:r>
    </w:p>
    <w:p w:rsidR="ABFFABFF" w:rsidRDefault="ABFFABFF" w:rsidP="ABFFABFF">
      <w:pPr>
        <w:pStyle w:val="ARCATParagraph"/>
        <w:numPr>
          <w:ilvl w:val="2"/>
          <w:numId w:val="1"/>
        </w:numPr>
        <w:rPr/>
      </w:pPr>
      <w:r>
        <w:rPr/>
        <w:t>Cleaners: _____.</w:t>
      </w:r>
    </w:p>
    <w:p w:rsidR="ABFFABFF" w:rsidRDefault="ABFFABFF" w:rsidP="ABFFABFF">
      <w:pPr>
        <w:pStyle w:val="ARCATParagraph"/>
        <w:numPr>
          <w:ilvl w:val="2"/>
          <w:numId w:val="1"/>
        </w:numPr>
        <w:rPr/>
      </w:pPr>
      <w:r>
        <w:rPr/>
        <w:t>Sealers: _____.</w:t>
      </w:r>
    </w:p>
    <w:p w:rsidR="ABFFABFF" w:rsidRDefault="ABFFABFF" w:rsidP="ABFFABFF">
      <w:pPr>
        <w:pStyle w:val="ARCATParagraph"/>
        <w:numPr>
          <w:ilvl w:val="2"/>
          <w:numId w:val="1"/>
        </w:numPr>
        <w:rPr/>
      </w:pPr>
      <w:r>
        <w:rPr/>
        <w:t>Joint Sand Stabilizers: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Prevent damage to underdrain pipes, overflow pipes, observation wells, or inlets and other drainage appurtenances during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Provide edge restraints as indicated.</w:t>
      </w:r>
    </w:p>
    <w:p w:rsidR="ABFFABFF" w:rsidRDefault="ABFFABFF" w:rsidP="ABFFABFF">
      <w:pPr>
        <w:pStyle w:val="ARCATSubPara"/>
        <w:numPr>
          <w:ilvl w:val="3"/>
          <w:numId w:val="1"/>
        </w:numPr>
        <w:rPr/>
      </w:pPr>
      <w:r>
        <w:rPr/>
        <w:t>Provide separation geotextile on bottom and sides of prepared subgrade. Secure in place to prevent wrinkles and folds. Overlap edges minimum of 18 inches (450 mm) in direction of drainage.</w:t>
      </w:r>
    </w:p>
    <w:p w:rsidR="ABFFABFF" w:rsidRDefault="ABFFABFF" w:rsidP="ABFFABFF">
      <w:pPr>
        <w:pStyle w:val="ARCATSubPara"/>
        <w:numPr>
          <w:ilvl w:val="3"/>
          <w:numId w:val="1"/>
        </w:numPr>
        <w:rPr/>
      </w:pPr>
      <w:r>
        <w:rPr/>
        <w:t>Provide base and subbase indicated. Compact and provide to tolerances as recommended by paver manufacturer.</w:t>
      </w:r>
    </w:p>
    <w:p w:rsidR="ABFFABFF" w:rsidRDefault="ABFFABFF" w:rsidP="ABFFABFF">
      <w:pPr>
        <w:pStyle w:val="ARCATSubPara"/>
        <w:numPr>
          <w:ilvl w:val="3"/>
          <w:numId w:val="1"/>
        </w:numPr>
        <w:rPr/>
      </w:pPr>
      <w:r>
        <w:rPr/>
        <w:t>Provide and spread setting bed as recommended by paver manufacturer.</w:t>
      </w:r>
    </w:p>
    <w:p w:rsidR="ABFFABFF" w:rsidRDefault="ABFFABFF" w:rsidP="ABFFABFF">
      <w:pPr>
        <w:pStyle w:val="ARCATSubPara"/>
        <w:numPr>
          <w:ilvl w:val="3"/>
          <w:numId w:val="1"/>
        </w:numPr>
        <w:rPr/>
      </w:pPr>
      <w:r>
        <w:rPr/>
        <w:t>Mix concrete pavers from a minimum of three bundles to produce uniform blend of colors and textures.</w:t>
      </w:r>
    </w:p>
    <w:p w:rsidR="ABFFABFF" w:rsidRDefault="ABFFABFF" w:rsidP="ABFFABFF">
      <w:pPr>
        <w:pStyle w:val="ARCATSubPara"/>
        <w:numPr>
          <w:ilvl w:val="3"/>
          <w:numId w:val="1"/>
        </w:numPr>
        <w:rPr/>
      </w:pPr>
      <w:r>
        <w:rPr/>
        <w:t>Lay concrete pavers to pattern indicated.</w:t>
      </w:r>
    </w:p>
    <w:p w:rsidR="ABFFABFF" w:rsidRDefault="ABFFABFF" w:rsidP="ABFFABFF">
      <w:pPr>
        <w:pStyle w:val="ARCATSubPara"/>
        <w:numPr>
          <w:ilvl w:val="3"/>
          <w:numId w:val="1"/>
        </w:numPr>
        <w:rPr/>
      </w:pPr>
      <w:r>
        <w:rPr/>
        <w:t>Provide spacing recommended by paver manufacturer.</w:t>
      </w:r>
    </w:p>
    <w:p w:rsidR="ABFFABFF" w:rsidRDefault="ABFFABFF" w:rsidP="ABFFABFF">
      <w:pPr>
        <w:pStyle w:val="ARCATSubPara"/>
        <w:numPr>
          <w:ilvl w:val="3"/>
          <w:numId w:val="1"/>
        </w:numPr>
        <w:rPr/>
      </w:pPr>
      <w:r>
        <w:rPr/>
        <w:t>Cut pavers as recommended by manufacturer.</w:t>
      </w:r>
    </w:p>
    <w:p w:rsidR="ABFFABFF" w:rsidRDefault="ABFFABFF" w:rsidP="ABFFABFF">
      <w:pPr>
        <w:pStyle w:val="ARCATSubPara"/>
        <w:numPr>
          <w:ilvl w:val="3"/>
          <w:numId w:val="1"/>
        </w:numPr>
        <w:rPr/>
      </w:pPr>
      <w:r>
        <w:rPr/>
        <w:t>Vibrate pavers to leveling course as recommended by manufacturer.</w:t>
      </w:r>
    </w:p>
    <w:p w:rsidR="ABFFABFF" w:rsidRDefault="ABFFABFF" w:rsidP="ABFFABFF">
      <w:pPr>
        <w:pStyle w:val="ARCATSubPara"/>
        <w:numPr>
          <w:ilvl w:val="3"/>
          <w:numId w:val="1"/>
        </w:numPr>
        <w:rPr/>
      </w:pPr>
      <w:r>
        <w:rPr/>
        <w:t>Spread joint material and vibrate until joints are completely filled.</w:t>
      </w:r>
    </w:p>
    <w:p>
      <w:pPr>
        <w:pStyle w:val="ARCATnote"/>
        <w:rPr/>
      </w:pPr>
      <w:r>
        <w:rPr/>
        <w:t>** NOTE TO SPECIFIER ** Delete if sealer is not required.</w:t>
      </w:r>
    </w:p>
    <w:p w:rsidR="ABFFABFF" w:rsidRDefault="ABFFABFF" w:rsidP="ABFFABFF">
      <w:pPr>
        <w:pStyle w:val="ARCATSubPara"/>
        <w:numPr>
          <w:ilvl w:val="3"/>
          <w:numId w:val="1"/>
        </w:numPr>
        <w:rPr/>
      </w:pPr>
      <w:r>
        <w:rPr/>
        <w:t>Apply sealer in accordance with sealer and paver manufacturer recommendations after cleaning products.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Verify final elevations for conformance to the Drawings.</w:t>
      </w:r>
    </w:p>
    <w:p w:rsidR="ABFFABFF" w:rsidRDefault="ABFFABFF" w:rsidP="ABFFABFF">
      <w:pPr>
        <w:pStyle w:val="ARCATSubPara"/>
        <w:numPr>
          <w:ilvl w:val="3"/>
          <w:numId w:val="1"/>
        </w:numPr>
        <w:rPr/>
      </w:pPr>
      <w:r>
        <w:rPr/>
        <w:t>Prevent finished grade elevations from deviating more than 3/8 inch (10 mm) under a 10 foot (3 m) straightedge or indicated slope.</w:t>
      </w:r>
    </w:p>
    <w:p>
      <w:pPr>
        <w:pStyle w:val="ARCATnote"/>
        <w:rPr/>
      </w:pPr>
      <w:r>
        <w:rPr/>
        <w:t>** NOTE TO SPECIFIER ** The industry standard acceptable lippage between adjacent pavers is 1/8 inch (3 mm). A flush paver surface is most desirable but may be unattainable due to factors such as paver type, setting bed materials or depth, ASTM manufacturing standards, or other specific project needs. Consult your Unilock representative to determine the best approach for reasonable lippage tolerance on each project.</w:t>
      </w:r>
    </w:p>
    <w:p w:rsidR="ABFFABFF" w:rsidRDefault="ABFFABFF" w:rsidP="ABFFABFF">
      <w:pPr>
        <w:pStyle w:val="ARCATArticle"/>
        <w:numPr>
          <w:ilvl w:val="1"/>
          <w:numId w:val="1"/>
        </w:numPr>
        <w:rPr/>
      </w:pPr>
      <w:r>
        <w:rPr/>
        <w:t>Lippage, Paver-to-Paver: No greater than 1/8 inch (3 mm) difference in height between adjacent pavers.CLEANING AND PROTECTION</w:t>
      </w:r>
    </w:p>
    <w:p w:rsidR="ABFFABFF" w:rsidRDefault="ABFFABFF" w:rsidP="ABFFABFF">
      <w:pPr>
        <w:pStyle w:val="ARCATParagraph"/>
        <w:numPr>
          <w:ilvl w:val="2"/>
          <w:numId w:val="1"/>
        </w:numPr>
        <w:rPr/>
      </w:pPr>
      <w:r>
        <w:rPr/>
        <w:t>Prevent traffic on pavers until joint material is vibrated into joints.</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Article below is for permeable paver installations. Delete if not required.</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Remove all debris from joint and provide additional Permeable Joint Aggregate material after 120 days and before 150 days after date of Substantial Completion.</w:t>
      </w:r>
    </w:p>
    <w:p w:rsidR="ABFFABFF" w:rsidRDefault="ABFFABFF" w:rsidP="ABFFABFF">
      <w:pPr>
        <w:pStyle w:val="ARCATParagraph"/>
        <w:numPr>
          <w:ilvl w:val="2"/>
          <w:numId w:val="1"/>
        </w:numPr>
        <w:rPr/>
      </w:pPr>
      <w:r>
        <w:rPr/>
        <w:t>Fill Permeable Joint Aggregate material full to the lip of the paver. </w:t>
      </w:r>
    </w:p>
    <w:p>
      <w:pPr>
        <w:pStyle w:val="ARCATnote"/>
        <w:rPr/>
      </w:pPr>
      <w:r>
        <w:rPr/>
        <w:t>** NOTE TO SPECIFIER ** Delete Paragraph below if annual maintenance is not included in Contract.</w:t>
      </w:r>
    </w:p>
    <w:p w:rsidR="ABFFABFF" w:rsidRDefault="ABFFABFF" w:rsidP="ABFFABFF">
      <w:pPr>
        <w:pStyle w:val="ARCATParagraph"/>
        <w:numPr>
          <w:ilvl w:val="2"/>
          <w:numId w:val="1"/>
        </w:numPr>
        <w:rPr/>
      </w:pPr>
      <w:r>
        <w:rPr/>
        <w:t>Annual Maintenance:</w:t>
      </w:r>
    </w:p>
    <w:p w:rsidR="ABFFABFF" w:rsidRDefault="ABFFABFF" w:rsidP="ABFFABFF">
      <w:pPr>
        <w:pStyle w:val="ARCATSubPara"/>
        <w:numPr>
          <w:ilvl w:val="3"/>
          <w:numId w:val="1"/>
        </w:numPr>
        <w:rPr/>
      </w:pPr>
      <w:r>
        <w:rPr/>
        <w:t>Annually inspect Permeable Joint Aggregate material for areas clogged with debris.</w:t>
      </w:r>
    </w:p>
    <w:p w:rsidR="ABFFABFF" w:rsidRDefault="ABFFABFF" w:rsidP="ABFFABFF">
      <w:pPr>
        <w:pStyle w:val="ARCATSubPara"/>
        <w:numPr>
          <w:ilvl w:val="3"/>
          <w:numId w:val="1"/>
        </w:numPr>
        <w:rPr/>
      </w:pPr>
      <w:r>
        <w:rPr/>
        <w:t>Vacuum or sweep as necessary to restore surface infiltration.</w:t>
      </w:r>
    </w:p>
    <w:p w:rsidR="ABFFABFF" w:rsidRDefault="ABFFABFF" w:rsidP="ABFFABFF">
      <w:pPr>
        <w:pStyle w:val="ARCATSubPara"/>
        <w:numPr>
          <w:ilvl w:val="3"/>
          <w:numId w:val="1"/>
        </w:numPr>
        <w:rPr/>
      </w:pPr>
      <w:r>
        <w:rPr/>
        <w:t>Replenish removed Permeable Joint Aggregate material with clean aggregate material flush to paver lip.</w:t>
      </w:r>
    </w:p>
    <w:p w:rsidR="ABFFABFF" w:rsidRDefault="ABFFABFF" w:rsidP="ABFFABFF">
      <w:pPr>
        <w:pStyle w:val="ARCATSubPara"/>
        <w:numPr>
          <w:ilvl w:val="3"/>
          <w:numId w:val="1"/>
        </w:numPr>
        <w:rPr/>
      </w:pPr>
      <w:r>
        <w:rPr/>
        <w:t>Sweep excess material from paver surface.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4FEBA"
  Type="http://schemas.openxmlformats.org/officeDocument/2006/relationships/image"
  Target="https://www.arcat.com/clients/gfx/unilock.png"
  TargetMode="External"
/>
<Relationship
  Id="rId_395951_1"
  Type="http://schemas.openxmlformats.org/officeDocument/2006/relationships/hyperlink"
  Target="https://arcat.com/rfi?action=email&amp;company=UNILOCK%25C2%25AE&amp;message=RE%253A%2520Spec%2520Question%2520(02780uni)%253A%2520&amp;coid=49478&amp;spec=02780uni&amp;rep=&amp;fax=888-477-1707"
  TargetMode="External"
/>
<Relationship
  Id="rId_395951_2"
  Type="http://schemas.openxmlformats.org/officeDocument/2006/relationships/hyperlink"
  Target="https://commercial.unil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