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34B139"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B139" descr="https://www.arcat.com/clients/gfx/wengerco.png"/>
                      <pic:cNvPicPr>
                        <a:picLocks noChangeAspect="1" noChangeArrowheads="1"/>
                      </pic:cNvPicPr>
                    </pic:nvPicPr>
                    <pic:blipFill>
                      <a:blip r:link="rId_34B139"/>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33</w:t>
      </w:r>
    </w:p>
    <w:p>
      <w:pPr>
        <w:pStyle w:val="ARCATTitle"/>
        <w:jc w:val="center"/>
        <w:rPr/>
      </w:pPr>
      <w:r>
        <w:rPr/>
        <w:t>STAGE CURTAINS AND RIGGING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locatedx at:</w:t>
      </w:r>
      <w:r>
        <w:rPr/>
        <w:br/>
        <w:t> 555 Park Dr.</w:t>
      </w:r>
      <w:r>
        <w:rPr/>
        <w:br/>
        <w:t>Owatonna, MN 55060</w:t>
      </w:r>
      <w:r>
        <w:rPr/>
        <w:br/>
        <w:t>Toll Free Tel: 800-4WENGER (493-6437)</w:t>
      </w:r>
      <w:r>
        <w:rPr/>
        <w:br/>
        <w:t>Tel: (507) 455-4100</w:t>
      </w:r>
      <w:r>
        <w:rPr/>
        <w:br/>
        <w:t>Fax: (507) 455-4258</w:t>
      </w:r>
      <w:r>
        <w:rPr/>
        <w:br/>
        <w:t>Email: info@wengercorp.com</w:t>
      </w:r>
      <w:r>
        <w:rPr/>
        <w:br/>
        <w:t/>
      </w:r>
      <w:r>
        <w:rPr/>
        <w:br/>
        <w:t>Wenger Corporation - Syracuse, which is located at:</w:t>
      </w:r>
      <w:r>
        <w:rPr/>
        <w:br/>
        <w:t>7041 Interstate Island Road</w:t>
      </w:r>
      <w:r>
        <w:rPr/>
        <w:br/>
        <w:t>Syracuse, NY 13209</w:t>
      </w:r>
      <w:r>
        <w:rPr/>
        <w:br/>
        <w:t>Toll Free Tel: 800-836-1885</w:t>
      </w:r>
      <w:r>
        <w:rPr/>
        <w:br/>
        <w:t>Tel: (315) 451-3440</w:t>
      </w:r>
      <w:r>
        <w:rPr/>
        <w:br/>
        <w:t>Email: info@wengercorp.com</w:t>
      </w:r>
      <w:r>
        <w:rPr/>
        <w:br/>
        <w:t>Web: https://www.wengercorp.com http://www.jrclancy.com.</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Stage 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Helios hoist.</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PowerLite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B17.1 - Keys and Keyseats.</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w:t>
      </w:r>
    </w:p>
    <w:p w:rsidR="ABFFABFF" w:rsidRDefault="ABFFABFF" w:rsidP="ABFFABFF">
      <w:pPr>
        <w:pStyle w:val="ARCATSubPara"/>
        <w:numPr>
          <w:ilvl w:val="3"/>
          <w:numId w:val="1"/>
        </w:numPr>
        <w:rPr/>
      </w:pPr>
      <w:r>
        <w:rPr/>
        <w:t>ANSI E1.6-1 - Entertainment Technology - Powered Hoist Systems.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E1.47 - Entertainment Technology - Recommended Guidelines for Entertainment Rigging System Inspections.</w:t>
      </w:r>
    </w:p>
    <w:p w:rsidR="ABFFABFF" w:rsidRDefault="ABFFABFF" w:rsidP="ABFFABFF">
      <w:pPr>
        <w:pStyle w:val="ARCATSubPara"/>
        <w:numPr>
          <w:ilvl w:val="3"/>
          <w:numId w:val="1"/>
        </w:numPr>
        <w:rPr/>
      </w:pPr>
      <w:r>
        <w:rPr/>
        <w:t>ANSI Z535.4 - Product Safety Signs and Labels.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National Fire Protection Association (NFPA): </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79 - Electrical Standards for Industrial Machinery.</w:t>
      </w:r>
    </w:p>
    <w:p w:rsidR="ABFFABFF" w:rsidRDefault="ABFFABFF" w:rsidP="ABFFABFF">
      <w:pPr>
        <w:pStyle w:val="ARCATParagraph"/>
        <w:numPr>
          <w:ilvl w:val="2"/>
          <w:numId w:val="1"/>
        </w:numPr>
        <w:rPr/>
      </w:pPr>
      <w:r>
        <w:rPr/>
        <w:t>Underwriter's Laboratory (UL): UL 508E - IEC Type '2' Coordination Short Circuit Tests of Electromechanical Motor Controllers in Accordance with IEC Publication 947-4-1.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w:t>
      </w:r>
    </w:p>
    <w:p w:rsidR="ABFFABFF" w:rsidRDefault="ABFFABFF" w:rsidP="ABFFABFF">
      <w:pPr>
        <w:pStyle w:val="ARCATSubPara"/>
        <w:numPr>
          <w:ilvl w:val="3"/>
          <w:numId w:val="1"/>
        </w:numPr>
        <w:rPr/>
      </w:pPr>
      <w:r>
        <w:rPr/>
        <w:t>The rigging manufacturer shall have the following programs in place.</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w:t>
      </w:r>
    </w:p>
    <w:p w:rsidR="ABFFABFF" w:rsidRDefault="ABFFABFF" w:rsidP="ABFFABFF">
      <w:pPr>
        <w:pStyle w:val="ARCATSubSub1"/>
        <w:numPr>
          <w:ilvl w:val="4"/>
          <w:numId w:val="1"/>
        </w:numPr>
        <w:rPr/>
      </w:pPr>
      <w:r>
        <w:rPr/>
        <w:t>The manufacturer of the performance equipment shall have a quality management system that is registered to the ISO 9001standard.</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w:t>
      </w:r>
    </w:p>
    <w:p w:rsidR="ABFFABFF" w:rsidRDefault="ABFFABFF" w:rsidP="ABFFABFF">
      <w:pPr>
        <w:pStyle w:val="ARCATParagraph"/>
        <w:numPr>
          <w:ilvl w:val="2"/>
          <w:numId w:val="1"/>
        </w:numPr>
        <w:rPr/>
      </w:pPr>
      <w:r>
        <w:rPr/>
        <w:t>Rigging Systems, Minimum Standards of Safety, the following factors shall be used:</w:t>
      </w:r>
    </w:p>
    <w:p w:rsidR="ABFFABFF" w:rsidRDefault="ABFFABFF" w:rsidP="ABFFABFF">
      <w:pPr>
        <w:pStyle w:val="ARCATSubPara"/>
        <w:numPr>
          <w:ilvl w:val="3"/>
          <w:numId w:val="1"/>
        </w:numPr>
        <w:rPr/>
      </w:pPr>
      <w:r>
        <w:rPr/>
        <w:t>Cables and Fittings: 8:1 Safety Factor.</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w:t>
      </w:r>
    </w:p>
    <w:p w:rsidR="ABFFABFF" w:rsidRDefault="ABFFABFF" w:rsidP="ABFFABFF">
      <w:pPr>
        <w:pStyle w:val="ARCATSubPara"/>
        <w:numPr>
          <w:ilvl w:val="3"/>
          <w:numId w:val="1"/>
        </w:numPr>
        <w:rPr/>
      </w:pPr>
      <w:r>
        <w:rPr/>
        <w:t>Tread Pressures: 500 lbs. for cast iron, 900 lbs. for Nylatron, 1000 lbs. for steel.</w:t>
      </w:r>
    </w:p>
    <w:p w:rsidR="ABFFABFF" w:rsidRDefault="ABFFABFF" w:rsidP="ABFFABFF">
      <w:pPr>
        <w:pStyle w:val="ARCATSubPara"/>
        <w:numPr>
          <w:ilvl w:val="3"/>
          <w:numId w:val="1"/>
        </w:numPr>
        <w:rPr/>
      </w:pPr>
      <w:r>
        <w:rPr/>
        <w:t>Maximum Fleet Angle: 1-1/2 degrees.</w:t>
      </w:r>
    </w:p>
    <w:p w:rsidR="ABFFABFF" w:rsidRDefault="ABFFABFF" w:rsidP="ABFFABFF">
      <w:pPr>
        <w:pStyle w:val="ARCATSubPara"/>
        <w:numPr>
          <w:ilvl w:val="3"/>
          <w:numId w:val="1"/>
        </w:numPr>
        <w:rPr/>
      </w:pPr>
      <w:r>
        <w:rPr/>
        <w:t>Steel: 1/5 of yield strength or per AISC Specification.</w:t>
      </w:r>
    </w:p>
    <w:p w:rsidR="ABFFABFF" w:rsidRDefault="ABFFABFF" w:rsidP="ABFFABFF">
      <w:pPr>
        <w:pStyle w:val="ARCATSubPara"/>
        <w:numPr>
          <w:ilvl w:val="3"/>
          <w:numId w:val="1"/>
        </w:numPr>
        <w:rPr/>
      </w:pPr>
      <w:r>
        <w:rPr/>
        <w:t>Bearings: Two times required load at full speed for 2000 hours.</w:t>
      </w:r>
    </w:p>
    <w:p w:rsidR="ABFFABFF" w:rsidRDefault="ABFFABFF" w:rsidP="ABFFABFF">
      <w:pPr>
        <w:pStyle w:val="ARCATSubPara"/>
        <w:numPr>
          <w:ilvl w:val="3"/>
          <w:numId w:val="1"/>
        </w:numPr>
        <w:rPr/>
      </w:pPr>
      <w:r>
        <w:rPr/>
        <w:t>Bolts: Minimum SAE J429 Grade 5 (ISO R898 Class 8.8), zinc plated.</w:t>
      </w:r>
    </w:p>
    <w:p w:rsidR="ABFFABFF" w:rsidRDefault="ABFFABFF" w:rsidP="ABFFABFF">
      <w:pPr>
        <w:pStyle w:val="ARCATSubPara"/>
        <w:numPr>
          <w:ilvl w:val="3"/>
          <w:numId w:val="1"/>
        </w:numPr>
        <w:rPr/>
      </w:pPr>
      <w:r>
        <w:rPr/>
        <w:t>Motors: 1.0 NEMA Service Factor.</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Paragraph"/>
        <w:numPr>
          <w:ilvl w:val="2"/>
          <w:numId w:val="1"/>
        </w:numPr>
        <w:rPr/>
      </w:pPr>
      <w:r>
        <w:rPr/>
        <w:t>Special Warranty for Rigging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reduce warranty coverage to one year after substantial completion.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388EA5_1" w:history="1">
        <w:tooltip>request info (info@wengercorp.com) downloads</w:tooltip>
        <w:r>
          <w:rPr>
            <w:rStyle w:val="Hyperlink"/>
            <w:color w:val="802020"/>
            <w:u w:val="single"/>
          </w:rPr>
          <w:t>request info (info@wengercorp.com)</w:t>
        </w:r>
      </w:hyperlink>
      <w:r>
        <w:rPr/>
        <w:t>;Web: </w:t>
      </w:r>
      <w:hyperlink r:id="rId_388EA5_2" w:history="1">
        <w:tooltip>https://www.wengercorp.com downloads</w:tooltip>
        <w:r>
          <w:rPr>
            <w:rStyle w:val="Hyperlink"/>
            <w:color w:val="802020"/>
            <w:u w:val="single"/>
          </w:rPr>
          <w:t>https://www.wengercorp.com</w:t>
        </w:r>
      </w:hyperlink>
      <w:r>
        <w:rPr/>
        <w:t> | </w:t>
      </w:r>
      <w:hyperlink r:id="rId_388EA5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w:t>
      </w:r>
    </w:p>
    <w:p w:rsidR="ABFFABFF" w:rsidRDefault="ABFFABFF" w:rsidP="ABFFABFF">
      <w:pPr>
        <w:pStyle w:val="ARCATSubPara"/>
        <w:numPr>
          <w:ilvl w:val="3"/>
          <w:numId w:val="1"/>
        </w:numPr>
        <w:rPr/>
      </w:pPr>
      <w:r>
        <w:rPr/>
        <w:t>Evidence that the manufacturer has been in business for a minimum of ten years manufacturing stage equipment.</w:t>
      </w:r>
    </w:p>
    <w:p w:rsidR="ABFFABFF" w:rsidRDefault="ABFFABFF" w:rsidP="ABFFABFF">
      <w:pPr>
        <w:pStyle w:val="ARCATSubPara"/>
        <w:numPr>
          <w:ilvl w:val="3"/>
          <w:numId w:val="1"/>
        </w:numPr>
        <w:rPr/>
      </w:pPr>
      <w:r>
        <w:rPr/>
        <w:t>A listing of 10 equivalent installations, including:</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w:t>
      </w:r>
    </w:p>
    <w:p>
      <w:pPr>
        <w:pStyle w:val="ARCATnote"/>
        <w:rPr/>
      </w:pPr>
      <w:r>
        <w:rPr/>
        <w:t>** NOTE TO SPECIFIER ** Delete if not required.</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 .</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KG).</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KG).</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w:t>
      </w:r>
    </w:p>
    <w:p w:rsidR="ABFFABFF" w:rsidRDefault="ABFFABFF" w:rsidP="ABFFABFF">
      <w:pPr>
        <w:pStyle w:val="ARCATSubPara"/>
        <w:numPr>
          <w:ilvl w:val="3"/>
          <w:numId w:val="1"/>
        </w:numPr>
        <w:rPr/>
      </w:pPr>
      <w:r>
        <w:rPr/>
        <w:t>Each arbor compartment shall be designed to accommodate ANSI E1.4.1 compliant counterweight bricks 13-3/4 inches (349 mm) deep.</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w:t>
      </w:r>
    </w:p>
    <w:p w:rsidR="ABFFABFF" w:rsidRDefault="ABFFABFF" w:rsidP="ABFFABFF">
      <w:pPr>
        <w:pStyle w:val="ARCATSubPara"/>
        <w:numPr>
          <w:ilvl w:val="3"/>
          <w:numId w:val="1"/>
        </w:numPr>
        <w:rPr/>
      </w:pPr>
      <w:r>
        <w:rPr/>
        <w:t>The pivot axial load shall meet or exceed 120 lb-in (13.55 N-m) torque.</w:t>
      </w:r>
    </w:p>
    <w:p w:rsidR="ABFFABFF" w:rsidRDefault="ABFFABFF" w:rsidP="ABFFABFF">
      <w:pPr>
        <w:pStyle w:val="ARCATSubPara"/>
        <w:numPr>
          <w:ilvl w:val="3"/>
          <w:numId w:val="1"/>
        </w:numPr>
        <w:rPr/>
      </w:pPr>
      <w:r>
        <w:rPr/>
        <w:t>Arbor housing shall be constructed of formed 12-gauge steel sheet.</w:t>
      </w:r>
    </w:p>
    <w:p w:rsidR="ABFFABFF" w:rsidRDefault="ABFFABFF" w:rsidP="ABFFABFF">
      <w:pPr>
        <w:pStyle w:val="ARCATSubPara"/>
        <w:numPr>
          <w:ilvl w:val="3"/>
          <w:numId w:val="1"/>
        </w:numPr>
        <w:rPr/>
      </w:pPr>
      <w:r>
        <w:rPr/>
        <w:t>Arbor gates shall be constructed of resistance welded bar in a grid (mesh) configuration.</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Double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w:t>
      </w:r>
    </w:p>
    <w:p w:rsidR="ABFFABFF" w:rsidRDefault="ABFFABFF" w:rsidP="ABFFABFF">
      <w:pPr>
        <w:pStyle w:val="ARCATSubPara"/>
        <w:numPr>
          <w:ilvl w:val="3"/>
          <w:numId w:val="1"/>
        </w:numPr>
        <w:rPr/>
      </w:pPr>
      <w:r>
        <w:rPr/>
        <w:t>Each arbor compartment shall be designed to accommodate ANSI E1.4.1 compliant counterweight bricks 13-3/4 inches (349 mm) deep.</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w:t>
      </w:r>
    </w:p>
    <w:p w:rsidR="ABFFABFF" w:rsidRDefault="ABFFABFF" w:rsidP="ABFFABFF">
      <w:pPr>
        <w:pStyle w:val="ARCATSubPara"/>
        <w:numPr>
          <w:ilvl w:val="3"/>
          <w:numId w:val="1"/>
        </w:numPr>
        <w:rPr/>
      </w:pPr>
      <w:r>
        <w:rPr/>
        <w:t>The pivot axial load shall meet or exceed 120 lb-in (13.55 N-m) torque.</w:t>
      </w:r>
    </w:p>
    <w:p w:rsidR="ABFFABFF" w:rsidRDefault="ABFFABFF" w:rsidP="ABFFABFF">
      <w:pPr>
        <w:pStyle w:val="ARCATSubPara"/>
        <w:numPr>
          <w:ilvl w:val="3"/>
          <w:numId w:val="1"/>
        </w:numPr>
        <w:rPr/>
      </w:pPr>
      <w:r>
        <w:rPr/>
        <w:t>Arbor housing shall be constructed of formed 12-gauge steel sheet.</w:t>
      </w:r>
    </w:p>
    <w:p w:rsidR="ABFFABFF" w:rsidRDefault="ABFFABFF" w:rsidP="ABFFABFF">
      <w:pPr>
        <w:pStyle w:val="ARCATSubPara"/>
        <w:numPr>
          <w:ilvl w:val="3"/>
          <w:numId w:val="1"/>
        </w:numPr>
        <w:rPr/>
      </w:pPr>
      <w:r>
        <w:rPr/>
        <w:t>Arbor gates shall be constructed of resistance welded bar in a grid (mesh) configuration.</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J/T-Guide Single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 </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 </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w:t>
      </w:r>
    </w:p>
    <w:p w:rsidR="ABFFABFF" w:rsidRDefault="ABFFABFF" w:rsidP="ABFFABFF">
      <w:pPr>
        <w:pStyle w:val="ARCATSubPara"/>
        <w:numPr>
          <w:ilvl w:val="3"/>
          <w:numId w:val="1"/>
        </w:numPr>
        <w:rPr/>
      </w:pPr>
      <w:r>
        <w:rPr/>
        <w:t>Adjustment for rope shall be from 3/4 inch to 1 inch (19.05 mm to 25.4 mm).</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w:t>
      </w:r>
    </w:p>
    <w:p w:rsidR="ABFFABFF" w:rsidRDefault="ABFFABFF" w:rsidP="ABFFABFF">
      <w:pPr>
        <w:pStyle w:val="ARCATSubSub1"/>
        <w:numPr>
          <w:ilvl w:val="4"/>
          <w:numId w:val="1"/>
        </w:numPr>
        <w:rPr/>
      </w:pPr>
      <w:r>
        <w:rPr/>
        <w:t>Counterweights shall be 6 inches wide x 13-3/4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project.</w:t>
      </w:r>
    </w:p>
    <w:p w:rsidR="ABFFABFF" w:rsidRDefault="ABFFABFF" w:rsidP="ABFFABFF">
      <w:pPr>
        <w:pStyle w:val="ARCATArticle"/>
        <w:numPr>
          <w:ilvl w:val="1"/>
          <w:numId w:val="1"/>
        </w:numPr>
        <w:rPr/>
      </w:pPr>
      <w:r>
        <w:rPr/>
        <w:t>HELIOS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All components shall be designed to properly support the required loads.</w:t>
      </w:r>
    </w:p>
    <w:p w:rsidR="ABFFABFF" w:rsidRDefault="ABFFABFF" w:rsidP="ABFFABFF">
      <w:pPr>
        <w:pStyle w:val="ARCATSubPara"/>
        <w:numPr>
          <w:ilvl w:val="3"/>
          <w:numId w:val="1"/>
        </w:numPr>
        <w:rPr/>
      </w:pPr>
      <w:r>
        <w:rPr/>
        <w:t>Hoist shall be compliant with ANSI E1.6-1 - 2012 Entertainment TechnologyPowered Hoist Systems.</w:t>
      </w:r>
    </w:p>
    <w:p w:rsidR="ABFFABFF" w:rsidRDefault="ABFFABFF" w:rsidP="ABFFABFF">
      <w:pPr>
        <w:pStyle w:val="ARCATSubPara"/>
        <w:numPr>
          <w:ilvl w:val="3"/>
          <w:numId w:val="1"/>
        </w:numPr>
        <w:rPr/>
      </w:pPr>
      <w:r>
        <w:rPr/>
        <w:t>Hoist shall accommodate 60' of vertical batten travel.</w:t>
      </w:r>
    </w:p>
    <w:p w:rsidR="ABFFABFF" w:rsidRDefault="ABFFABFF" w:rsidP="ABFFABFF">
      <w:pPr>
        <w:pStyle w:val="ARCATSubPara"/>
        <w:numPr>
          <w:ilvl w:val="3"/>
          <w:numId w:val="1"/>
        </w:numPr>
        <w:rPr/>
      </w:pPr>
      <w:r>
        <w:rPr/>
        <w:t>Seven Lift Lines: 3/16 inch (4.76 mm) diameter, 7x19 galvanized utility cable.</w:t>
      </w:r>
    </w:p>
    <w:p w:rsidR="ABFFABFF" w:rsidRDefault="ABFFABFF" w:rsidP="ABFFABFF">
      <w:pPr>
        <w:pStyle w:val="ARCATSubPara"/>
        <w:numPr>
          <w:ilvl w:val="3"/>
          <w:numId w:val="1"/>
        </w:numPr>
        <w:rPr/>
      </w:pPr>
      <w:r>
        <w:rPr/>
        <w:t>Units shall be available for 208, 230, or 460 VAC 60 Hz (230, 380, 400, 415 VAC 50 Hz) power, without the need for transformers.</w:t>
      </w:r>
    </w:p>
    <w:p w:rsidR="ABFFABFF" w:rsidRDefault="ABFFABFF" w:rsidP="ABFFABFF">
      <w:pPr>
        <w:pStyle w:val="ARCATSubPara"/>
        <w:numPr>
          <w:ilvl w:val="3"/>
          <w:numId w:val="1"/>
        </w:numPr>
        <w:rPr/>
      </w:pPr>
      <w:r>
        <w:rPr/>
        <w:t>Structural backbone for mitigating horizontal loads and loft block mounting shall be available and optional.</w:t>
      </w:r>
    </w:p>
    <w:p w:rsidR="ABFFABFF" w:rsidRDefault="ABFFABFF" w:rsidP="ABFFABFF">
      <w:pPr>
        <w:pStyle w:val="ARCATSubPara"/>
        <w:numPr>
          <w:ilvl w:val="3"/>
          <w:numId w:val="1"/>
        </w:numPr>
        <w:rPr/>
      </w:pPr>
      <w:r>
        <w:rPr/>
        <w:t>Provide battens, fittings, and related equipment as shown on the drawings and as required for a functional system.</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018-H0220:</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w:t>
      </w:r>
    </w:p>
    <w:p w:rsidR="ABFFABFF" w:rsidRDefault="ABFFABFF" w:rsidP="ABFFABFF">
      <w:pPr>
        <w:pStyle w:val="ARCATSubPara"/>
        <w:numPr>
          <w:ilvl w:val="3"/>
          <w:numId w:val="1"/>
        </w:numPr>
        <w:rPr/>
      </w:pPr>
      <w:r>
        <w:rPr/>
        <w:t>018-H1212:</w:t>
      </w:r>
    </w:p>
    <w:p w:rsidR="ABFFABFF" w:rsidRDefault="ABFFABFF" w:rsidP="ABFFABFF">
      <w:pPr>
        <w:pStyle w:val="ARCATSubSub1"/>
        <w:numPr>
          <w:ilvl w:val="4"/>
          <w:numId w:val="1"/>
        </w:numPr>
        <w:rPr/>
      </w:pPr>
      <w:r>
        <w:rPr/>
        <w:t>Speed: 120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018-H1217:</w:t>
      </w:r>
    </w:p>
    <w:p w:rsidR="ABFFABFF" w:rsidRDefault="ABFFABFF" w:rsidP="ABFFABFF">
      <w:pPr>
        <w:pStyle w:val="ARCATSubSub1"/>
        <w:numPr>
          <w:ilvl w:val="4"/>
          <w:numId w:val="1"/>
        </w:numPr>
        <w:rPr/>
      </w:pPr>
      <w:r>
        <w:rPr/>
        <w:t>Speed: 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018-H1812:</w:t>
      </w:r>
    </w:p>
    <w:p w:rsidR="ABFFABFF" w:rsidRDefault="ABFFABFF" w:rsidP="ABFFABFF">
      <w:pPr>
        <w:pStyle w:val="ARCATSubSub1"/>
        <w:numPr>
          <w:ilvl w:val="4"/>
          <w:numId w:val="1"/>
        </w:numPr>
        <w:rPr/>
      </w:pPr>
      <w:r>
        <w:rPr/>
        <w:t>Speed: 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 shall be spring applied and electrically released, with a minimum retarding torque of 200 percent of motor full load torque. Brakes with a lower retarding torque shall not be permitted.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Paragraph"/>
        <w:numPr>
          <w:ilvl w:val="2"/>
          <w:numId w:val="1"/>
        </w:numPr>
        <w:rPr/>
      </w:pPr>
      <w:r>
        <w:rPr/>
        <w:t>Secondary Brake:</w:t>
      </w:r>
    </w:p>
    <w:p w:rsidR="ABFFABFF" w:rsidRDefault="ABFFABFF" w:rsidP="ABFFABFF">
      <w:pPr>
        <w:pStyle w:val="ARCATSubPara"/>
        <w:numPr>
          <w:ilvl w:val="3"/>
          <w:numId w:val="1"/>
        </w:numPr>
        <w:rPr/>
      </w:pPr>
      <w:r>
        <w:rPr/>
        <w:t>For added security, a spring applied and electrically released load brake shall be located on the drum. The brake controller shall apply the brake if the speed exceeds the commanded speed, the maximum speed, or if it detects a failure in the integrity of the shafting and gearbox.</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Drum shall be designed to accommodate up to seven 3/16 inch (4.7 mm) lift lines.</w:t>
      </w:r>
    </w:p>
    <w:p w:rsidR="ABFFABFF" w:rsidRDefault="ABFFABFF" w:rsidP="ABFFABFF">
      <w:pPr>
        <w:pStyle w:val="ARCATSubPara"/>
        <w:numPr>
          <w:ilvl w:val="3"/>
          <w:numId w:val="1"/>
        </w:numPr>
        <w:rPr/>
      </w:pPr>
      <w:r>
        <w:rPr/>
        <w:t>Each lift line shall be contained on both sides with a steel side plate extending over the top diameter of the cable.</w:t>
      </w:r>
    </w:p>
    <w:p w:rsidR="ABFFABFF" w:rsidRDefault="ABFFABFF" w:rsidP="ABFFABFF">
      <w:pPr>
        <w:pStyle w:val="ARCATSubPara"/>
        <w:numPr>
          <w:ilvl w:val="3"/>
          <w:numId w:val="1"/>
        </w:numPr>
        <w:rPr/>
      </w:pPr>
      <w:r>
        <w:rPr/>
        <w:t>The maximum allowable fleet angle for the cables exiting the drum shall be one degree and the hoist design shall prevent fleet angles of greater than one degree.</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Mechanism for detecting slack on any cable shall be provided. If slack is detected this system shall enter a fault state until the slack in the line is corrected.</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12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3/16 inch (4.7 mm) grooved blocks shall be designed to be placed anywhere along the compression tube or directly to the bottom of the building steel as shown in the drawings.</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solid state load cell on the hoist frame. The load sensing system shall be able to accommodate changing loads, such as the weight of power and/or data control cables which change with elevation, without false tripping.</w:t>
      </w:r>
    </w:p>
    <w:p w:rsidR="ABFFABFF" w:rsidRDefault="ABFFABFF" w:rsidP="ABFFABFF">
      <w:pPr>
        <w:pStyle w:val="ARCATParagraph"/>
        <w:numPr>
          <w:ilvl w:val="2"/>
          <w:numId w:val="1"/>
        </w:numPr>
        <w:rPr/>
      </w:pPr>
      <w:r>
        <w:rPr/>
        <w:t>Power and Control Wiring:</w:t>
      </w:r>
    </w:p>
    <w:p w:rsidR="ABFFABFF" w:rsidRDefault="ABFFABFF" w:rsidP="ABFFABFF">
      <w:pPr>
        <w:pStyle w:val="ARCATSubPara"/>
        <w:numPr>
          <w:ilvl w:val="3"/>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Para"/>
        <w:numPr>
          <w:ilvl w:val="3"/>
          <w:numId w:val="1"/>
        </w:numPr>
        <w:rPr/>
      </w:pPr>
      <w:r>
        <w:rPr/>
        <w:t>Power cables shall be a properly rated SO cable, with a NEMA L series locking connector. Control cables shall have a connector with a steel body and a positive locking lever.</w:t>
      </w:r>
    </w:p>
    <w:p w:rsidR="ABFFABFF" w:rsidRDefault="ABFFABFF" w:rsidP="ABFFABFF">
      <w:pPr>
        <w:pStyle w:val="ARCATSubPara"/>
        <w:numPr>
          <w:ilvl w:val="3"/>
          <w:numId w:val="1"/>
        </w:numPr>
        <w:rPr/>
      </w:pPr>
      <w:r>
        <w:rPr/>
        <w:t>Power and control raceways or boxes (configured as determined by the hoist manufacturer) shall be provided, complete with connectors that mate with those provided on the cables.</w:t>
      </w:r>
    </w:p>
    <w:p>
      <w:pPr>
        <w:pStyle w:val="ARCATnote"/>
        <w:rPr/>
      </w:pPr>
      <w:r>
        <w:rPr/>
        <w:t>** NOTE TO SPECIFIER ** Delete if not required for project.</w:t>
      </w:r>
    </w:p>
    <w:p w:rsidR="ABFFABFF" w:rsidRDefault="ABFFABFF" w:rsidP="ABFFABFF">
      <w:pPr>
        <w:pStyle w:val="ARCATArticle"/>
        <w:numPr>
          <w:ilvl w:val="1"/>
          <w:numId w:val="1"/>
        </w:numPr>
        <w:rPr/>
      </w:pPr>
      <w:r>
        <w:rPr/>
        <w:t>POWERLIFT HOIST</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w:t>
      </w:r>
    </w:p>
    <w:p w:rsidR="ABFFABFF" w:rsidRDefault="ABFFABFF" w:rsidP="ABFFABFF">
      <w:pPr>
        <w:pStyle w:val="ARCATSubPara"/>
        <w:numPr>
          <w:ilvl w:val="3"/>
          <w:numId w:val="1"/>
        </w:numPr>
        <w:rPr/>
      </w:pPr>
      <w:r>
        <w:rPr/>
        <w:t>Limit switches shall be adjustable from the motor end of the hoist and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Emergency Stop:</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 NOTE TO SPECIFIER ** Delete if not required .</w:t>
      </w:r>
    </w:p>
    <w:p w:rsidR="ABFFABFF" w:rsidRDefault="ABFFABFF" w:rsidP="ABFFABFF">
      <w:pPr>
        <w:pStyle w:val="ARCATParagraph"/>
        <w:numPr>
          <w:ilvl w:val="2"/>
          <w:numId w:val="1"/>
        </w:numPr>
        <w:rPr/>
      </w:pPr>
      <w:r>
        <w:rPr/>
        <w:t>Optional Continuous Beam:</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w:t>
      </w:r>
    </w:p>
    <w:p w:rsidR="ABFFABFF" w:rsidRDefault="ABFFABFF" w:rsidP="ABFFABFF">
      <w:pPr>
        <w:pStyle w:val="ARCATSubPara"/>
        <w:numPr>
          <w:ilvl w:val="3"/>
          <w:numId w:val="1"/>
        </w:numPr>
        <w:rPr/>
      </w:pPr>
      <w:r>
        <w:rPr/>
        <w:t>Continuous beam shall provide mounting capabilities for loft blocks to be positioned anywhere along the beam.</w:t>
      </w:r>
    </w:p>
    <w:p w:rsidR="ABFFABFF" w:rsidRDefault="ABFFABFF" w:rsidP="ABFFABFF">
      <w:pPr>
        <w:pStyle w:val="ARCATParagraph"/>
        <w:numPr>
          <w:ilvl w:val="2"/>
          <w:numId w:val="1"/>
        </w:numPr>
        <w:rPr/>
      </w:pPr>
      <w:r>
        <w:rPr/>
        <w:t>Hoist Controller:</w:t>
      </w:r>
    </w:p>
    <w:p w:rsidR="ABFFABFF" w:rsidRDefault="ABFFABFF" w:rsidP="ABFFABFF">
      <w:pPr>
        <w:pStyle w:val="ARCATSubPara"/>
        <w:numPr>
          <w:ilvl w:val="3"/>
          <w:numId w:val="1"/>
        </w:numPr>
        <w:rPr/>
      </w:pPr>
      <w:r>
        <w:rPr/>
        <w:t>Hoist shall be compatible with all JR Clancy control systems.</w:t>
      </w:r>
    </w:p>
    <w:p w:rsidR="ABFFABFF" w:rsidRDefault="ABFFABFF" w:rsidP="ABFFABFF">
      <w:pPr>
        <w:pStyle w:val="ARCATSubPara"/>
        <w:numPr>
          <w:ilvl w:val="3"/>
          <w:numId w:val="1"/>
        </w:numPr>
        <w:rPr/>
      </w:pPr>
      <w:r>
        <w:rPr/>
        <w:t>Power and Control Wiring:</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w:t>
      </w:r>
    </w:p>
    <w:p w:rsidR="ABFFABFF" w:rsidRDefault="ABFFABFF" w:rsidP="ABFFABFF">
      <w:pPr>
        <w:pStyle w:val="ARCATSubPara"/>
        <w:numPr>
          <w:ilvl w:val="3"/>
          <w:numId w:val="1"/>
        </w:numPr>
        <w:rPr/>
      </w:pPr>
      <w:r>
        <w:rPr/>
        <w:t>Maintenance Pendant:</w:t>
      </w:r>
    </w:p>
    <w:p w:rsidR="ABFFABFF" w:rsidRDefault="ABFFABFF" w:rsidP="ABFFABFF">
      <w:pPr>
        <w:pStyle w:val="ARCATSubSub1"/>
        <w:numPr>
          <w:ilvl w:val="4"/>
          <w:numId w:val="1"/>
        </w:numPr>
        <w:rPr/>
      </w:pPr>
      <w:r>
        <w:rPr/>
        <w:t>Provide one maintenance pendant to be used during installation and delivered to owner at project completion.</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w:t>
      </w:r>
    </w:p>
    <w:p w:rsidR="ABFFABFF" w:rsidRDefault="ABFFABFF" w:rsidP="ABFFABFF">
      <w:pPr>
        <w:pStyle w:val="ARCATParagraph"/>
        <w:numPr>
          <w:ilvl w:val="2"/>
          <w:numId w:val="1"/>
        </w:numPr>
        <w:rPr/>
      </w:pPr>
      <w:r>
        <w:rPr/>
        <w:t>Testing:</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POWERLITE HOIST</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Model 018-P0220F: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w:t>
      </w:r>
    </w:p>
    <w:p w:rsidR="ABFFABFF" w:rsidRDefault="ABFFABFF" w:rsidP="ABFFABFF">
      <w:pPr>
        <w:pStyle w:val="ARCATSubPara"/>
        <w:numPr>
          <w:ilvl w:val="3"/>
          <w:numId w:val="1"/>
        </w:numPr>
        <w:rPr/>
      </w:pPr>
      <w:r>
        <w:rPr/>
        <w:t>Limit switches shall be adjustable from the motor end of the hoist and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Emergency Stop:</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 NOTE TO SPECIFIER ** Delete if not required .</w:t>
      </w:r>
    </w:p>
    <w:p w:rsidR="ABFFABFF" w:rsidRDefault="ABFFABFF" w:rsidP="ABFFABFF">
      <w:pPr>
        <w:pStyle w:val="ARCATParagraph"/>
        <w:numPr>
          <w:ilvl w:val="2"/>
          <w:numId w:val="1"/>
        </w:numPr>
        <w:rPr/>
      </w:pPr>
      <w:r>
        <w:rPr/>
        <w:t>Optional Continuous Beam:</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w:t>
      </w:r>
    </w:p>
    <w:p w:rsidR="ABFFABFF" w:rsidRDefault="ABFFABFF" w:rsidP="ABFFABFF">
      <w:pPr>
        <w:pStyle w:val="ARCATSubPara"/>
        <w:numPr>
          <w:ilvl w:val="3"/>
          <w:numId w:val="1"/>
        </w:numPr>
        <w:rPr/>
      </w:pPr>
      <w:r>
        <w:rPr/>
        <w:t>Continuous beam shall provide mounting capabilities for loft blocks to be positioned anywhere along the beam.</w:t>
      </w:r>
    </w:p>
    <w:p w:rsidR="ABFFABFF" w:rsidRDefault="ABFFABFF" w:rsidP="ABFFABFF">
      <w:pPr>
        <w:pStyle w:val="ARCATParagraph"/>
        <w:numPr>
          <w:ilvl w:val="2"/>
          <w:numId w:val="1"/>
        </w:numPr>
        <w:rPr/>
      </w:pPr>
      <w:r>
        <w:rPr/>
        <w:t>Hoist Controller:</w:t>
      </w:r>
    </w:p>
    <w:p w:rsidR="ABFFABFF" w:rsidRDefault="ABFFABFF" w:rsidP="ABFFABFF">
      <w:pPr>
        <w:pStyle w:val="ARCATSubPara"/>
        <w:numPr>
          <w:ilvl w:val="3"/>
          <w:numId w:val="1"/>
        </w:numPr>
        <w:rPr/>
      </w:pPr>
      <w:r>
        <w:rPr/>
        <w:t>Hoist shall be compatible with all JR Clancy control systems.</w:t>
      </w:r>
    </w:p>
    <w:p w:rsidR="ABFFABFF" w:rsidRDefault="ABFFABFF" w:rsidP="ABFFABFF">
      <w:pPr>
        <w:pStyle w:val="ARCATSubPara"/>
        <w:numPr>
          <w:ilvl w:val="3"/>
          <w:numId w:val="1"/>
        </w:numPr>
        <w:rPr/>
      </w:pPr>
      <w:r>
        <w:rPr/>
        <w:t>Power and Control Wiring:</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w:t>
      </w:r>
    </w:p>
    <w:p w:rsidR="ABFFABFF" w:rsidRDefault="ABFFABFF" w:rsidP="ABFFABFF">
      <w:pPr>
        <w:pStyle w:val="ARCATSubPara"/>
        <w:numPr>
          <w:ilvl w:val="3"/>
          <w:numId w:val="1"/>
        </w:numPr>
        <w:rPr/>
      </w:pPr>
      <w:r>
        <w:rPr/>
        <w:t>Maintenance Pendant</w:t>
      </w:r>
    </w:p>
    <w:p w:rsidR="ABFFABFF" w:rsidRDefault="ABFFABFF" w:rsidP="ABFFABFF">
      <w:pPr>
        <w:pStyle w:val="ARCATSubSub1"/>
        <w:numPr>
          <w:ilvl w:val="4"/>
          <w:numId w:val="1"/>
        </w:numPr>
        <w:rPr/>
      </w:pPr>
      <w:r>
        <w:rPr/>
        <w:t>Provide one maintenance pendant to be used during installation and delivered to owner at project completion.</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PowerLite hoists in the system.</w:t>
      </w:r>
    </w:p>
    <w:p w:rsidR="ABFFABFF" w:rsidRDefault="ABFFABFF" w:rsidP="ABFFABFF">
      <w:pPr>
        <w:pStyle w:val="ARCATParagraph"/>
        <w:numPr>
          <w:ilvl w:val="2"/>
          <w:numId w:val="1"/>
        </w:numPr>
        <w:rPr/>
      </w:pPr>
      <w:r>
        <w:rPr/>
        <w:t>Testing:</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3000 lbs. (1360 kg).</w:t>
      </w:r>
    </w:p>
    <w:p w:rsidR="ABFFABFF" w:rsidRDefault="ABFFABFF" w:rsidP="ABFFABFF">
      <w:pPr>
        <w:pStyle w:val="ARCATSubSub1"/>
        <w:numPr>
          <w:ilvl w:val="4"/>
          <w:numId w:val="1"/>
        </w:numPr>
        <w:rPr/>
      </w:pPr>
      <w:r>
        <w:rPr/>
        <w:t>Travel: Up to 98 feet (30 m).</w:t>
      </w:r>
    </w:p>
    <w:p w:rsidR="ABFFABFF" w:rsidRDefault="ABFFABFF" w:rsidP="ABFFABFF">
      <w:pPr>
        <w:pStyle w:val="ARCATSubSub1"/>
        <w:numPr>
          <w:ilvl w:val="4"/>
          <w:numId w:val="1"/>
        </w:numPr>
        <w:rPr/>
      </w:pPr>
      <w:r>
        <w:rPr/>
        <w:t>Lift Lines: 9 at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 1043 kg).</w:t>
      </w:r>
      <w:r>
        <w:rPr/>
        <w:br/>
        <w:t>Lift Line:1/4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w:t>
      </w:r>
    </w:p>
    <w:p w:rsidR="ABFFABFF" w:rsidRDefault="ABFFABFF" w:rsidP="ABFFABFF">
      <w:pPr>
        <w:pStyle w:val="ARCATSubPara"/>
        <w:numPr>
          <w:ilvl w:val="3"/>
          <w:numId w:val="1"/>
        </w:numPr>
        <w:rPr/>
      </w:pPr>
      <w:r>
        <w:rPr/>
        <w:t>Hoist will have two, three, or four lift lines depending on capacity, lift line spacing and truss length.</w:t>
      </w:r>
    </w:p>
    <w:p w:rsidR="ABFFABFF" w:rsidRDefault="ABFFABFF" w:rsidP="ABFFABFF">
      <w:pPr>
        <w:pStyle w:val="ARCATSubSub1"/>
        <w:numPr>
          <w:ilvl w:val="4"/>
          <w:numId w:val="1"/>
        </w:numPr>
        <w:rPr/>
      </w:pPr>
      <w:r>
        <w:rPr/>
        <w:t>Contact manufacturer for specific requirements.</w:t>
      </w:r>
    </w:p>
    <w:p w:rsidR="ABFFABFF" w:rsidRDefault="ABFFABFF" w:rsidP="ABFFABFF">
      <w:pPr>
        <w:pStyle w:val="ARCATSubPara"/>
        <w:numPr>
          <w:ilvl w:val="3"/>
          <w:numId w:val="1"/>
        </w:numPr>
        <w:rPr/>
      </w:pPr>
      <w:r>
        <w:rPr/>
        <w:t>Standard hoist drums shall have 35 feet of available travel.</w:t>
      </w:r>
    </w:p>
    <w:p w:rsidR="ABFFABFF" w:rsidRDefault="ABFFABFF" w:rsidP="ABFFABFF">
      <w:pPr>
        <w:pStyle w:val="ARCATParagraph"/>
        <w:numPr>
          <w:ilvl w:val="2"/>
          <w:numId w:val="1"/>
        </w:numPr>
        <w:rPr/>
      </w:pPr>
      <w:r>
        <w:rPr/>
        <w:t>Gear Case:</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w:t>
      </w:r>
    </w:p>
    <w:p w:rsidR="ABFFABFF" w:rsidRDefault="ABFFABFF" w:rsidP="ABFFABFF">
      <w:pPr>
        <w:pStyle w:val="ARCATSubPara"/>
        <w:numPr>
          <w:ilvl w:val="3"/>
          <w:numId w:val="1"/>
        </w:numPr>
        <w:rPr/>
      </w:pPr>
      <w:r>
        <w:rPr/>
        <w:t>The motor shall be totally enclosed and fan cooled (TEFC). The motor must attain at least an NEMA service factor of 1.0.</w:t>
      </w:r>
    </w:p>
    <w:p w:rsidR="ABFFABFF" w:rsidRDefault="ABFFABFF" w:rsidP="ABFFABFF">
      <w:pPr>
        <w:pStyle w:val="ARCATSubPara"/>
        <w:numPr>
          <w:ilvl w:val="3"/>
          <w:numId w:val="1"/>
        </w:numPr>
        <w:rPr/>
      </w:pPr>
      <w:r>
        <w:rPr/>
        <w:t>The four-pole motor shall operate at 208 volts, 3 phase.</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Keys, and Couplings:</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Paragraph"/>
        <w:numPr>
          <w:ilvl w:val="2"/>
          <w:numId w:val="1"/>
        </w:numPr>
        <w:rPr/>
      </w:pPr>
      <w:r>
        <w:rPr/>
        <w:t>Bearings:</w:t>
      </w:r>
    </w:p>
    <w:p w:rsidR="ABFFABFF" w:rsidRDefault="ABFFABFF" w:rsidP="ABFFABFF">
      <w:pPr>
        <w:pStyle w:val="ARCATSubPara"/>
        <w:numPr>
          <w:ilvl w:val="3"/>
          <w:numId w:val="1"/>
        </w:numPr>
        <w:rPr/>
      </w:pPr>
      <w:r>
        <w:rPr/>
        <w:t>Bearings shall be selected to accommodate the applied loads and speeds with a minimum L10 life of 2,000 hours.</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Para"/>
        <w:numPr>
          <w:ilvl w:val="3"/>
          <w:numId w:val="1"/>
        </w:numPr>
        <w:rPr/>
      </w:pPr>
      <w:r>
        <w:rPr/>
        <w:t>Alternate drums shall be threaded in opposite directions, to keep the batten from "walking" as its elevation changes.</w:t>
      </w:r>
    </w:p>
    <w:p w:rsidR="ABFFABFF" w:rsidRDefault="ABFFABFF" w:rsidP="ABFFABFF">
      <w:pPr>
        <w:pStyle w:val="ARCATSubPara"/>
        <w:numPr>
          <w:ilvl w:val="3"/>
          <w:numId w:val="1"/>
        </w:numPr>
        <w:rPr/>
      </w:pPr>
      <w:r>
        <w:rPr/>
        <w:t>Side plates shall hold four keepers designed to prevent cross winding of the lift lines on the drums.</w:t>
      </w:r>
    </w:p>
    <w:p w:rsidR="ABFFABFF" w:rsidRDefault="ABFFABFF" w:rsidP="ABFFABFF">
      <w:pPr>
        <w:pStyle w:val="ARCATSubPara"/>
        <w:numPr>
          <w:ilvl w:val="3"/>
          <w:numId w:val="1"/>
        </w:numPr>
        <w:rPr/>
      </w:pPr>
      <w:r>
        <w:rPr/>
        <w:t>Tread pressures shall not exceed allowable radial bearing pressures as specified in the Wire Rope User Manual.</w:t>
      </w:r>
    </w:p>
    <w:p w:rsidR="ABFFABFF" w:rsidRDefault="ABFFABFF" w:rsidP="ABFFABFF">
      <w:pPr>
        <w:pStyle w:val="ARCATSubPara"/>
        <w:numPr>
          <w:ilvl w:val="3"/>
          <w:numId w:val="1"/>
        </w:numPr>
        <w:rPr/>
      </w:pPr>
      <w:r>
        <w:rPr/>
        <w:t>Drums shall have capacity for termination on either end so lift lines can come off in either direction.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PERFORMER HOIST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 </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shall be up to 480 FPM (2.4mps) and 400lbs (180kg), or up to 590 FPM (3mps) and 220 LBS (100kg)</w:t>
      </w:r>
    </w:p>
    <w:p w:rsidR="ABFFABFF" w:rsidRDefault="ABFFABFF" w:rsidP="ABFFABFF">
      <w:pPr>
        <w:pStyle w:val="ARCATSubSub1"/>
        <w:numPr>
          <w:ilvl w:val="4"/>
          <w:numId w:val="1"/>
        </w:numPr>
        <w:rPr/>
      </w:pPr>
      <w:r>
        <w:rPr/>
        <w:t>Travel: Up to 100 feet (30 m)</w:t>
      </w:r>
    </w:p>
    <w:p w:rsidR="ABFFABFF" w:rsidRDefault="ABFFABFF" w:rsidP="ABFFABFF">
      <w:pPr>
        <w:pStyle w:val="ARCATSubSub1"/>
        <w:numPr>
          <w:ilvl w:val="4"/>
          <w:numId w:val="1"/>
        </w:numPr>
        <w:rPr/>
      </w:pPr>
      <w:r>
        <w:rPr/>
        <w:t>Lift Lines: 1 at 1/4 inch (6.4mm) diameter or 5mm,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w:t>
      </w:r>
    </w:p>
    <w:p w:rsidR="ABFFABFF" w:rsidRDefault="ABFFABFF" w:rsidP="ABFFABFF">
      <w:pPr>
        <w:pStyle w:val="ARCATSubPara"/>
        <w:numPr>
          <w:ilvl w:val="3"/>
          <w:numId w:val="1"/>
        </w:numPr>
        <w:rPr/>
      </w:pPr>
      <w:r>
        <w:rPr/>
        <w:t>Variable speed controllers</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w:t>
      </w:r>
    </w:p>
    <w:p w:rsidR="ABFFABFF" w:rsidRDefault="ABFFABFF" w:rsidP="ABFFABFF">
      <w:pPr>
        <w:pStyle w:val="ARCATSubSub1"/>
        <w:numPr>
          <w:ilvl w:val="4"/>
          <w:numId w:val="1"/>
        </w:numPr>
        <w:rPr/>
      </w:pPr>
      <w:r>
        <w:rPr/>
        <w:t>Power wiring between vector drives and motors shall be shielded to reduce electrical noise.</w:t>
      </w:r>
    </w:p>
    <w:p w:rsidR="ABFFABFF" w:rsidRDefault="ABFFABFF" w:rsidP="ABFFABFF">
      <w:pPr>
        <w:pStyle w:val="ARCATSubSub1"/>
        <w:numPr>
          <w:ilvl w:val="4"/>
          <w:numId w:val="1"/>
        </w:numPr>
        <w:rPr/>
      </w:pPr>
      <w:r>
        <w:rPr/>
        <w:t>Dynamic braking resistors are provided to dissipate heat during stopping.</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 </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w:t>
      </w:r>
    </w:p>
    <w:p w:rsidR="ABFFABFF" w:rsidRDefault="ABFFABFF" w:rsidP="ABFFABFF">
      <w:pPr>
        <w:pStyle w:val="ARCATParagraph"/>
        <w:numPr>
          <w:ilvl w:val="2"/>
          <w:numId w:val="1"/>
        </w:numPr>
        <w:rPr/>
      </w:pPr>
      <w:r>
        <w:rPr/>
        <w:t>Motion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w:t>
      </w:r>
    </w:p>
    <w:p w:rsidR="ABFFABFF" w:rsidRDefault="ABFFABFF" w:rsidP="ABFFABFF">
      <w:pPr>
        <w:pStyle w:val="ARCATSubSub1"/>
        <w:numPr>
          <w:ilvl w:val="4"/>
          <w:numId w:val="1"/>
        </w:numPr>
        <w:rPr/>
      </w:pPr>
      <w:r>
        <w:rPr/>
        <w:t>Enclosure</w:t>
      </w:r>
    </w:p>
    <w:p w:rsidR="ABFFABFF" w:rsidRDefault="ABFFABFF" w:rsidP="ABFFABFF">
      <w:pPr>
        <w:pStyle w:val="ARCATSubSub2"/>
        <w:numPr>
          <w:ilvl w:val="5"/>
          <w:numId w:val="1"/>
        </w:numPr>
        <w:rPr/>
      </w:pPr>
      <w:r>
        <w:rPr/>
        <w:t>Controller shall be housed in a sturdy aluminum enclosure and anodized black.</w:t>
      </w:r>
    </w:p>
    <w:p w:rsidR="ABFFABFF" w:rsidRDefault="ABFFABFF" w:rsidP="ABFFABFF">
      <w:pPr>
        <w:pStyle w:val="ARCATSubSub1"/>
        <w:numPr>
          <w:ilvl w:val="4"/>
          <w:numId w:val="1"/>
        </w:numPr>
        <w:rPr/>
      </w:pPr>
      <w:r>
        <w:rPr/>
        <w:t>Touchscreen</w:t>
      </w:r>
    </w:p>
    <w:p w:rsidR="ABFFABFF" w:rsidRDefault="ABFFABFF" w:rsidP="ABFFABFF">
      <w:pPr>
        <w:pStyle w:val="ARCATSubSub2"/>
        <w:numPr>
          <w:ilvl w:val="5"/>
          <w:numId w:val="1"/>
        </w:numPr>
        <w:rPr/>
      </w:pPr>
      <w:r>
        <w:rPr/>
        <w:t>Controller shall have a 3.5" color touchscreen.</w:t>
      </w:r>
    </w:p>
    <w:p w:rsidR="ABFFABFF" w:rsidRDefault="ABFFABFF" w:rsidP="ABFFABFF">
      <w:pPr>
        <w:pStyle w:val="ARCATSubSub1"/>
        <w:numPr>
          <w:ilvl w:val="4"/>
          <w:numId w:val="1"/>
        </w:numPr>
        <w:rPr/>
      </w:pPr>
      <w:r>
        <w:rPr/>
        <w:t>Operators</w:t>
      </w:r>
    </w:p>
    <w:p w:rsidR="ABFFABFF" w:rsidRDefault="ABFFABFF" w:rsidP="ABFFABFF">
      <w:pPr>
        <w:pStyle w:val="ARCATSubSub2"/>
        <w:numPr>
          <w:ilvl w:val="5"/>
          <w:numId w:val="1"/>
        </w:numPr>
        <w:rPr/>
      </w:pPr>
      <w:r>
        <w:rPr/>
        <w:t>Controller shall include an illuminated "GO" button with hold-to-run operation.</w:t>
      </w:r>
    </w:p>
    <w:p w:rsidR="ABFFABFF" w:rsidRDefault="ABFFABFF" w:rsidP="ABFFABFF">
      <w:pPr>
        <w:pStyle w:val="ARCATSubSub2"/>
        <w:numPr>
          <w:ilvl w:val="5"/>
          <w:numId w:val="1"/>
        </w:numPr>
        <w:rPr/>
      </w:pPr>
      <w:r>
        <w:rPr/>
        <w:t>Controller shall include a hard wired ESTOP operator.</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w:t>
      </w:r>
    </w:p>
    <w:p w:rsidR="ABFFABFF" w:rsidRDefault="ABFFABFF" w:rsidP="ABFFABFF">
      <w:pPr>
        <w:pStyle w:val="ARCATSubPara"/>
        <w:numPr>
          <w:ilvl w:val="3"/>
          <w:numId w:val="1"/>
        </w:numPr>
        <w:rPr/>
      </w:pPr>
      <w:r>
        <w:rPr/>
        <w:t>Enclosure: Available as either of the following.</w:t>
      </w:r>
    </w:p>
    <w:p w:rsidR="ABFFABFF" w:rsidRDefault="ABFFABFF" w:rsidP="ABFFABFF">
      <w:pPr>
        <w:pStyle w:val="ARCATSubSub1"/>
        <w:numPr>
          <w:ilvl w:val="4"/>
          <w:numId w:val="1"/>
        </w:numPr>
        <w:rPr/>
      </w:pPr>
      <w:r>
        <w:rPr/>
        <w:t>Wall Mount - Inside a 24" H x 24" W x 9.5" D enclosure.</w:t>
      </w:r>
    </w:p>
    <w:p w:rsidR="ABFFABFF" w:rsidRDefault="ABFFABFF" w:rsidP="ABFFABFF">
      <w:pPr>
        <w:pStyle w:val="ARCATSubSub1"/>
        <w:numPr>
          <w:ilvl w:val="4"/>
          <w:numId w:val="1"/>
        </w:numPr>
        <w:rPr/>
      </w:pPr>
      <w:r>
        <w:rPr/>
        <w:t>Rack Mount - Standard 6U 19" rack mount.</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Controller shall have a 10.1"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Controller shall include an illuminated "GO" button with hold-to-run operation.</w:t>
      </w:r>
    </w:p>
    <w:p w:rsidR="ABFFABFF" w:rsidRDefault="ABFFABFF" w:rsidP="ABFFABFF">
      <w:pPr>
        <w:pStyle w:val="ARCATSubSub1"/>
        <w:numPr>
          <w:ilvl w:val="4"/>
          <w:numId w:val="1"/>
        </w:numPr>
        <w:rPr/>
      </w:pPr>
      <w:r>
        <w:rPr/>
        <w:t>Controller shall include a hard wired ESTOP operator.</w:t>
      </w:r>
    </w:p>
    <w:p w:rsidR="ABFFABFF" w:rsidRDefault="ABFFABFF" w:rsidP="ABFFABFF">
      <w:pPr>
        <w:pStyle w:val="ARCATSubSub1"/>
        <w:numPr>
          <w:ilvl w:val="4"/>
          <w:numId w:val="1"/>
        </w:numPr>
        <w:rPr/>
      </w:pPr>
      <w:r>
        <w:rPr/>
        <w:t>Controller shall include a speed wheel for selection of speed while variable speed machine.</w:t>
      </w:r>
    </w:p>
    <w:p w:rsidR="ABFFABFF" w:rsidRDefault="ABFFABFF" w:rsidP="ABFFABFF">
      <w:pPr>
        <w:pStyle w:val="ARCATSubSub1"/>
        <w:numPr>
          <w:ilvl w:val="4"/>
          <w:numId w:val="1"/>
        </w:numPr>
        <w:rPr/>
      </w:pPr>
      <w:r>
        <w:rPr/>
        <w:t>Controller shall include (2) USB-C ports.</w:t>
      </w:r>
    </w:p>
    <w:p w:rsidR="ABFFABFF" w:rsidRDefault="ABFFABFF" w:rsidP="ABFFABFF">
      <w:pPr>
        <w:pStyle w:val="ARCATSubSub1"/>
        <w:numPr>
          <w:ilvl w:val="4"/>
          <w:numId w:val="1"/>
        </w:numPr>
        <w:rPr/>
      </w:pPr>
      <w:r>
        <w:rPr/>
        <w:t>Controller shall include a Remote Operator Pendant receptacle.</w:t>
      </w:r>
    </w:p>
    <w:p w:rsidR="ABFFABFF" w:rsidRDefault="ABFFABFF" w:rsidP="ABFFABFF">
      <w:pPr>
        <w:pStyle w:val="ARCATSubPara"/>
        <w:numPr>
          <w:ilvl w:val="3"/>
          <w:numId w:val="1"/>
        </w:numPr>
        <w:rPr/>
      </w:pPr>
      <w:r>
        <w:rPr/>
        <w:t>Front Panel shall be able to tilt to reduce glare and improve visibility.</w:t>
      </w:r>
    </w:p>
    <w:p w:rsidR="ABFFABFF" w:rsidRDefault="ABFFABFF" w:rsidP="ABFFABFF">
      <w:pPr>
        <w:pStyle w:val="ARCATSubPara"/>
        <w:numPr>
          <w:ilvl w:val="3"/>
          <w:numId w:val="1"/>
        </w:numPr>
        <w:rPr/>
      </w:pPr>
      <w:r>
        <w:rPr/>
        <w:t>**NOTE TO SPECIFER** Optional. Delete if not required.</w:t>
      </w:r>
    </w:p>
    <w:p w:rsidR="ABFFABFF" w:rsidRDefault="ABFFABFF" w:rsidP="ABFFABFF">
      <w:pPr>
        <w:pStyle w:val="ARCATSubPara"/>
        <w:numPr>
          <w:ilvl w:val="3"/>
          <w:numId w:val="1"/>
        </w:numPr>
        <w:rPr/>
      </w:pPr>
      <w:r>
        <w:rPr/>
        <w:t>Remote Operator Pendant:</w:t>
      </w:r>
    </w:p>
    <w:p w:rsidR="ABFFABFF" w:rsidRDefault="ABFFABFF" w:rsidP="ABFFABFF">
      <w:pPr>
        <w:pStyle w:val="ARCATSubSub1"/>
        <w:numPr>
          <w:ilvl w:val="4"/>
          <w:numId w:val="1"/>
        </w:numPr>
        <w:rPr/>
      </w:pPr>
      <w:r>
        <w:rPr/>
        <w:t>Remote Operator Pendant shall provide the ability to initiate motion that has been set on the Wall Controller.</w:t>
      </w:r>
    </w:p>
    <w:p w:rsidR="ABFFABFF" w:rsidRDefault="ABFFABFF" w:rsidP="ABFFABFF">
      <w:pPr>
        <w:pStyle w:val="ARCATSubSub1"/>
        <w:numPr>
          <w:ilvl w:val="4"/>
          <w:numId w:val="1"/>
        </w:numPr>
        <w:rPr/>
      </w:pPr>
      <w:r>
        <w:rPr/>
        <w:t>Remote Operator Pendant shall include a 30 foot cable.</w:t>
      </w:r>
    </w:p>
    <w:p w:rsidR="ABFFABFF" w:rsidRDefault="ABFFABFF" w:rsidP="ABFFABFF">
      <w:pPr>
        <w:pStyle w:val="ARCATSubSub1"/>
        <w:numPr>
          <w:ilvl w:val="4"/>
          <w:numId w:val="1"/>
        </w:numPr>
        <w:rPr/>
      </w:pPr>
      <w:r>
        <w:rPr/>
        <w:t>Remote Operator Pendant shall include an illuminated "GO" button with hold-to-run operation.</w:t>
      </w:r>
    </w:p>
    <w:p w:rsidR="ABFFABFF" w:rsidRDefault="ABFFABFF" w:rsidP="ABFFABFF">
      <w:pPr>
        <w:pStyle w:val="ARCATSubSub1"/>
        <w:numPr>
          <w:ilvl w:val="4"/>
          <w:numId w:val="1"/>
        </w:numPr>
        <w:rPr/>
      </w:pPr>
      <w:r>
        <w:rPr/>
        <w:t>Remote Operator Pendant shall include a hard wired ESTOP operator.</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controller shall have the ability to control up to (24) machines.</w:t>
      </w:r>
    </w:p>
    <w:p w:rsidR="ABFFABFF" w:rsidRDefault="ABFFABFF" w:rsidP="ABFFABFF">
      <w:pPr>
        <w:pStyle w:val="ARCATSubSub2"/>
        <w:numPr>
          <w:ilvl w:val="5"/>
          <w:numId w:val="1"/>
        </w:numPr>
        <w:rPr/>
      </w:pPr>
      <w:r>
        <w:rPr/>
        <w:t>The controller shall have the ability to control both fixed and variable speed machines.</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Controller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System shall allow the user to set temporary travel limits to accommodate the attachment of equipment to the moving machinery.</w:t>
      </w:r>
    </w:p>
    <w:p w:rsidR="ABFFABFF" w:rsidRDefault="ABFFABFF" w:rsidP="ABFFABFF">
      <w:pPr>
        <w:pStyle w:val="ARCATSubSub2"/>
        <w:numPr>
          <w:ilvl w:val="5"/>
          <w:numId w:val="1"/>
        </w:numPr>
        <w:rPr/>
      </w:pPr>
      <w:r>
        <w:rPr/>
        <w:t>Travel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w:t>
      </w:r>
    </w:p>
    <w:p w:rsidR="ABFFABFF" w:rsidRDefault="ABFFABFF" w:rsidP="ABFFABFF">
      <w:pPr>
        <w:pStyle w:val="ARCATSubSub2"/>
        <w:numPr>
          <w:ilvl w:val="5"/>
          <w:numId w:val="1"/>
        </w:numPr>
        <w:rPr/>
      </w:pPr>
      <w:r>
        <w:rPr/>
        <w:t>User shall be able to adjust acceleration, deceleration, and speed within factorable allowable ranges.</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w:t>
      </w:r>
    </w:p>
    <w:p w:rsidR="ABFFABFF" w:rsidRDefault="ABFFABFF" w:rsidP="ABFFABFF">
      <w:pPr>
        <w:pStyle w:val="ARCATSubSub4"/>
        <w:numPr>
          <w:ilvl w:val="7"/>
          <w:numId w:val="1"/>
        </w:numPr>
        <w:rPr/>
      </w:pPr>
      <w:r>
        <w:rPr/>
        <w:t>If any machine within the group faults all will stop motion.</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w:t>
      </w:r>
    </w:p>
    <w:p w:rsidR="ABFFABFF" w:rsidRDefault="ABFFABFF" w:rsidP="ABFFABFF">
      <w:pPr>
        <w:pStyle w:val="ARCATSubSub3"/>
        <w:numPr>
          <w:ilvl w:val="6"/>
          <w:numId w:val="1"/>
        </w:numPr>
        <w:rPr/>
      </w:pPr>
      <w:r>
        <w:rPr/>
        <w:t>Offset Group:</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If any machine within the group faults all will stop motion.</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System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 </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 </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 </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 </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 </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 </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pPr>
        <w:pStyle w:val="ARCATnote"/>
        <w:rPr/>
      </w:pPr>
      <w:r>
        <w:rPr/>
        <w:t>** NOTE TO SPECIFIER ** Delete if not required for project.</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 </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 </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 </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 </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 </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 </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w:t>
      </w:r>
    </w:p>
    <w:p w:rsidR="ABFFABFF" w:rsidRDefault="ABFFABFF" w:rsidP="ABFFABFF">
      <w:pPr>
        <w:pStyle w:val="ARCATSubPara"/>
        <w:numPr>
          <w:ilvl w:val="3"/>
          <w:numId w:val="1"/>
        </w:numPr>
        <w:rPr/>
      </w:pPr>
      <w:r>
        <w:rPr/>
        <w:t>SURETRACK Roller Chain Track.</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w:t>
      </w:r>
    </w:p>
    <w:p w:rsidR="ABFFABFF" w:rsidRDefault="ABFFABFF" w:rsidP="ABFFABFF">
      <w:pPr>
        <w:pStyle w:val="ARCATSubPara"/>
        <w:numPr>
          <w:ilvl w:val="3"/>
          <w:numId w:val="1"/>
        </w:numPr>
        <w:rPr/>
      </w:pPr>
      <w:r>
        <w:rPr/>
        <w:t>Curtain storage is provided by incorporating several runs of parallel channels that can be as close as 4 inch (102 mm) apart.</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B139"
  Type="http://schemas.openxmlformats.org/officeDocument/2006/relationships/image"
  Target="https://www.arcat.com/clients/gfx/wengerco.png"
  TargetMode="External"
/>
<Relationship
  Id="rId_388EA5_1"
  Type="http://schemas.openxmlformats.org/officeDocument/2006/relationships/hyperlink"
  Target="https://arcat.com/rfi?action=email&amp;company=Wenger%252BCorporation%252C%252BJR%252BClancy%252Band%252BGearBoss&amp;message=RE%253A%2520Spec%2520Question%2520(11064wen)%253A%2520&amp;coid=36487&amp;spec=11064wen&amp;rep=&amp;fax=507-455-4258"
  TargetMode="External"
/>
<Relationship
  Id="rId_388EA5_2"
  Type="http://schemas.openxmlformats.org/officeDocument/2006/relationships/hyperlink"
  Target="https://www.wengercorp.com"
  TargetMode="External"
/>
<Relationship
  Id="rId_388EA5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